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25" w:rsidRPr="0007368C" w:rsidRDefault="0007368C" w:rsidP="0007368C">
      <w:pPr>
        <w:jc w:val="center"/>
        <w:rPr>
          <w:rFonts w:ascii="Arial" w:hAnsi="Arial" w:cs="Arial"/>
          <w:b/>
          <w:sz w:val="36"/>
          <w:szCs w:val="36"/>
        </w:rPr>
      </w:pPr>
      <w:r w:rsidRPr="0007368C">
        <w:rPr>
          <w:rFonts w:ascii="Arial" w:hAnsi="Arial" w:cs="Arial"/>
          <w:b/>
          <w:sz w:val="36"/>
          <w:szCs w:val="36"/>
        </w:rPr>
        <w:t>Amarillo College Curriculum Map Template</w:t>
      </w:r>
    </w:p>
    <w:p w:rsidR="0007368C" w:rsidRDefault="0007368C">
      <w:pPr>
        <w:rPr>
          <w:rFonts w:ascii="Arial" w:hAnsi="Arial" w:cs="Arial"/>
        </w:rPr>
      </w:pPr>
    </w:p>
    <w:p w:rsidR="0007368C" w:rsidRPr="00DD5E8C" w:rsidRDefault="0007368C">
      <w:pPr>
        <w:rPr>
          <w:rFonts w:ascii="Arial" w:hAnsi="Arial" w:cs="Arial"/>
          <w:b/>
          <w:sz w:val="24"/>
          <w:szCs w:val="24"/>
        </w:rPr>
      </w:pPr>
      <w:r w:rsidRPr="00DD5E8C">
        <w:rPr>
          <w:rFonts w:ascii="Arial" w:hAnsi="Arial" w:cs="Arial"/>
          <w:b/>
          <w:sz w:val="24"/>
          <w:szCs w:val="24"/>
        </w:rPr>
        <w:t>Division:</w:t>
      </w:r>
      <w:r w:rsidR="00C5312C">
        <w:rPr>
          <w:rFonts w:ascii="Arial" w:hAnsi="Arial" w:cs="Arial"/>
          <w:b/>
          <w:sz w:val="24"/>
          <w:szCs w:val="24"/>
        </w:rPr>
        <w:t xml:space="preserve"> </w:t>
      </w:r>
      <w:r w:rsidR="00C5312C" w:rsidRPr="00AD3146">
        <w:rPr>
          <w:rFonts w:ascii="Arial" w:hAnsi="Arial" w:cs="Arial"/>
          <w:sz w:val="24"/>
          <w:szCs w:val="24"/>
        </w:rPr>
        <w:t>Continuing Education</w:t>
      </w:r>
    </w:p>
    <w:p w:rsidR="0007368C" w:rsidRPr="00DD5E8C" w:rsidRDefault="0007368C">
      <w:pPr>
        <w:rPr>
          <w:rFonts w:ascii="Arial" w:hAnsi="Arial" w:cs="Arial"/>
          <w:b/>
          <w:sz w:val="24"/>
          <w:szCs w:val="24"/>
        </w:rPr>
      </w:pPr>
      <w:r w:rsidRPr="00DD5E8C">
        <w:rPr>
          <w:rFonts w:ascii="Arial" w:hAnsi="Arial" w:cs="Arial"/>
          <w:b/>
          <w:sz w:val="24"/>
          <w:szCs w:val="24"/>
        </w:rPr>
        <w:t>Degree/Academic P</w:t>
      </w:r>
      <w:r w:rsidR="00DD5E8C">
        <w:rPr>
          <w:rFonts w:ascii="Arial" w:hAnsi="Arial" w:cs="Arial"/>
          <w:b/>
          <w:sz w:val="24"/>
          <w:szCs w:val="24"/>
        </w:rPr>
        <w:t xml:space="preserve">rogram(s): </w:t>
      </w:r>
      <w:r w:rsidR="00DD5E8C" w:rsidRPr="00AD3146">
        <w:rPr>
          <w:rFonts w:ascii="Arial" w:hAnsi="Arial" w:cs="Arial"/>
          <w:sz w:val="24"/>
          <w:szCs w:val="24"/>
        </w:rPr>
        <w:t>CRIJ.AAS.LENF, CJLE.CERT.LE and CRIJ.AS</w:t>
      </w:r>
    </w:p>
    <w:p w:rsidR="0007368C" w:rsidRPr="00DD5E8C" w:rsidRDefault="0007368C">
      <w:pPr>
        <w:rPr>
          <w:rFonts w:ascii="Arial" w:hAnsi="Arial" w:cs="Arial"/>
          <w:b/>
          <w:sz w:val="24"/>
          <w:szCs w:val="24"/>
        </w:rPr>
      </w:pPr>
      <w:r w:rsidRPr="00DD5E8C">
        <w:rPr>
          <w:rFonts w:ascii="Arial" w:hAnsi="Arial" w:cs="Arial"/>
          <w:b/>
          <w:sz w:val="24"/>
          <w:szCs w:val="24"/>
        </w:rPr>
        <w:t xml:space="preserve">Person Responsible for Area/Title: </w:t>
      </w:r>
      <w:r w:rsidR="00AE167C" w:rsidRPr="00AD3146">
        <w:rPr>
          <w:rFonts w:ascii="Arial" w:hAnsi="Arial" w:cs="Arial"/>
          <w:sz w:val="24"/>
          <w:szCs w:val="24"/>
        </w:rPr>
        <w:t>Toni Gray, Dean</w:t>
      </w:r>
    </w:p>
    <w:p w:rsidR="0007368C" w:rsidRPr="00DD5E8C" w:rsidRDefault="0007368C">
      <w:pPr>
        <w:rPr>
          <w:rFonts w:ascii="Arial" w:hAnsi="Arial" w:cs="Arial"/>
          <w:b/>
          <w:sz w:val="24"/>
          <w:szCs w:val="24"/>
        </w:rPr>
      </w:pPr>
      <w:r w:rsidRPr="00DD5E8C">
        <w:rPr>
          <w:rFonts w:ascii="Arial" w:hAnsi="Arial" w:cs="Arial"/>
          <w:b/>
          <w:sz w:val="24"/>
          <w:szCs w:val="24"/>
        </w:rPr>
        <w:t>Component Director/Chair:</w:t>
      </w:r>
      <w:r w:rsidR="00AE167C">
        <w:rPr>
          <w:rFonts w:ascii="Arial" w:hAnsi="Arial" w:cs="Arial"/>
          <w:b/>
          <w:sz w:val="24"/>
          <w:szCs w:val="24"/>
        </w:rPr>
        <w:t xml:space="preserve"> </w:t>
      </w:r>
      <w:r w:rsidR="00AE167C" w:rsidRPr="00AD3146">
        <w:rPr>
          <w:rFonts w:ascii="Arial" w:hAnsi="Arial" w:cs="Arial"/>
          <w:sz w:val="24"/>
          <w:szCs w:val="24"/>
        </w:rPr>
        <w:t>Eric Wallace, Director of Criminal Justice Programs</w:t>
      </w:r>
    </w:p>
    <w:p w:rsidR="0007368C" w:rsidRDefault="0007368C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E8C">
        <w:rPr>
          <w:rFonts w:ascii="Arial" w:hAnsi="Arial" w:cs="Arial"/>
          <w:b/>
          <w:sz w:val="24"/>
          <w:szCs w:val="24"/>
        </w:rPr>
        <w:t xml:space="preserve">Submission Date: </w:t>
      </w:r>
      <w:r w:rsidRPr="00AD3146">
        <w:rPr>
          <w:rFonts w:ascii="Arial" w:hAnsi="Arial" w:cs="Arial"/>
          <w:sz w:val="24"/>
          <w:szCs w:val="24"/>
        </w:rPr>
        <w:t xml:space="preserve">December </w:t>
      </w:r>
      <w:r w:rsidR="001D43ED" w:rsidRPr="00AD3146">
        <w:rPr>
          <w:rFonts w:ascii="Arial" w:hAnsi="Arial" w:cs="Arial"/>
          <w:sz w:val="24"/>
          <w:szCs w:val="24"/>
        </w:rPr>
        <w:t>10</w:t>
      </w:r>
      <w:r w:rsidRPr="00AD3146">
        <w:rPr>
          <w:rFonts w:ascii="Arial" w:hAnsi="Arial" w:cs="Arial"/>
          <w:sz w:val="24"/>
          <w:szCs w:val="24"/>
        </w:rPr>
        <w:t>, 2015</w:t>
      </w:r>
    </w:p>
    <w:p w:rsidR="001D43ED" w:rsidRDefault="001D43ED" w:rsidP="003B457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Purpose</w:t>
      </w:r>
      <w:r w:rsidR="003B4576">
        <w:rPr>
          <w:rFonts w:ascii="Arial" w:hAnsi="Arial" w:cs="Arial"/>
          <w:b/>
          <w:sz w:val="24"/>
          <w:szCs w:val="24"/>
        </w:rPr>
        <w:t>/Mission</w:t>
      </w:r>
      <w:r>
        <w:rPr>
          <w:rFonts w:ascii="Arial" w:hAnsi="Arial" w:cs="Arial"/>
          <w:b/>
          <w:sz w:val="24"/>
          <w:szCs w:val="24"/>
        </w:rPr>
        <w:t xml:space="preserve"> Statement: </w:t>
      </w:r>
      <w:r w:rsidRPr="00842E11">
        <w:rPr>
          <w:rFonts w:ascii="Arial" w:hAnsi="Arial" w:cs="Arial"/>
        </w:rPr>
        <w:t>The mission of the Criminal Justice Department is to prepare students for employment in various areas of criminal justice and/or for the pursuit of advanced degrees in criminal justice or criminal justice-related fields by educating them in the fundamental concepts, knowledge, methods and skills utilized within the field of criminal justice.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5220"/>
        <w:gridCol w:w="3510"/>
      </w:tblGrid>
      <w:tr w:rsidR="0007368C" w:rsidTr="00842E11">
        <w:tc>
          <w:tcPr>
            <w:tcW w:w="10800" w:type="dxa"/>
            <w:gridSpan w:val="3"/>
          </w:tcPr>
          <w:p w:rsidR="0007368C" w:rsidRDefault="0007368C">
            <w:pPr>
              <w:rPr>
                <w:rFonts w:ascii="Arial" w:hAnsi="Arial" w:cs="Arial"/>
                <w:sz w:val="24"/>
                <w:szCs w:val="24"/>
              </w:rPr>
            </w:pPr>
            <w:r w:rsidRPr="0007368C">
              <w:rPr>
                <w:rFonts w:ascii="Arial" w:hAnsi="Arial" w:cs="Arial"/>
                <w:b/>
                <w:sz w:val="24"/>
                <w:szCs w:val="24"/>
              </w:rPr>
              <w:t>Goal #1</w:t>
            </w:r>
            <w:r>
              <w:rPr>
                <w:rFonts w:ascii="Arial" w:hAnsi="Arial" w:cs="Arial"/>
                <w:sz w:val="24"/>
                <w:szCs w:val="24"/>
              </w:rPr>
              <w:t>: To graduate students who</w:t>
            </w:r>
            <w:r w:rsidR="00842E11">
              <w:rPr>
                <w:rFonts w:ascii="Arial" w:hAnsi="Arial" w:cs="Arial"/>
                <w:sz w:val="24"/>
                <w:szCs w:val="24"/>
              </w:rPr>
              <w:t xml:space="preserve"> are able to constructively examine</w:t>
            </w:r>
            <w:r w:rsidR="00AE167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842E1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professionals in the </w:t>
            </w:r>
            <w:r w:rsidR="00982140">
              <w:rPr>
                <w:rFonts w:ascii="Arial" w:hAnsi="Arial" w:cs="Arial"/>
                <w:sz w:val="24"/>
                <w:szCs w:val="24"/>
              </w:rPr>
              <w:t>field of criminal justice</w:t>
            </w:r>
            <w:r w:rsidR="00842E11">
              <w:rPr>
                <w:rFonts w:ascii="Arial" w:hAnsi="Arial" w:cs="Arial"/>
                <w:sz w:val="24"/>
                <w:szCs w:val="24"/>
              </w:rPr>
              <w:t xml:space="preserve"> and apply knowledge learned therein</w:t>
            </w:r>
            <w:r>
              <w:rPr>
                <w:rFonts w:ascii="Arial" w:hAnsi="Arial" w:cs="Arial"/>
                <w:sz w:val="24"/>
                <w:szCs w:val="24"/>
              </w:rPr>
              <w:t xml:space="preserve"> when entering the workforce.</w:t>
            </w:r>
          </w:p>
        </w:tc>
      </w:tr>
      <w:tr w:rsidR="0007688D" w:rsidTr="0007688D">
        <w:tc>
          <w:tcPr>
            <w:tcW w:w="2070" w:type="dxa"/>
            <w:shd w:val="clear" w:color="auto" w:fill="F2F2F2" w:themeFill="background1" w:themeFillShade="F2"/>
          </w:tcPr>
          <w:p w:rsidR="0007688D" w:rsidRPr="0007368C" w:rsidRDefault="00076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07688D" w:rsidRPr="0007368C" w:rsidRDefault="00076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PLO #1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07688D" w:rsidRPr="0007368C" w:rsidRDefault="00076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PLO #2</w:t>
            </w:r>
          </w:p>
        </w:tc>
      </w:tr>
      <w:tr w:rsidR="0007688D" w:rsidTr="0007688D">
        <w:tc>
          <w:tcPr>
            <w:tcW w:w="2070" w:type="dxa"/>
          </w:tcPr>
          <w:p w:rsidR="0007688D" w:rsidRPr="00F757C6" w:rsidRDefault="00076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07688D" w:rsidRPr="0007368C" w:rsidRDefault="0007688D" w:rsidP="00982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will demonstrate critical thinking skills through analyzing case studies and/or real-life scenarios in the areas of professionalism, ethics, interpersonal communication and real-world applications.</w:t>
            </w:r>
          </w:p>
        </w:tc>
        <w:tc>
          <w:tcPr>
            <w:tcW w:w="3510" w:type="dxa"/>
          </w:tcPr>
          <w:p w:rsidR="0007688D" w:rsidRPr="0007368C" w:rsidRDefault="0007688D" w:rsidP="00982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will effectively analyze and compare empirical data regarding issues in the field of criminal justice.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1301 Introduction to Criminal Justice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 xml:space="preserve">CRIJ 1306 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Court Systems and Practices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 xml:space="preserve">CRIJ 1307 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Crime in America</w:t>
            </w: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1310 Fundamentals of Criminal Law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2313 Correctional Systems and Practices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2314 Criminal Investigation</w:t>
            </w:r>
          </w:p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2328 Police Systems and Practices</w:t>
            </w:r>
          </w:p>
        </w:tc>
        <w:tc>
          <w:tcPr>
            <w:tcW w:w="522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5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1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</w:tbl>
    <w:p w:rsidR="0007368C" w:rsidRDefault="00AA131D">
      <w:pPr>
        <w:rPr>
          <w:rFonts w:ascii="Arial" w:hAnsi="Arial" w:cs="Arial"/>
          <w:b/>
        </w:rPr>
      </w:pPr>
      <w:r w:rsidRPr="00AA131D">
        <w:rPr>
          <w:rFonts w:ascii="Arial" w:hAnsi="Arial" w:cs="Arial"/>
          <w:b/>
        </w:rPr>
        <w:t>I=Introduced; D=Developed &amp; Practiced with Feedback; M=Demonstrated at Mastery</w:t>
      </w:r>
    </w:p>
    <w:p w:rsidR="00F945EF" w:rsidRDefault="00F945EF">
      <w:pPr>
        <w:rPr>
          <w:rFonts w:ascii="Arial" w:hAnsi="Arial" w:cs="Arial"/>
          <w:b/>
        </w:rPr>
      </w:pPr>
    </w:p>
    <w:p w:rsidR="0007688D" w:rsidRDefault="0007688D">
      <w:pPr>
        <w:rPr>
          <w:rFonts w:ascii="Arial" w:hAnsi="Arial" w:cs="Arial"/>
          <w:b/>
        </w:rPr>
      </w:pPr>
    </w:p>
    <w:p w:rsidR="0007688D" w:rsidRDefault="0007688D">
      <w:pPr>
        <w:rPr>
          <w:rFonts w:ascii="Arial" w:hAnsi="Arial" w:cs="Arial"/>
          <w:b/>
        </w:rPr>
      </w:pPr>
    </w:p>
    <w:p w:rsidR="0007688D" w:rsidRDefault="0007688D">
      <w:pPr>
        <w:rPr>
          <w:rFonts w:ascii="Arial" w:hAnsi="Arial" w:cs="Arial"/>
          <w:b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8730"/>
      </w:tblGrid>
      <w:tr w:rsidR="0007368C" w:rsidTr="003B4576">
        <w:tc>
          <w:tcPr>
            <w:tcW w:w="10800" w:type="dxa"/>
            <w:gridSpan w:val="2"/>
          </w:tcPr>
          <w:p w:rsidR="003B4576" w:rsidRDefault="0007368C" w:rsidP="003B4576">
            <w:pPr>
              <w:rPr>
                <w:rFonts w:ascii="Arial" w:hAnsi="Arial" w:cs="Arial"/>
                <w:sz w:val="24"/>
                <w:szCs w:val="24"/>
              </w:rPr>
            </w:pPr>
            <w:r w:rsidRPr="00DD5E8C">
              <w:rPr>
                <w:rFonts w:ascii="Arial" w:hAnsi="Arial" w:cs="Arial"/>
                <w:b/>
                <w:sz w:val="24"/>
                <w:szCs w:val="24"/>
              </w:rPr>
              <w:lastRenderedPageBreak/>
              <w:t>Goal #2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D5E8C">
              <w:rPr>
                <w:rFonts w:ascii="Arial" w:hAnsi="Arial" w:cs="Arial"/>
                <w:sz w:val="24"/>
                <w:szCs w:val="24"/>
              </w:rPr>
              <w:t xml:space="preserve">To graduate students who examine, discuss, participate and constructively </w:t>
            </w:r>
            <w:r w:rsidR="00131494">
              <w:rPr>
                <w:rFonts w:ascii="Arial" w:hAnsi="Arial" w:cs="Arial"/>
                <w:sz w:val="24"/>
                <w:szCs w:val="24"/>
              </w:rPr>
              <w:t>communicate</w:t>
            </w:r>
            <w:r w:rsidR="00DD5E8C">
              <w:rPr>
                <w:rFonts w:ascii="Arial" w:hAnsi="Arial" w:cs="Arial"/>
                <w:sz w:val="24"/>
                <w:szCs w:val="24"/>
              </w:rPr>
              <w:t xml:space="preserve"> knowledge relating to ethical and social issues in criminal justice.</w:t>
            </w:r>
          </w:p>
        </w:tc>
      </w:tr>
      <w:tr w:rsidR="0007688D" w:rsidTr="0007688D">
        <w:tc>
          <w:tcPr>
            <w:tcW w:w="2070" w:type="dxa"/>
            <w:shd w:val="clear" w:color="auto" w:fill="F2F2F2" w:themeFill="background1" w:themeFillShade="F2"/>
          </w:tcPr>
          <w:p w:rsidR="0007688D" w:rsidRPr="0007368C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:rsidR="0007688D" w:rsidRPr="0007368C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PLO #1</w:t>
            </w:r>
          </w:p>
        </w:tc>
      </w:tr>
      <w:tr w:rsidR="0007688D" w:rsidTr="0007688D">
        <w:tc>
          <w:tcPr>
            <w:tcW w:w="2070" w:type="dxa"/>
          </w:tcPr>
          <w:p w:rsidR="0007688D" w:rsidRPr="00F757C6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0" w:type="dxa"/>
          </w:tcPr>
          <w:p w:rsidR="0007688D" w:rsidRPr="00F757C6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will evaluate the actions of criminal justice professionals as they relate to ethical and social issues within the parameters of the criminal justice process.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1301 Introduction to Criminal Justice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 xml:space="preserve">CRIJ 1306 </w:t>
            </w:r>
          </w:p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Court Systems and Practices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 xml:space="preserve">CRIJ 1307 </w:t>
            </w:r>
          </w:p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Crime in America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1310 Fundamentals of Criminal Law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I, D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2313 Correctional Systems and Practices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2314 Criminal Investigation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5F28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CRIJ 2328 Police Systems and Practices</w:t>
            </w:r>
          </w:p>
        </w:tc>
        <w:tc>
          <w:tcPr>
            <w:tcW w:w="8730" w:type="dxa"/>
          </w:tcPr>
          <w:p w:rsidR="0007688D" w:rsidRPr="00F945EF" w:rsidRDefault="0007688D" w:rsidP="000768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07688D" w:rsidRPr="00F945EF" w:rsidRDefault="0007688D" w:rsidP="00076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45EF" w:rsidRPr="00AA131D" w:rsidRDefault="00AE167C" w:rsidP="00AE167C">
      <w:pPr>
        <w:rPr>
          <w:rFonts w:ascii="Arial" w:hAnsi="Arial" w:cs="Arial"/>
          <w:b/>
        </w:rPr>
      </w:pPr>
      <w:r w:rsidRPr="00AA131D">
        <w:rPr>
          <w:rFonts w:ascii="Arial" w:hAnsi="Arial" w:cs="Arial"/>
          <w:b/>
        </w:rPr>
        <w:t>I=Introduced; D=Developed &amp; Practiced with Feedback; M=Demonstrated at Mastery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070"/>
        <w:gridCol w:w="4500"/>
        <w:gridCol w:w="4230"/>
      </w:tblGrid>
      <w:tr w:rsidR="00DD5E8C" w:rsidTr="00131494">
        <w:tc>
          <w:tcPr>
            <w:tcW w:w="10800" w:type="dxa"/>
            <w:gridSpan w:val="3"/>
          </w:tcPr>
          <w:p w:rsidR="00DD5E8C" w:rsidRDefault="00DD5E8C" w:rsidP="005F28C1">
            <w:pPr>
              <w:rPr>
                <w:rFonts w:ascii="Arial" w:hAnsi="Arial" w:cs="Arial"/>
                <w:sz w:val="24"/>
                <w:szCs w:val="24"/>
              </w:rPr>
            </w:pPr>
            <w:r w:rsidRPr="00DD5E8C">
              <w:rPr>
                <w:rFonts w:ascii="Arial" w:hAnsi="Arial" w:cs="Arial"/>
                <w:b/>
                <w:sz w:val="24"/>
                <w:szCs w:val="24"/>
              </w:rPr>
              <w:t>Goal #3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D43ED">
              <w:rPr>
                <w:rFonts w:ascii="Arial" w:hAnsi="Arial" w:cs="Arial"/>
                <w:sz w:val="24"/>
                <w:szCs w:val="24"/>
              </w:rPr>
              <w:t xml:space="preserve">To graduate students who </w:t>
            </w:r>
            <w:r w:rsidR="00B87BE6">
              <w:rPr>
                <w:rFonts w:ascii="Arial" w:hAnsi="Arial" w:cs="Arial"/>
                <w:sz w:val="24"/>
                <w:szCs w:val="24"/>
              </w:rPr>
              <w:t xml:space="preserve">will evaluate </w:t>
            </w:r>
            <w:r w:rsidR="001D43ED">
              <w:rPr>
                <w:rFonts w:ascii="Arial" w:hAnsi="Arial" w:cs="Arial"/>
                <w:sz w:val="24"/>
                <w:szCs w:val="24"/>
              </w:rPr>
              <w:t>the impact</w:t>
            </w:r>
            <w:r w:rsidR="00B87BE6">
              <w:rPr>
                <w:rFonts w:ascii="Arial" w:hAnsi="Arial" w:cs="Arial"/>
                <w:sz w:val="24"/>
                <w:szCs w:val="24"/>
              </w:rPr>
              <w:t xml:space="preserve"> of practical experience in the workplace</w:t>
            </w:r>
            <w:r w:rsidR="00131494">
              <w:rPr>
                <w:rFonts w:ascii="Arial" w:hAnsi="Arial" w:cs="Arial"/>
                <w:sz w:val="24"/>
                <w:szCs w:val="24"/>
              </w:rPr>
              <w:t xml:space="preserve"> and who can apply knowledge and demonstrate specific skills necessary for law enforcement.</w:t>
            </w:r>
          </w:p>
        </w:tc>
      </w:tr>
      <w:tr w:rsidR="0007688D" w:rsidTr="0007688D">
        <w:tc>
          <w:tcPr>
            <w:tcW w:w="2070" w:type="dxa"/>
            <w:shd w:val="clear" w:color="auto" w:fill="F2F2F2" w:themeFill="background1" w:themeFillShade="F2"/>
          </w:tcPr>
          <w:p w:rsidR="0007688D" w:rsidRPr="0007368C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Program-Specific Courses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07688D" w:rsidRPr="0007368C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PLO #1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:rsidR="0007688D" w:rsidRPr="0007368C" w:rsidRDefault="0007688D" w:rsidP="005F2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8C">
              <w:rPr>
                <w:rFonts w:ascii="Arial" w:hAnsi="Arial" w:cs="Arial"/>
                <w:b/>
                <w:sz w:val="20"/>
                <w:szCs w:val="20"/>
              </w:rPr>
              <w:t>PLO #2</w:t>
            </w:r>
          </w:p>
        </w:tc>
      </w:tr>
      <w:tr w:rsidR="0007688D" w:rsidTr="0007688D">
        <w:tc>
          <w:tcPr>
            <w:tcW w:w="2070" w:type="dxa"/>
          </w:tcPr>
          <w:p w:rsidR="0007688D" w:rsidRPr="0007368C" w:rsidRDefault="0007688D" w:rsidP="005F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07688D" w:rsidRPr="0007368C" w:rsidRDefault="0007688D" w:rsidP="005F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student will practice and demonstrate proficiency in the skills of Patrol Procedures, Mechanics of Arrest, Emergency Medical, Police Driving, Traffic Direction, Standardized Field Sobriety Testing, Firearms and Accident Investigation.</w:t>
            </w:r>
          </w:p>
        </w:tc>
        <w:tc>
          <w:tcPr>
            <w:tcW w:w="4230" w:type="dxa"/>
          </w:tcPr>
          <w:p w:rsidR="0007688D" w:rsidRPr="0007368C" w:rsidRDefault="0007688D" w:rsidP="005F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student will memorize and recall the laws and rights outlined in the U.S. Constitution, Code of Criminal Procedure, and Texas Penal Code earning 70% accuracy on the TCOLE licensing examination.  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A45B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CJLE 1506</w:t>
            </w:r>
            <w:r w:rsidRPr="00F945EF">
              <w:rPr>
                <w:rFonts w:ascii="Arial" w:hAnsi="Arial" w:cs="Arial"/>
                <w:b/>
                <w:sz w:val="18"/>
                <w:szCs w:val="18"/>
              </w:rPr>
              <w:br/>
              <w:t>Basic Peace Officer I</w:t>
            </w:r>
          </w:p>
        </w:tc>
        <w:tc>
          <w:tcPr>
            <w:tcW w:w="4500" w:type="dxa"/>
          </w:tcPr>
          <w:p w:rsidR="0007688D" w:rsidRPr="0007688D" w:rsidRDefault="0007688D" w:rsidP="00A45B4D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  <w:r w:rsidRPr="0007688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230" w:type="dxa"/>
          </w:tcPr>
          <w:p w:rsidR="0007688D" w:rsidRPr="0007688D" w:rsidRDefault="00204DFA" w:rsidP="005F28C1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A45B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CJLE 1512</w:t>
            </w:r>
            <w:r w:rsidRPr="00F945EF">
              <w:rPr>
                <w:rFonts w:ascii="Arial" w:hAnsi="Arial" w:cs="Arial"/>
                <w:b/>
                <w:sz w:val="18"/>
                <w:szCs w:val="18"/>
              </w:rPr>
              <w:br/>
              <w:t>Basic Peace Officer II</w:t>
            </w:r>
          </w:p>
        </w:tc>
        <w:tc>
          <w:tcPr>
            <w:tcW w:w="4500" w:type="dxa"/>
          </w:tcPr>
          <w:p w:rsidR="0007688D" w:rsidRPr="0007688D" w:rsidRDefault="0007688D" w:rsidP="00A45B4D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  <w:r w:rsidRPr="0007688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230" w:type="dxa"/>
          </w:tcPr>
          <w:p w:rsidR="0007688D" w:rsidRPr="0007688D" w:rsidRDefault="00204DFA" w:rsidP="005F28C1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A45B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CJLE 1518</w:t>
            </w:r>
            <w:r w:rsidRPr="00F945EF">
              <w:rPr>
                <w:rFonts w:ascii="Arial" w:hAnsi="Arial" w:cs="Arial"/>
                <w:b/>
                <w:sz w:val="18"/>
                <w:szCs w:val="18"/>
              </w:rPr>
              <w:br/>
              <w:t>Basic Peace Officer III</w:t>
            </w:r>
          </w:p>
        </w:tc>
        <w:tc>
          <w:tcPr>
            <w:tcW w:w="4500" w:type="dxa"/>
          </w:tcPr>
          <w:p w:rsidR="0007688D" w:rsidRPr="0007688D" w:rsidRDefault="0007688D" w:rsidP="00A45B4D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</w:p>
        </w:tc>
        <w:tc>
          <w:tcPr>
            <w:tcW w:w="4230" w:type="dxa"/>
          </w:tcPr>
          <w:p w:rsidR="0007688D" w:rsidRPr="0007688D" w:rsidRDefault="00204DFA" w:rsidP="005F28C1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</w:p>
        </w:tc>
      </w:tr>
      <w:tr w:rsidR="0007688D" w:rsidTr="0007688D">
        <w:tc>
          <w:tcPr>
            <w:tcW w:w="2070" w:type="dxa"/>
          </w:tcPr>
          <w:p w:rsidR="0007688D" w:rsidRPr="00F945EF" w:rsidRDefault="0007688D" w:rsidP="00A45B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5EF">
              <w:rPr>
                <w:rFonts w:ascii="Arial" w:hAnsi="Arial" w:cs="Arial"/>
                <w:b/>
                <w:sz w:val="18"/>
                <w:szCs w:val="18"/>
              </w:rPr>
              <w:t>CJLE 1524</w:t>
            </w:r>
            <w:r w:rsidRPr="00F945EF">
              <w:rPr>
                <w:rFonts w:ascii="Arial" w:hAnsi="Arial" w:cs="Arial"/>
                <w:b/>
                <w:sz w:val="18"/>
                <w:szCs w:val="18"/>
              </w:rPr>
              <w:br/>
              <w:t>Basic Peace Officer IV</w:t>
            </w:r>
          </w:p>
        </w:tc>
        <w:tc>
          <w:tcPr>
            <w:tcW w:w="4500" w:type="dxa"/>
          </w:tcPr>
          <w:p w:rsidR="0007688D" w:rsidRPr="0007688D" w:rsidRDefault="0007688D" w:rsidP="00A45B4D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</w:p>
        </w:tc>
        <w:tc>
          <w:tcPr>
            <w:tcW w:w="4230" w:type="dxa"/>
          </w:tcPr>
          <w:p w:rsidR="0007688D" w:rsidRPr="0007688D" w:rsidRDefault="00204DFA" w:rsidP="005F28C1">
            <w:pPr>
              <w:rPr>
                <w:rFonts w:ascii="Arial" w:hAnsi="Arial" w:cs="Arial"/>
                <w:sz w:val="18"/>
                <w:szCs w:val="18"/>
              </w:rPr>
            </w:pPr>
            <w:r w:rsidRPr="0007688D">
              <w:rPr>
                <w:rFonts w:ascii="Arial" w:hAnsi="Arial" w:cs="Arial"/>
                <w:sz w:val="18"/>
                <w:szCs w:val="18"/>
              </w:rPr>
              <w:t>I, D, M</w:t>
            </w:r>
            <w:bookmarkStart w:id="0" w:name="_GoBack"/>
            <w:bookmarkEnd w:id="0"/>
          </w:p>
        </w:tc>
      </w:tr>
    </w:tbl>
    <w:p w:rsidR="00AE167C" w:rsidRDefault="00AE167C" w:rsidP="00AE167C">
      <w:pPr>
        <w:rPr>
          <w:rFonts w:ascii="Arial" w:hAnsi="Arial" w:cs="Arial"/>
          <w:b/>
        </w:rPr>
      </w:pPr>
      <w:r w:rsidRPr="00AA131D">
        <w:rPr>
          <w:rFonts w:ascii="Arial" w:hAnsi="Arial" w:cs="Arial"/>
          <w:b/>
        </w:rPr>
        <w:t>I=Introduced; D=Developed &amp; Practiced with Feedback; M=Demonstrated at Mastery</w:t>
      </w:r>
    </w:p>
    <w:p w:rsidR="003B4576" w:rsidRPr="0007368C" w:rsidRDefault="003B4576">
      <w:pPr>
        <w:rPr>
          <w:rFonts w:ascii="Arial" w:hAnsi="Arial" w:cs="Arial"/>
        </w:rPr>
      </w:pPr>
      <w:r>
        <w:rPr>
          <w:rFonts w:ascii="Arial" w:hAnsi="Arial" w:cs="Arial"/>
        </w:rPr>
        <w:t>Revised: 3/1</w:t>
      </w:r>
      <w:r w:rsidR="00131494">
        <w:rPr>
          <w:rFonts w:ascii="Arial" w:hAnsi="Arial" w:cs="Arial"/>
        </w:rPr>
        <w:t>8</w:t>
      </w:r>
      <w:r>
        <w:rPr>
          <w:rFonts w:ascii="Arial" w:hAnsi="Arial" w:cs="Arial"/>
        </w:rPr>
        <w:t>/2016</w:t>
      </w:r>
    </w:p>
    <w:sectPr w:rsidR="003B4576" w:rsidRPr="0007368C" w:rsidSect="00073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8C"/>
    <w:rsid w:val="0007368C"/>
    <w:rsid w:val="0007688D"/>
    <w:rsid w:val="00131494"/>
    <w:rsid w:val="001D43ED"/>
    <w:rsid w:val="00204DFA"/>
    <w:rsid w:val="00243AC0"/>
    <w:rsid w:val="003B4576"/>
    <w:rsid w:val="006122F1"/>
    <w:rsid w:val="00762907"/>
    <w:rsid w:val="00842E11"/>
    <w:rsid w:val="00982140"/>
    <w:rsid w:val="00AA131D"/>
    <w:rsid w:val="00AD3146"/>
    <w:rsid w:val="00AE167C"/>
    <w:rsid w:val="00B87BE6"/>
    <w:rsid w:val="00C5312C"/>
    <w:rsid w:val="00DB1925"/>
    <w:rsid w:val="00DD5E8C"/>
    <w:rsid w:val="00F757C6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522BC-6EB8-4632-8E1E-D90FC289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E. Uselding</dc:creator>
  <cp:lastModifiedBy>Kristin D. McDonald-Willey</cp:lastModifiedBy>
  <cp:revision>5</cp:revision>
  <cp:lastPrinted>2016-03-10T19:48:00Z</cp:lastPrinted>
  <dcterms:created xsi:type="dcterms:W3CDTF">2016-04-18T18:03:00Z</dcterms:created>
  <dcterms:modified xsi:type="dcterms:W3CDTF">2016-04-19T15:05:00Z</dcterms:modified>
</cp:coreProperties>
</file>