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F5" w:rsidRPr="00C3618B" w:rsidRDefault="00BC2404" w:rsidP="00582089">
      <w:pPr>
        <w:spacing w:after="0" w:line="240" w:lineRule="auto"/>
        <w:jc w:val="center"/>
        <w:rPr>
          <w:rFonts w:asciiTheme="majorHAnsi" w:hAnsiTheme="majorHAnsi" w:cstheme="majorHAnsi"/>
          <w:b/>
          <w:sz w:val="24"/>
          <w:szCs w:val="24"/>
        </w:rPr>
      </w:pPr>
      <w:r w:rsidRPr="00C3618B">
        <w:rPr>
          <w:rFonts w:asciiTheme="majorHAnsi" w:hAnsiTheme="majorHAnsi" w:cstheme="majorHAnsi"/>
          <w:b/>
          <w:sz w:val="44"/>
          <w:szCs w:val="44"/>
        </w:rPr>
        <w:t>Badger Student</w:t>
      </w:r>
      <w:r w:rsidR="00236A3A" w:rsidRPr="00C3618B">
        <w:rPr>
          <w:rFonts w:asciiTheme="majorHAnsi" w:hAnsiTheme="majorHAnsi" w:cstheme="majorHAnsi"/>
          <w:b/>
          <w:sz w:val="44"/>
          <w:szCs w:val="44"/>
        </w:rPr>
        <w:t xml:space="preserve">, </w:t>
      </w:r>
      <w:r w:rsidR="00236A3A" w:rsidRPr="00C3618B">
        <w:rPr>
          <w:rFonts w:asciiTheme="majorHAnsi" w:hAnsiTheme="majorHAnsi" w:cstheme="majorHAnsi"/>
          <w:b/>
          <w:sz w:val="24"/>
          <w:szCs w:val="24"/>
        </w:rPr>
        <w:t>NREMT-B</w:t>
      </w:r>
    </w:p>
    <w:p w:rsidR="00B21EF5" w:rsidRPr="00C3618B" w:rsidRDefault="00B21EF5" w:rsidP="00582089">
      <w:pPr>
        <w:spacing w:after="0" w:line="240" w:lineRule="auto"/>
        <w:jc w:val="center"/>
        <w:rPr>
          <w:rFonts w:asciiTheme="majorHAnsi" w:hAnsiTheme="majorHAnsi" w:cstheme="majorHAnsi"/>
          <w:sz w:val="20"/>
          <w:szCs w:val="20"/>
        </w:rPr>
      </w:pPr>
      <w:r w:rsidRPr="00C3618B">
        <w:rPr>
          <w:rFonts w:asciiTheme="majorHAnsi" w:hAnsiTheme="majorHAnsi" w:cstheme="majorHAnsi"/>
          <w:sz w:val="20"/>
          <w:szCs w:val="20"/>
        </w:rPr>
        <w:t>806.</w:t>
      </w:r>
      <w:r w:rsidR="00BC2404" w:rsidRPr="00C3618B">
        <w:rPr>
          <w:rFonts w:asciiTheme="majorHAnsi" w:hAnsiTheme="majorHAnsi" w:cstheme="majorHAnsi"/>
          <w:sz w:val="20"/>
          <w:szCs w:val="20"/>
        </w:rPr>
        <w:t>555</w:t>
      </w:r>
      <w:r w:rsidR="001053AD" w:rsidRPr="00C3618B">
        <w:rPr>
          <w:rFonts w:asciiTheme="majorHAnsi" w:hAnsiTheme="majorHAnsi" w:cstheme="majorHAnsi"/>
          <w:sz w:val="20"/>
          <w:szCs w:val="20"/>
        </w:rPr>
        <w:t>.</w:t>
      </w:r>
      <w:r w:rsidR="00BC2404" w:rsidRPr="00C3618B">
        <w:rPr>
          <w:rFonts w:asciiTheme="majorHAnsi" w:hAnsiTheme="majorHAnsi" w:cstheme="majorHAnsi"/>
          <w:sz w:val="20"/>
          <w:szCs w:val="20"/>
        </w:rPr>
        <w:t>1234</w:t>
      </w:r>
      <w:r w:rsidRPr="00C3618B">
        <w:rPr>
          <w:rFonts w:asciiTheme="majorHAnsi" w:hAnsiTheme="majorHAnsi" w:cstheme="majorHAnsi"/>
          <w:sz w:val="20"/>
          <w:szCs w:val="20"/>
        </w:rPr>
        <w:t xml:space="preserve">, </w:t>
      </w:r>
      <w:r w:rsidR="001053AD" w:rsidRPr="00C3618B">
        <w:rPr>
          <w:rFonts w:asciiTheme="majorHAnsi" w:hAnsiTheme="majorHAnsi" w:cstheme="majorHAnsi"/>
          <w:sz w:val="20"/>
          <w:szCs w:val="20"/>
        </w:rPr>
        <w:t>b</w:t>
      </w:r>
      <w:r w:rsidR="00BC2404" w:rsidRPr="00C3618B">
        <w:rPr>
          <w:rFonts w:asciiTheme="majorHAnsi" w:hAnsiTheme="majorHAnsi" w:cstheme="majorHAnsi"/>
          <w:sz w:val="20"/>
          <w:szCs w:val="20"/>
        </w:rPr>
        <w:t>student</w:t>
      </w:r>
      <w:r w:rsidR="0070798E" w:rsidRPr="00C3618B">
        <w:rPr>
          <w:rFonts w:asciiTheme="majorHAnsi" w:hAnsiTheme="majorHAnsi" w:cstheme="majorHAnsi"/>
          <w:sz w:val="20"/>
          <w:szCs w:val="20"/>
        </w:rPr>
        <w:t>@gmail</w:t>
      </w:r>
      <w:r w:rsidRPr="00C3618B">
        <w:rPr>
          <w:rFonts w:asciiTheme="majorHAnsi" w:hAnsiTheme="majorHAnsi" w:cstheme="majorHAnsi"/>
          <w:sz w:val="20"/>
          <w:szCs w:val="20"/>
        </w:rPr>
        <w:t>.com</w:t>
      </w:r>
    </w:p>
    <w:p w:rsidR="00B21EF5" w:rsidRPr="00C3618B" w:rsidRDefault="00B21EF5" w:rsidP="00B21EF5">
      <w:pPr>
        <w:spacing w:after="0" w:line="240" w:lineRule="auto"/>
        <w:jc w:val="right"/>
        <w:rPr>
          <w:rFonts w:asciiTheme="majorHAnsi" w:hAnsiTheme="majorHAnsi" w:cstheme="majorHAnsi"/>
          <w:sz w:val="20"/>
          <w:szCs w:val="20"/>
        </w:rPr>
      </w:pPr>
      <w:r w:rsidRPr="00C3618B">
        <w:rPr>
          <w:rFonts w:asciiTheme="majorHAnsi" w:hAnsiTheme="majorHAnsi" w:cstheme="majorHAnsi"/>
          <w:noProof/>
          <w:sz w:val="20"/>
          <w:szCs w:val="20"/>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5384</wp:posOffset>
                </wp:positionV>
                <wp:extent cx="5931176"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59311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422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pt" to="4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" strokecolor="black [3213]" strokeweight="1pt">
                <v:stroke joinstyle="miter"/>
              </v:line>
            </w:pict>
          </mc:Fallback>
        </mc:AlternateContent>
      </w:r>
    </w:p>
    <w:p w:rsidR="00B924A8" w:rsidRPr="00C3618B" w:rsidRDefault="00B924A8" w:rsidP="00377202">
      <w:pPr>
        <w:spacing w:after="0" w:line="240" w:lineRule="auto"/>
        <w:rPr>
          <w:rFonts w:asciiTheme="majorHAnsi" w:hAnsiTheme="majorHAnsi" w:cstheme="majorHAnsi"/>
          <w:b/>
          <w:sz w:val="24"/>
          <w:szCs w:val="24"/>
        </w:rPr>
      </w:pPr>
      <w:r w:rsidRPr="00C3618B">
        <w:rPr>
          <w:rFonts w:asciiTheme="majorHAnsi" w:hAnsiTheme="majorHAnsi" w:cstheme="majorHAnsi"/>
          <w:b/>
          <w:sz w:val="24"/>
          <w:szCs w:val="24"/>
        </w:rPr>
        <w:t>PROFESSIONAL SUMMARY</w:t>
      </w:r>
      <w:bookmarkStart w:id="0" w:name="_GoBack"/>
      <w:bookmarkEnd w:id="0"/>
    </w:p>
    <w:p w:rsidR="00B924A8" w:rsidRPr="00C3618B" w:rsidRDefault="00B924A8" w:rsidP="00377202">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 xml:space="preserve">Certified and dedicated </w:t>
      </w:r>
      <w:r w:rsidRPr="00C3618B">
        <w:rPr>
          <w:rFonts w:asciiTheme="majorHAnsi" w:hAnsiTheme="majorHAnsi" w:cstheme="majorHAnsi"/>
          <w:b/>
          <w:sz w:val="24"/>
          <w:szCs w:val="24"/>
        </w:rPr>
        <w:t>EMT</w:t>
      </w:r>
      <w:r w:rsidRPr="00C3618B">
        <w:rPr>
          <w:rFonts w:asciiTheme="majorHAnsi" w:hAnsiTheme="majorHAnsi" w:cstheme="majorHAnsi"/>
          <w:sz w:val="24"/>
          <w:szCs w:val="24"/>
        </w:rPr>
        <w:t xml:space="preserve"> that delivers fast, quality care during medical emergencies, accidents, fires, natural disasters, and other crisis scenarios. Passionate medical services provider able to remain calm under pressure and react swiftly in urgent and life-threatening situations. </w:t>
      </w:r>
    </w:p>
    <w:p w:rsidR="00B924A8" w:rsidRPr="00C3618B" w:rsidRDefault="00B924A8" w:rsidP="00377202">
      <w:pPr>
        <w:spacing w:after="0" w:line="240" w:lineRule="auto"/>
        <w:rPr>
          <w:rFonts w:asciiTheme="majorHAnsi" w:hAnsiTheme="majorHAnsi" w:cstheme="majorHAnsi"/>
          <w:b/>
          <w:sz w:val="24"/>
          <w:szCs w:val="24"/>
        </w:rPr>
      </w:pPr>
    </w:p>
    <w:p w:rsidR="00236A3A" w:rsidRPr="00C3618B" w:rsidRDefault="00B924A8" w:rsidP="00377202">
      <w:pPr>
        <w:spacing w:after="0" w:line="240" w:lineRule="auto"/>
        <w:rPr>
          <w:rFonts w:asciiTheme="majorHAnsi" w:hAnsiTheme="majorHAnsi" w:cstheme="majorHAnsi"/>
          <w:b/>
          <w:sz w:val="24"/>
          <w:szCs w:val="24"/>
        </w:rPr>
      </w:pPr>
      <w:r w:rsidRPr="00C3618B">
        <w:rPr>
          <w:rFonts w:asciiTheme="majorHAnsi" w:hAnsiTheme="majorHAnsi" w:cstheme="majorHAnsi"/>
          <w:b/>
          <w:sz w:val="24"/>
          <w:szCs w:val="24"/>
        </w:rPr>
        <w:t>EMT SKILLS</w:t>
      </w:r>
    </w:p>
    <w:p w:rsidR="00236A3A" w:rsidRPr="00C3618B" w:rsidRDefault="00236A3A" w:rsidP="00236A3A">
      <w:pPr>
        <w:pStyle w:val="ListParagraph"/>
        <w:numPr>
          <w:ilvl w:val="0"/>
          <w:numId w:val="8"/>
        </w:numPr>
        <w:spacing w:after="0" w:line="240" w:lineRule="auto"/>
        <w:rPr>
          <w:rFonts w:asciiTheme="majorHAnsi" w:hAnsiTheme="majorHAnsi" w:cstheme="majorHAnsi"/>
          <w:sz w:val="24"/>
          <w:szCs w:val="24"/>
        </w:rPr>
        <w:sectPr w:rsidR="00236A3A" w:rsidRPr="00C3618B" w:rsidSect="00B924A8">
          <w:pgSz w:w="12240" w:h="15840"/>
          <w:pgMar w:top="576" w:right="720" w:bottom="576" w:left="720" w:header="720" w:footer="720" w:gutter="0"/>
          <w:cols w:space="720"/>
          <w:docGrid w:linePitch="360"/>
        </w:sectPr>
      </w:pPr>
    </w:p>
    <w:p w:rsidR="00236A3A" w:rsidRPr="00C3618B" w:rsidRDefault="00F20DBA" w:rsidP="00236A3A">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Emergencies: Respiratory, Cardiovascular, Obstetric, and Medical</w:t>
      </w:r>
    </w:p>
    <w:p w:rsidR="00F20DBA" w:rsidRPr="00C3618B" w:rsidRDefault="00F20DBA" w:rsidP="00236A3A">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Populations: Infant, Child, Adult, and Geriatrics</w:t>
      </w:r>
    </w:p>
    <w:p w:rsidR="00F20DBA" w:rsidRPr="00C3618B" w:rsidRDefault="00F20DBA" w:rsidP="00377202">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Injuries: Musculoskeletal, Soft Tissue, Central Nervous System</w:t>
      </w:r>
    </w:p>
    <w:p w:rsidR="00F20DBA" w:rsidRPr="00C3618B" w:rsidRDefault="00F20DBA" w:rsidP="00377202">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Management: Patient Assessment, Trauma, Medical, Bleeding Control, Shock</w:t>
      </w:r>
    </w:p>
    <w:p w:rsidR="00F20DBA" w:rsidRPr="00C3618B" w:rsidRDefault="00F20DBA" w:rsidP="00377202">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Immobilization: Long Bone, Spinal (Seated/Supine), Traction/Splinting</w:t>
      </w:r>
    </w:p>
    <w:p w:rsidR="00F20DBA" w:rsidRPr="00C3618B" w:rsidRDefault="00F20DBA" w:rsidP="00377202">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Equipment: Epinephrine Auto-Injector, Bag/Valve Mask</w:t>
      </w:r>
    </w:p>
    <w:p w:rsidR="00F20DBA" w:rsidRPr="00C3618B" w:rsidRDefault="00F20DBA" w:rsidP="00377202">
      <w:pPr>
        <w:pStyle w:val="ListParagraph"/>
        <w:numPr>
          <w:ilvl w:val="0"/>
          <w:numId w:val="8"/>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Administration: Oxygen, Bronchodilator</w:t>
      </w:r>
    </w:p>
    <w:p w:rsidR="00236A3A" w:rsidRPr="00C3618B" w:rsidRDefault="00F20DBA" w:rsidP="00377202">
      <w:pPr>
        <w:pStyle w:val="ListParagraph"/>
        <w:numPr>
          <w:ilvl w:val="0"/>
          <w:numId w:val="8"/>
        </w:numPr>
        <w:spacing w:after="0" w:line="240" w:lineRule="auto"/>
        <w:rPr>
          <w:rFonts w:asciiTheme="majorHAnsi" w:hAnsiTheme="majorHAnsi" w:cstheme="majorHAnsi"/>
          <w:sz w:val="24"/>
          <w:szCs w:val="24"/>
        </w:rPr>
        <w:sectPr w:rsidR="00236A3A" w:rsidRPr="00C3618B" w:rsidSect="00F20DBA">
          <w:type w:val="continuous"/>
          <w:pgSz w:w="12240" w:h="15840"/>
          <w:pgMar w:top="576" w:right="720" w:bottom="576" w:left="720" w:header="720" w:footer="720" w:gutter="0"/>
          <w:cols w:space="720"/>
          <w:docGrid w:linePitch="360"/>
        </w:sectPr>
      </w:pPr>
      <w:r w:rsidRPr="00C3618B">
        <w:rPr>
          <w:rFonts w:asciiTheme="majorHAnsi" w:hAnsiTheme="majorHAnsi" w:cstheme="majorHAnsi"/>
          <w:sz w:val="24"/>
          <w:szCs w:val="24"/>
        </w:rPr>
        <w:t xml:space="preserve">Airway: Nasopharyngeal, Oropharyngeal    </w:t>
      </w:r>
    </w:p>
    <w:p w:rsidR="00236A3A" w:rsidRPr="00C3618B" w:rsidRDefault="00236A3A" w:rsidP="00377202">
      <w:pPr>
        <w:spacing w:after="0" w:line="240" w:lineRule="auto"/>
        <w:rPr>
          <w:rFonts w:asciiTheme="majorHAnsi" w:hAnsiTheme="majorHAnsi" w:cstheme="majorHAnsi"/>
          <w:b/>
          <w:sz w:val="24"/>
          <w:szCs w:val="24"/>
        </w:rPr>
      </w:pPr>
    </w:p>
    <w:p w:rsidR="00377202" w:rsidRPr="00C3618B" w:rsidRDefault="00377202" w:rsidP="00377202">
      <w:pPr>
        <w:spacing w:after="0" w:line="240" w:lineRule="auto"/>
        <w:rPr>
          <w:rFonts w:asciiTheme="majorHAnsi" w:hAnsiTheme="majorHAnsi" w:cstheme="majorHAnsi"/>
          <w:sz w:val="18"/>
          <w:szCs w:val="18"/>
        </w:rPr>
      </w:pPr>
      <w:r w:rsidRPr="00C3618B">
        <w:rPr>
          <w:rFonts w:asciiTheme="majorHAnsi" w:hAnsiTheme="majorHAnsi" w:cstheme="majorHAnsi"/>
          <w:b/>
          <w:sz w:val="24"/>
          <w:szCs w:val="24"/>
        </w:rPr>
        <w:t xml:space="preserve">EDUCATION </w:t>
      </w:r>
    </w:p>
    <w:p w:rsidR="00E2705D" w:rsidRPr="00C3618B" w:rsidRDefault="00C9550B" w:rsidP="00E2705D">
      <w:pPr>
        <w:spacing w:after="0" w:line="240" w:lineRule="auto"/>
        <w:rPr>
          <w:rFonts w:asciiTheme="majorHAnsi" w:hAnsiTheme="majorHAnsi" w:cstheme="majorHAnsi"/>
          <w:sz w:val="18"/>
          <w:szCs w:val="18"/>
        </w:rPr>
      </w:pPr>
      <w:r w:rsidRPr="00C3618B">
        <w:rPr>
          <w:rFonts w:asciiTheme="majorHAnsi" w:hAnsiTheme="majorHAnsi" w:cstheme="majorHAnsi"/>
          <w:sz w:val="24"/>
          <w:szCs w:val="24"/>
        </w:rPr>
        <w:t>Associate</w:t>
      </w:r>
      <w:r w:rsidR="00E2705D" w:rsidRPr="00C3618B">
        <w:rPr>
          <w:rFonts w:asciiTheme="majorHAnsi" w:hAnsiTheme="majorHAnsi" w:cstheme="majorHAnsi"/>
          <w:sz w:val="24"/>
          <w:szCs w:val="24"/>
        </w:rPr>
        <w:t xml:space="preserve"> of </w:t>
      </w:r>
      <w:r w:rsidR="00764234" w:rsidRPr="00C3618B">
        <w:rPr>
          <w:rFonts w:asciiTheme="majorHAnsi" w:hAnsiTheme="majorHAnsi" w:cstheme="majorHAnsi"/>
          <w:sz w:val="24"/>
          <w:szCs w:val="24"/>
        </w:rPr>
        <w:t xml:space="preserve">Applied </w:t>
      </w:r>
      <w:r w:rsidR="00E2705D" w:rsidRPr="00C3618B">
        <w:rPr>
          <w:rFonts w:asciiTheme="majorHAnsi" w:hAnsiTheme="majorHAnsi" w:cstheme="majorHAnsi"/>
          <w:sz w:val="24"/>
          <w:szCs w:val="24"/>
        </w:rPr>
        <w:t>Science</w:t>
      </w:r>
      <w:r w:rsidR="00BF58E2" w:rsidRPr="00C3618B">
        <w:rPr>
          <w:rFonts w:asciiTheme="majorHAnsi" w:hAnsiTheme="majorHAnsi" w:cstheme="majorHAnsi"/>
          <w:sz w:val="24"/>
          <w:szCs w:val="24"/>
        </w:rPr>
        <w:t xml:space="preserve"> in Emergency Medical Services</w:t>
      </w:r>
      <w:r w:rsidR="00E2705D" w:rsidRPr="00C3618B">
        <w:rPr>
          <w:rFonts w:asciiTheme="majorHAnsi" w:hAnsiTheme="majorHAnsi" w:cstheme="majorHAnsi"/>
          <w:sz w:val="24"/>
          <w:szCs w:val="24"/>
        </w:rPr>
        <w:t xml:space="preserve">, </w:t>
      </w:r>
      <w:r w:rsidR="001053AD" w:rsidRPr="00C3618B">
        <w:rPr>
          <w:rFonts w:asciiTheme="majorHAnsi" w:hAnsiTheme="majorHAnsi" w:cstheme="majorHAnsi"/>
          <w:sz w:val="24"/>
          <w:szCs w:val="24"/>
        </w:rPr>
        <w:t>May 2020</w:t>
      </w:r>
    </w:p>
    <w:p w:rsidR="00377202" w:rsidRPr="00C3618B" w:rsidRDefault="00377202" w:rsidP="00377202">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Amarillo College, Amarillo</w:t>
      </w:r>
      <w:r w:rsidR="00BF58E2" w:rsidRPr="00C3618B">
        <w:rPr>
          <w:rFonts w:asciiTheme="majorHAnsi" w:hAnsiTheme="majorHAnsi" w:cstheme="majorHAnsi"/>
          <w:sz w:val="24"/>
          <w:szCs w:val="24"/>
        </w:rPr>
        <w:t>,</w:t>
      </w:r>
      <w:r w:rsidRPr="00C3618B">
        <w:rPr>
          <w:rFonts w:asciiTheme="majorHAnsi" w:hAnsiTheme="majorHAnsi" w:cstheme="majorHAnsi"/>
          <w:sz w:val="24"/>
          <w:szCs w:val="24"/>
        </w:rPr>
        <w:t xml:space="preserve"> TX </w:t>
      </w:r>
    </w:p>
    <w:p w:rsidR="00377202" w:rsidRPr="00C3618B" w:rsidRDefault="00377202" w:rsidP="00377202">
      <w:pPr>
        <w:spacing w:after="0" w:line="240" w:lineRule="auto"/>
        <w:rPr>
          <w:rFonts w:asciiTheme="majorHAnsi" w:hAnsiTheme="majorHAnsi" w:cstheme="majorHAnsi"/>
          <w:sz w:val="24"/>
          <w:szCs w:val="24"/>
        </w:rPr>
      </w:pPr>
    </w:p>
    <w:p w:rsidR="00377202" w:rsidRPr="00C3618B" w:rsidRDefault="00E2705D" w:rsidP="00377202">
      <w:pPr>
        <w:spacing w:after="0" w:line="240" w:lineRule="auto"/>
        <w:rPr>
          <w:rFonts w:asciiTheme="majorHAnsi" w:hAnsiTheme="majorHAnsi" w:cstheme="majorHAnsi"/>
          <w:sz w:val="18"/>
          <w:szCs w:val="18"/>
        </w:rPr>
      </w:pPr>
      <w:r w:rsidRPr="00C3618B">
        <w:rPr>
          <w:rFonts w:asciiTheme="majorHAnsi" w:hAnsiTheme="majorHAnsi" w:cstheme="majorHAnsi"/>
          <w:b/>
          <w:sz w:val="24"/>
          <w:szCs w:val="24"/>
        </w:rPr>
        <w:t>CLINICAL EXPERIENCE</w:t>
      </w:r>
    </w:p>
    <w:p w:rsidR="00377202" w:rsidRPr="00C3618B" w:rsidRDefault="00F82E28" w:rsidP="00377202">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Amarillo Medical Service</w:t>
      </w:r>
      <w:r w:rsidR="00377202" w:rsidRPr="00C3618B">
        <w:rPr>
          <w:rFonts w:asciiTheme="majorHAnsi" w:hAnsiTheme="majorHAnsi" w:cstheme="majorHAnsi"/>
          <w:sz w:val="24"/>
          <w:szCs w:val="24"/>
        </w:rPr>
        <w:t xml:space="preserve">, </w:t>
      </w:r>
      <w:r w:rsidR="00E2705D" w:rsidRPr="00C3618B">
        <w:rPr>
          <w:rFonts w:asciiTheme="majorHAnsi" w:hAnsiTheme="majorHAnsi" w:cstheme="majorHAnsi"/>
          <w:sz w:val="24"/>
          <w:szCs w:val="24"/>
        </w:rPr>
        <w:t>Amarillo, TX</w:t>
      </w:r>
    </w:p>
    <w:p w:rsidR="00377202" w:rsidRPr="00C3618B" w:rsidRDefault="00E2705D" w:rsidP="00377202">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Clinical Intern</w:t>
      </w:r>
      <w:r w:rsidR="00377202" w:rsidRPr="00C3618B">
        <w:rPr>
          <w:rFonts w:asciiTheme="majorHAnsi" w:hAnsiTheme="majorHAnsi" w:cstheme="majorHAnsi"/>
          <w:sz w:val="24"/>
          <w:szCs w:val="24"/>
        </w:rPr>
        <w:t xml:space="preserve">, </w:t>
      </w:r>
      <w:r w:rsidR="00F82E28" w:rsidRPr="00C3618B">
        <w:rPr>
          <w:rFonts w:asciiTheme="majorHAnsi" w:hAnsiTheme="majorHAnsi" w:cstheme="majorHAnsi"/>
          <w:sz w:val="24"/>
          <w:szCs w:val="24"/>
        </w:rPr>
        <w:t>Spring 20</w:t>
      </w:r>
      <w:r w:rsidR="001053AD" w:rsidRPr="00C3618B">
        <w:rPr>
          <w:rFonts w:asciiTheme="majorHAnsi" w:hAnsiTheme="majorHAnsi" w:cstheme="majorHAnsi"/>
          <w:sz w:val="24"/>
          <w:szCs w:val="24"/>
        </w:rPr>
        <w:t>2020</w:t>
      </w:r>
    </w:p>
    <w:p w:rsidR="003B3214" w:rsidRPr="00C3618B" w:rsidRDefault="001409A9" w:rsidP="008C0F61">
      <w:pPr>
        <w:pStyle w:val="ListParagraph"/>
        <w:numPr>
          <w:ilvl w:val="0"/>
          <w:numId w:val="7"/>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Leveraged comprehensive knowledge of emergency medicine to assess, treat, stabilize, and transport seriously ill or injured patients to area hospitals and/or trauma centers</w:t>
      </w:r>
    </w:p>
    <w:p w:rsidR="001409A9" w:rsidRPr="00C3618B" w:rsidRDefault="001409A9" w:rsidP="008C0F61">
      <w:pPr>
        <w:pStyle w:val="ListParagraph"/>
        <w:numPr>
          <w:ilvl w:val="0"/>
          <w:numId w:val="7"/>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Provided skillful medical care to revive and stabilize patients suffering from traumatic injuries, cardiac arrest, strokes, seizures, drug overdoses, and other serious medical conditions</w:t>
      </w:r>
    </w:p>
    <w:p w:rsidR="001409A9" w:rsidRPr="00C3618B" w:rsidRDefault="001409A9" w:rsidP="008C0F61">
      <w:pPr>
        <w:pStyle w:val="ListParagraph"/>
        <w:numPr>
          <w:ilvl w:val="0"/>
          <w:numId w:val="7"/>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Calmed and reassured patients and family members, enabling accurate gathering of critical information (e.g., allergies, medications, pain levels) to aid in care decisions</w:t>
      </w:r>
    </w:p>
    <w:p w:rsidR="008C0F61" w:rsidRPr="00C3618B" w:rsidRDefault="008C0F61" w:rsidP="003B3214">
      <w:pPr>
        <w:spacing w:after="0" w:line="240" w:lineRule="auto"/>
        <w:rPr>
          <w:rFonts w:asciiTheme="majorHAnsi" w:hAnsiTheme="majorHAnsi" w:cstheme="majorHAnsi"/>
          <w:b/>
          <w:sz w:val="24"/>
          <w:szCs w:val="24"/>
        </w:rPr>
      </w:pPr>
    </w:p>
    <w:p w:rsidR="00613726" w:rsidRPr="00C3618B" w:rsidRDefault="00613726" w:rsidP="00613726">
      <w:pPr>
        <w:spacing w:after="0" w:line="240" w:lineRule="auto"/>
        <w:rPr>
          <w:rFonts w:asciiTheme="majorHAnsi" w:hAnsiTheme="majorHAnsi" w:cstheme="majorHAnsi"/>
          <w:sz w:val="18"/>
          <w:szCs w:val="18"/>
        </w:rPr>
      </w:pPr>
      <w:r w:rsidRPr="00C3618B">
        <w:rPr>
          <w:rFonts w:asciiTheme="majorHAnsi" w:hAnsiTheme="majorHAnsi" w:cstheme="majorHAnsi"/>
          <w:b/>
          <w:sz w:val="24"/>
          <w:szCs w:val="24"/>
        </w:rPr>
        <w:t>LICENSE</w:t>
      </w:r>
      <w:r w:rsidR="001409A9" w:rsidRPr="00C3618B">
        <w:rPr>
          <w:rFonts w:asciiTheme="majorHAnsi" w:hAnsiTheme="majorHAnsi" w:cstheme="majorHAnsi"/>
          <w:b/>
          <w:sz w:val="24"/>
          <w:szCs w:val="24"/>
        </w:rPr>
        <w:t>S &amp; CERTIFICATIONS</w:t>
      </w:r>
    </w:p>
    <w:p w:rsidR="001409A9" w:rsidRPr="00C3618B" w:rsidRDefault="001409A9" w:rsidP="00613726">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 xml:space="preserve">Texas State Emergency Medical Technician – License </w:t>
      </w:r>
      <w:r w:rsidR="00F20DBA" w:rsidRPr="00C3618B">
        <w:rPr>
          <w:rFonts w:asciiTheme="majorHAnsi" w:hAnsiTheme="majorHAnsi" w:cstheme="majorHAnsi"/>
          <w:sz w:val="24"/>
          <w:szCs w:val="24"/>
        </w:rPr>
        <w:t>123456</w:t>
      </w:r>
    </w:p>
    <w:p w:rsidR="00613726" w:rsidRPr="00C3618B" w:rsidRDefault="001409A9" w:rsidP="001409A9">
      <w:pPr>
        <w:pStyle w:val="ListParagraph"/>
        <w:numPr>
          <w:ilvl w:val="0"/>
          <w:numId w:val="9"/>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Valid through July 2022</w:t>
      </w:r>
    </w:p>
    <w:p w:rsidR="001409A9" w:rsidRPr="00C3618B" w:rsidRDefault="001409A9" w:rsidP="00613726">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 xml:space="preserve">National Registry of Emergency Medical Technician - EMT Basic Certification – License </w:t>
      </w:r>
      <w:r w:rsidR="00F20DBA" w:rsidRPr="00C3618B">
        <w:rPr>
          <w:rFonts w:asciiTheme="majorHAnsi" w:hAnsiTheme="majorHAnsi" w:cstheme="majorHAnsi"/>
          <w:sz w:val="24"/>
          <w:szCs w:val="24"/>
        </w:rPr>
        <w:t>A123456</w:t>
      </w:r>
    </w:p>
    <w:p w:rsidR="001409A9" w:rsidRPr="00C3618B" w:rsidRDefault="001409A9" w:rsidP="001409A9">
      <w:pPr>
        <w:pStyle w:val="ListParagraph"/>
        <w:numPr>
          <w:ilvl w:val="0"/>
          <w:numId w:val="9"/>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Valid through March 2020</w:t>
      </w:r>
    </w:p>
    <w:p w:rsidR="001409A9" w:rsidRPr="00C3618B" w:rsidRDefault="001409A9" w:rsidP="001409A9">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AHA BLS Certification</w:t>
      </w:r>
    </w:p>
    <w:p w:rsidR="001409A9" w:rsidRPr="00C3618B" w:rsidRDefault="001409A9" w:rsidP="001409A9">
      <w:pPr>
        <w:pStyle w:val="ListParagraph"/>
        <w:numPr>
          <w:ilvl w:val="0"/>
          <w:numId w:val="9"/>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Valid through January 2020</w:t>
      </w:r>
    </w:p>
    <w:p w:rsidR="00613726" w:rsidRPr="00C3618B" w:rsidRDefault="00613726" w:rsidP="003B3214">
      <w:pPr>
        <w:spacing w:after="0" w:line="240" w:lineRule="auto"/>
        <w:rPr>
          <w:rFonts w:asciiTheme="majorHAnsi" w:hAnsiTheme="majorHAnsi" w:cstheme="majorHAnsi"/>
          <w:b/>
          <w:sz w:val="24"/>
          <w:szCs w:val="24"/>
        </w:rPr>
      </w:pPr>
    </w:p>
    <w:p w:rsidR="005F284B" w:rsidRPr="00C3618B" w:rsidRDefault="005F284B" w:rsidP="00FA1FB0">
      <w:pPr>
        <w:spacing w:after="0" w:line="240" w:lineRule="auto"/>
        <w:rPr>
          <w:rFonts w:asciiTheme="majorHAnsi" w:hAnsiTheme="majorHAnsi" w:cstheme="majorHAnsi"/>
          <w:b/>
          <w:sz w:val="24"/>
          <w:szCs w:val="24"/>
        </w:rPr>
      </w:pPr>
      <w:r w:rsidRPr="00C3618B">
        <w:rPr>
          <w:rFonts w:asciiTheme="majorHAnsi" w:hAnsiTheme="majorHAnsi" w:cstheme="majorHAnsi"/>
          <w:b/>
          <w:sz w:val="24"/>
          <w:szCs w:val="24"/>
        </w:rPr>
        <w:t>WORK EXPERIENCE</w:t>
      </w:r>
    </w:p>
    <w:p w:rsidR="008B4E61" w:rsidRPr="00C3618B" w:rsidRDefault="008B4E61" w:rsidP="008B4E61">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Summer Maintenance Tech, Summer 2018</w:t>
      </w:r>
    </w:p>
    <w:p w:rsidR="005F284B" w:rsidRPr="00C3618B" w:rsidRDefault="00B924A8" w:rsidP="00FA1FB0">
      <w:p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TxDOT</w:t>
      </w:r>
      <w:r w:rsidR="005F284B" w:rsidRPr="00C3618B">
        <w:rPr>
          <w:rFonts w:asciiTheme="majorHAnsi" w:hAnsiTheme="majorHAnsi" w:cstheme="majorHAnsi"/>
          <w:sz w:val="24"/>
          <w:szCs w:val="24"/>
        </w:rPr>
        <w:t>, Amarillo</w:t>
      </w:r>
      <w:r w:rsidR="008B4E61" w:rsidRPr="00C3618B">
        <w:rPr>
          <w:rFonts w:asciiTheme="majorHAnsi" w:hAnsiTheme="majorHAnsi" w:cstheme="majorHAnsi"/>
          <w:sz w:val="24"/>
          <w:szCs w:val="24"/>
        </w:rPr>
        <w:t>,</w:t>
      </w:r>
      <w:r w:rsidR="005F284B" w:rsidRPr="00C3618B">
        <w:rPr>
          <w:rFonts w:asciiTheme="majorHAnsi" w:hAnsiTheme="majorHAnsi" w:cstheme="majorHAnsi"/>
          <w:sz w:val="24"/>
          <w:szCs w:val="24"/>
        </w:rPr>
        <w:t xml:space="preserve"> TX</w:t>
      </w:r>
    </w:p>
    <w:p w:rsidR="00B079D6" w:rsidRPr="00C3618B" w:rsidRDefault="00B924A8" w:rsidP="005F284B">
      <w:pPr>
        <w:pStyle w:val="ListParagraph"/>
        <w:numPr>
          <w:ilvl w:val="0"/>
          <w:numId w:val="4"/>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 xml:space="preserve">Assisted with vehicle repairs, servicing, and maintenance </w:t>
      </w:r>
    </w:p>
    <w:p w:rsidR="00B924A8" w:rsidRPr="00C3618B" w:rsidRDefault="00B924A8" w:rsidP="005F284B">
      <w:pPr>
        <w:pStyle w:val="ListParagraph"/>
        <w:numPr>
          <w:ilvl w:val="0"/>
          <w:numId w:val="4"/>
        </w:numPr>
        <w:spacing w:after="0" w:line="240" w:lineRule="auto"/>
        <w:rPr>
          <w:rFonts w:asciiTheme="majorHAnsi" w:hAnsiTheme="majorHAnsi" w:cstheme="majorHAnsi"/>
          <w:sz w:val="24"/>
          <w:szCs w:val="24"/>
        </w:rPr>
      </w:pPr>
      <w:r w:rsidRPr="00C3618B">
        <w:rPr>
          <w:rFonts w:asciiTheme="majorHAnsi" w:hAnsiTheme="majorHAnsi" w:cstheme="majorHAnsi"/>
          <w:sz w:val="24"/>
          <w:szCs w:val="24"/>
        </w:rPr>
        <w:t>Helped with completing and filing paperwork, invoices, service records, etc.</w:t>
      </w:r>
    </w:p>
    <w:p w:rsidR="005F284B" w:rsidRPr="00C3618B" w:rsidRDefault="005F284B" w:rsidP="00FA1FB0">
      <w:pPr>
        <w:spacing w:after="0" w:line="240" w:lineRule="auto"/>
        <w:rPr>
          <w:rFonts w:asciiTheme="majorHAnsi" w:hAnsiTheme="majorHAnsi" w:cstheme="majorHAnsi"/>
          <w:b/>
          <w:sz w:val="24"/>
          <w:szCs w:val="24"/>
        </w:rPr>
      </w:pPr>
    </w:p>
    <w:sectPr w:rsidR="005F284B" w:rsidRPr="00C3618B" w:rsidSect="00B924A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6AFE"/>
    <w:multiLevelType w:val="multilevel"/>
    <w:tmpl w:val="A6F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56BC3"/>
    <w:multiLevelType w:val="hybridMultilevel"/>
    <w:tmpl w:val="A9B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2007B"/>
    <w:multiLevelType w:val="hybridMultilevel"/>
    <w:tmpl w:val="455A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13D58"/>
    <w:multiLevelType w:val="hybridMultilevel"/>
    <w:tmpl w:val="8E6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F1F97"/>
    <w:multiLevelType w:val="hybridMultilevel"/>
    <w:tmpl w:val="2DD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F007D"/>
    <w:multiLevelType w:val="hybridMultilevel"/>
    <w:tmpl w:val="B536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C6F0A"/>
    <w:multiLevelType w:val="hybridMultilevel"/>
    <w:tmpl w:val="3D6A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850B4"/>
    <w:multiLevelType w:val="hybridMultilevel"/>
    <w:tmpl w:val="B4B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5561A"/>
    <w:multiLevelType w:val="hybridMultilevel"/>
    <w:tmpl w:val="D39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F5"/>
    <w:rsid w:val="000220E7"/>
    <w:rsid w:val="001053AD"/>
    <w:rsid w:val="001409A9"/>
    <w:rsid w:val="00236A3A"/>
    <w:rsid w:val="00316153"/>
    <w:rsid w:val="00377202"/>
    <w:rsid w:val="003B3214"/>
    <w:rsid w:val="00460986"/>
    <w:rsid w:val="00572742"/>
    <w:rsid w:val="00582089"/>
    <w:rsid w:val="005F284B"/>
    <w:rsid w:val="00613726"/>
    <w:rsid w:val="0070798E"/>
    <w:rsid w:val="00764234"/>
    <w:rsid w:val="008619CD"/>
    <w:rsid w:val="008B4E61"/>
    <w:rsid w:val="008C0F61"/>
    <w:rsid w:val="00B079D6"/>
    <w:rsid w:val="00B21EF5"/>
    <w:rsid w:val="00B924A8"/>
    <w:rsid w:val="00BC2404"/>
    <w:rsid w:val="00BF58E2"/>
    <w:rsid w:val="00C3618B"/>
    <w:rsid w:val="00C9550B"/>
    <w:rsid w:val="00E2705D"/>
    <w:rsid w:val="00F20DBA"/>
    <w:rsid w:val="00F82E28"/>
    <w:rsid w:val="00FA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81BA"/>
  <w15:chartTrackingRefBased/>
  <w15:docId w15:val="{AE1FCAF8-F029-4FF1-B91E-72336E33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EF5"/>
    <w:rPr>
      <w:color w:val="0563C1" w:themeColor="hyperlink"/>
      <w:u w:val="single"/>
    </w:rPr>
  </w:style>
  <w:style w:type="paragraph" w:styleId="ListParagraph">
    <w:name w:val="List Paragraph"/>
    <w:basedOn w:val="Normal"/>
    <w:uiPriority w:val="34"/>
    <w:qFormat/>
    <w:rsid w:val="00377202"/>
    <w:pPr>
      <w:ind w:left="720"/>
      <w:contextualSpacing/>
    </w:pPr>
  </w:style>
  <w:style w:type="paragraph" w:styleId="NormalWeb">
    <w:name w:val="Normal (Web)"/>
    <w:basedOn w:val="Normal"/>
    <w:uiPriority w:val="99"/>
    <w:semiHidden/>
    <w:unhideWhenUsed/>
    <w:rsid w:val="003B3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B283-1065-4C69-90E5-95BD3D73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Parker</dc:creator>
  <cp:keywords/>
  <dc:description/>
  <cp:lastModifiedBy>Taylor M. Bingham</cp:lastModifiedBy>
  <cp:revision>7</cp:revision>
  <dcterms:created xsi:type="dcterms:W3CDTF">2020-10-15T14:28:00Z</dcterms:created>
  <dcterms:modified xsi:type="dcterms:W3CDTF">2020-10-15T14:31:00Z</dcterms:modified>
</cp:coreProperties>
</file>