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B0A" w:rsidRPr="00E35B0D" w:rsidRDefault="00C316EF" w:rsidP="00C12B0A">
      <w:pPr>
        <w:jc w:val="center"/>
        <w:rPr>
          <w:rFonts w:cs="Arial"/>
          <w:b/>
          <w:bCs/>
          <w:lang w:val="pt-BR"/>
        </w:rPr>
      </w:pPr>
      <w:r w:rsidRPr="00E35B0D">
        <w:rPr>
          <w:rFonts w:cs="Arial"/>
          <w:b/>
          <w:bCs/>
          <w:lang w:val="pt-BR"/>
        </w:rPr>
        <w:t>P</w:t>
      </w:r>
      <w:r w:rsidR="00C12B0A" w:rsidRPr="00E35B0D">
        <w:rPr>
          <w:rFonts w:cs="Arial"/>
          <w:b/>
          <w:bCs/>
          <w:lang w:val="pt-BR"/>
        </w:rPr>
        <w:t xml:space="preserve"> U B L I C   N O T I C E   O F   M E E T I N G</w:t>
      </w:r>
    </w:p>
    <w:p w:rsidR="00B266D6" w:rsidRPr="00E35B0D" w:rsidRDefault="00B266D6" w:rsidP="00B266D6">
      <w:pPr>
        <w:jc w:val="center"/>
        <w:rPr>
          <w:rFonts w:cs="Arial"/>
          <w:b/>
          <w:bCs/>
          <w:lang w:val="pt-BR"/>
        </w:rPr>
      </w:pPr>
    </w:p>
    <w:p w:rsidR="00B266D6" w:rsidRPr="00E35B0D" w:rsidRDefault="00B266D6" w:rsidP="00B266D6">
      <w:pPr>
        <w:jc w:val="center"/>
        <w:rPr>
          <w:rFonts w:cs="Arial"/>
          <w:b/>
          <w:bCs/>
        </w:rPr>
      </w:pPr>
      <w:r w:rsidRPr="00E35B0D">
        <w:rPr>
          <w:rFonts w:cs="Arial"/>
          <w:b/>
          <w:bCs/>
        </w:rPr>
        <w:t>AMARILLO COLLEGE BOARD OF REGENTS</w:t>
      </w:r>
    </w:p>
    <w:p w:rsidR="005A762F" w:rsidRPr="00E35B0D" w:rsidRDefault="005A762F" w:rsidP="00B266D6">
      <w:pPr>
        <w:jc w:val="center"/>
        <w:rPr>
          <w:rFonts w:cs="Arial"/>
          <w:b/>
          <w:bCs/>
        </w:rPr>
      </w:pPr>
      <w:r w:rsidRPr="00E35B0D">
        <w:rPr>
          <w:rFonts w:cs="Arial"/>
          <w:b/>
          <w:bCs/>
        </w:rPr>
        <w:t>STATUS UPDATE</w:t>
      </w:r>
      <w:r w:rsidR="00B266D6" w:rsidRPr="00E35B0D">
        <w:rPr>
          <w:rFonts w:cs="Arial"/>
          <w:b/>
          <w:bCs/>
        </w:rPr>
        <w:t xml:space="preserve"> MEETING</w:t>
      </w:r>
      <w:r w:rsidR="00B63A17" w:rsidRPr="00E35B0D">
        <w:rPr>
          <w:rFonts w:cs="Arial"/>
          <w:b/>
          <w:bCs/>
        </w:rPr>
        <w:t xml:space="preserve"> </w:t>
      </w:r>
      <w:r w:rsidRPr="00E35B0D">
        <w:rPr>
          <w:rFonts w:cs="Arial"/>
          <w:b/>
          <w:bCs/>
        </w:rPr>
        <w:t>AGENDA</w:t>
      </w:r>
    </w:p>
    <w:p w:rsidR="00267154" w:rsidRPr="00E35B0D" w:rsidRDefault="004821A2" w:rsidP="004821A2">
      <w:pPr>
        <w:jc w:val="center"/>
        <w:rPr>
          <w:rFonts w:cs="Arial"/>
          <w:b/>
          <w:bCs/>
        </w:rPr>
      </w:pPr>
      <w:r>
        <w:rPr>
          <w:rFonts w:cs="Arial"/>
          <w:b/>
          <w:bCs/>
        </w:rPr>
        <w:t xml:space="preserve">HEREFORD HINKSON MEMORIAL </w:t>
      </w:r>
      <w:r w:rsidR="00B63A17" w:rsidRPr="00E35B0D">
        <w:rPr>
          <w:rFonts w:cs="Arial"/>
          <w:b/>
          <w:bCs/>
        </w:rPr>
        <w:t>CAMPUS</w:t>
      </w:r>
    </w:p>
    <w:p w:rsidR="00412E4D" w:rsidRPr="00E35B0D" w:rsidRDefault="004821A2" w:rsidP="00412E4D">
      <w:pPr>
        <w:jc w:val="center"/>
        <w:rPr>
          <w:rFonts w:cs="Arial"/>
          <w:b/>
          <w:bCs/>
        </w:rPr>
      </w:pPr>
      <w:r>
        <w:rPr>
          <w:rFonts w:cs="Arial"/>
          <w:b/>
          <w:bCs/>
        </w:rPr>
        <w:t>1115 West 15</w:t>
      </w:r>
      <w:r w:rsidRPr="004821A2">
        <w:rPr>
          <w:rFonts w:cs="Arial"/>
          <w:b/>
          <w:bCs/>
          <w:vertAlign w:val="superscript"/>
        </w:rPr>
        <w:t>th</w:t>
      </w:r>
      <w:r>
        <w:rPr>
          <w:rFonts w:cs="Arial"/>
          <w:b/>
          <w:bCs/>
        </w:rPr>
        <w:t>, Hereford, Texas</w:t>
      </w:r>
    </w:p>
    <w:p w:rsidR="00412E4D" w:rsidRPr="00E35B0D" w:rsidRDefault="004821A2" w:rsidP="00412E4D">
      <w:pPr>
        <w:jc w:val="center"/>
        <w:rPr>
          <w:rFonts w:cs="Arial"/>
          <w:b/>
          <w:bCs/>
        </w:rPr>
      </w:pPr>
      <w:r>
        <w:rPr>
          <w:rFonts w:cs="Arial"/>
          <w:b/>
          <w:bCs/>
        </w:rPr>
        <w:t>October 24</w:t>
      </w:r>
      <w:r w:rsidR="00396CF2" w:rsidRPr="00E35B0D">
        <w:rPr>
          <w:rFonts w:cs="Arial"/>
          <w:b/>
          <w:bCs/>
        </w:rPr>
        <w:t>, 2017</w:t>
      </w:r>
      <w:r w:rsidR="00D81FB6" w:rsidRPr="00E35B0D">
        <w:rPr>
          <w:rFonts w:cs="Arial"/>
          <w:b/>
          <w:bCs/>
        </w:rPr>
        <w:t xml:space="preserve">; </w:t>
      </w:r>
      <w:r>
        <w:rPr>
          <w:rFonts w:cs="Arial"/>
          <w:b/>
          <w:bCs/>
        </w:rPr>
        <w:t>5:30</w:t>
      </w:r>
      <w:r w:rsidR="00412E4D" w:rsidRPr="00E35B0D">
        <w:rPr>
          <w:rFonts w:cs="Arial"/>
          <w:b/>
          <w:bCs/>
        </w:rPr>
        <w:t xml:space="preserve"> p.m.</w:t>
      </w:r>
    </w:p>
    <w:p w:rsidR="00D81FB6" w:rsidRPr="00E35B0D" w:rsidRDefault="00D81FB6" w:rsidP="00412E4D">
      <w:pPr>
        <w:jc w:val="center"/>
        <w:rPr>
          <w:rFonts w:cs="Arial"/>
          <w:b/>
          <w:bCs/>
        </w:rPr>
      </w:pPr>
    </w:p>
    <w:p w:rsidR="004821A2" w:rsidRDefault="00412E4D" w:rsidP="004821A2">
      <w:pPr>
        <w:tabs>
          <w:tab w:val="left" w:pos="720"/>
        </w:tabs>
        <w:jc w:val="both"/>
        <w:rPr>
          <w:rFonts w:cs="Arial"/>
          <w:b/>
          <w:bCs/>
        </w:rPr>
      </w:pPr>
      <w:r w:rsidRPr="00E35B0D">
        <w:rPr>
          <w:rFonts w:cs="Arial"/>
          <w:b/>
          <w:bCs/>
        </w:rPr>
        <w:t>Notice is hereby given that a Status Update meeting of the Amarillo College Board of Regents of the Amarillo Junior College District will be held beginning at 5:</w:t>
      </w:r>
      <w:r w:rsidR="004821A2">
        <w:rPr>
          <w:rFonts w:cs="Arial"/>
          <w:b/>
          <w:bCs/>
        </w:rPr>
        <w:t>30</w:t>
      </w:r>
      <w:r w:rsidRPr="00E35B0D">
        <w:rPr>
          <w:rFonts w:cs="Arial"/>
          <w:b/>
          <w:bCs/>
        </w:rPr>
        <w:t xml:space="preserve"> p.m. </w:t>
      </w:r>
      <w:r w:rsidR="004821A2" w:rsidRPr="004821A2">
        <w:rPr>
          <w:rFonts w:cs="Arial"/>
          <w:b/>
          <w:bCs/>
        </w:rPr>
        <w:t xml:space="preserve">at the Hereford Hinkson Memorial Campus, 1115 West 15th, Hereford, Texas in Room 103.  </w:t>
      </w:r>
    </w:p>
    <w:p w:rsidR="004821A2" w:rsidRPr="00E35B0D" w:rsidRDefault="004821A2" w:rsidP="004821A2">
      <w:pPr>
        <w:tabs>
          <w:tab w:val="left" w:pos="720"/>
        </w:tabs>
        <w:jc w:val="both"/>
        <w:rPr>
          <w:rFonts w:cs="Arial"/>
          <w:b/>
          <w:bCs/>
        </w:rPr>
      </w:pPr>
    </w:p>
    <w:p w:rsidR="00A40307" w:rsidRDefault="007566B1" w:rsidP="00FE3F87">
      <w:pPr>
        <w:jc w:val="both"/>
        <w:rPr>
          <w:rFonts w:cs="Arial"/>
          <w:b/>
          <w:bCs/>
        </w:rPr>
      </w:pPr>
      <w:r w:rsidRPr="00E35B0D">
        <w:rPr>
          <w:rFonts w:cs="Arial"/>
          <w:b/>
          <w:bCs/>
          <w:u w:val="single"/>
        </w:rPr>
        <w:t>Subjects</w:t>
      </w:r>
      <w:r w:rsidR="00010744" w:rsidRPr="00E35B0D">
        <w:rPr>
          <w:rFonts w:cs="Arial"/>
          <w:b/>
          <w:bCs/>
          <w:u w:val="single"/>
        </w:rPr>
        <w:t xml:space="preserve"> </w:t>
      </w:r>
      <w:r w:rsidR="00C1630A" w:rsidRPr="00E35B0D">
        <w:rPr>
          <w:rFonts w:cs="Arial"/>
          <w:b/>
          <w:bCs/>
          <w:u w:val="single"/>
        </w:rPr>
        <w:t>for discussion</w:t>
      </w:r>
      <w:r w:rsidR="00010744" w:rsidRPr="00E35B0D">
        <w:rPr>
          <w:rFonts w:cs="Arial"/>
          <w:b/>
          <w:bCs/>
        </w:rPr>
        <w:t>:</w:t>
      </w:r>
    </w:p>
    <w:p w:rsidR="00E35B0D" w:rsidRPr="00E35B0D" w:rsidRDefault="00E35B0D" w:rsidP="00FE3F87">
      <w:pPr>
        <w:jc w:val="both"/>
        <w:rPr>
          <w:rFonts w:cs="Arial"/>
          <w:b/>
          <w:bCs/>
          <w:highlight w:val="green"/>
          <w:u w:val="single"/>
        </w:rPr>
      </w:pPr>
    </w:p>
    <w:p w:rsidR="00395D80" w:rsidRDefault="00395D80" w:rsidP="00B63A17">
      <w:pPr>
        <w:pStyle w:val="ListParagraph"/>
        <w:numPr>
          <w:ilvl w:val="0"/>
          <w:numId w:val="29"/>
        </w:numPr>
        <w:tabs>
          <w:tab w:val="left" w:pos="-1440"/>
          <w:tab w:val="left" w:pos="-720"/>
          <w:tab w:val="left" w:pos="720"/>
          <w:tab w:val="left" w:pos="1440"/>
        </w:tabs>
        <w:suppressAutoHyphens/>
        <w:jc w:val="both"/>
        <w:rPr>
          <w:rFonts w:cs="Arial"/>
          <w:b/>
        </w:rPr>
      </w:pPr>
      <w:r>
        <w:rPr>
          <w:rFonts w:cs="Arial"/>
          <w:b/>
        </w:rPr>
        <w:t>HEREFORD CAMPUS UPDATE</w:t>
      </w:r>
    </w:p>
    <w:p w:rsidR="00395D80" w:rsidRDefault="00395D80" w:rsidP="00395D80">
      <w:pPr>
        <w:pStyle w:val="ListParagraph"/>
        <w:tabs>
          <w:tab w:val="left" w:pos="-1440"/>
          <w:tab w:val="left" w:pos="-720"/>
          <w:tab w:val="left" w:pos="720"/>
          <w:tab w:val="left" w:pos="1440"/>
        </w:tabs>
        <w:suppressAutoHyphens/>
        <w:jc w:val="both"/>
        <w:rPr>
          <w:rFonts w:cs="Arial"/>
          <w:b/>
        </w:rPr>
      </w:pPr>
    </w:p>
    <w:p w:rsidR="00B676C6" w:rsidRDefault="00DB2756" w:rsidP="00B63A17">
      <w:pPr>
        <w:pStyle w:val="ListParagraph"/>
        <w:numPr>
          <w:ilvl w:val="0"/>
          <w:numId w:val="29"/>
        </w:numPr>
        <w:tabs>
          <w:tab w:val="left" w:pos="-1440"/>
          <w:tab w:val="left" w:pos="-720"/>
          <w:tab w:val="left" w:pos="720"/>
          <w:tab w:val="left" w:pos="1440"/>
        </w:tabs>
        <w:suppressAutoHyphens/>
        <w:jc w:val="both"/>
        <w:rPr>
          <w:rFonts w:cs="Arial"/>
          <w:b/>
        </w:rPr>
      </w:pPr>
      <w:r w:rsidRPr="00E35B0D">
        <w:rPr>
          <w:rFonts w:cs="Arial"/>
          <w:b/>
        </w:rPr>
        <w:t>REGENTS’ REPORTS, COMMITTEES AND COMMENTS REGARDING AC AFFILIATES</w:t>
      </w:r>
    </w:p>
    <w:p w:rsidR="00395D80" w:rsidRPr="00395D80" w:rsidRDefault="00395D80" w:rsidP="00395D80">
      <w:pPr>
        <w:pStyle w:val="ListParagraph"/>
        <w:rPr>
          <w:rFonts w:cs="Arial"/>
          <w:b/>
        </w:rPr>
      </w:pPr>
    </w:p>
    <w:p w:rsidR="00DB2756" w:rsidRPr="00E35B0D" w:rsidRDefault="00DB2756" w:rsidP="00DB2756">
      <w:pPr>
        <w:tabs>
          <w:tab w:val="left" w:pos="-1440"/>
          <w:tab w:val="left" w:pos="-720"/>
          <w:tab w:val="left" w:pos="720"/>
          <w:tab w:val="left" w:pos="1440"/>
        </w:tabs>
        <w:suppressAutoHyphens/>
        <w:ind w:left="720"/>
        <w:jc w:val="both"/>
        <w:rPr>
          <w:rFonts w:cs="Arial"/>
          <w:sz w:val="22"/>
          <w:szCs w:val="22"/>
        </w:rPr>
      </w:pPr>
      <w:r w:rsidRPr="00E35B0D">
        <w:rPr>
          <w:rFonts w:cs="Arial"/>
          <w:sz w:val="22"/>
          <w:szCs w:val="22"/>
        </w:rPr>
        <w:t xml:space="preserve">Executive Committee – report by </w:t>
      </w:r>
      <w:r w:rsidR="00587056" w:rsidRPr="00E35B0D">
        <w:rPr>
          <w:rFonts w:cs="Arial"/>
          <w:sz w:val="22"/>
          <w:szCs w:val="22"/>
        </w:rPr>
        <w:t>Proffer, Mize, Carlisle</w:t>
      </w:r>
    </w:p>
    <w:p w:rsidR="00DB2756" w:rsidRPr="00E35B0D" w:rsidRDefault="00DB2756" w:rsidP="00DB2756">
      <w:pPr>
        <w:tabs>
          <w:tab w:val="left" w:pos="-1440"/>
          <w:tab w:val="left" w:pos="-720"/>
          <w:tab w:val="left" w:pos="720"/>
          <w:tab w:val="left" w:pos="1440"/>
        </w:tabs>
        <w:suppressAutoHyphens/>
        <w:ind w:left="720"/>
        <w:jc w:val="both"/>
        <w:rPr>
          <w:rFonts w:cs="Arial"/>
          <w:sz w:val="22"/>
          <w:szCs w:val="22"/>
        </w:rPr>
      </w:pPr>
      <w:r w:rsidRPr="00E35B0D">
        <w:rPr>
          <w:rFonts w:cs="Arial"/>
          <w:sz w:val="22"/>
          <w:szCs w:val="22"/>
        </w:rPr>
        <w:t xml:space="preserve">AC Foundation – report by Woodburn, Henke, Barrett </w:t>
      </w:r>
    </w:p>
    <w:p w:rsidR="00DB2756" w:rsidRPr="00E35B0D" w:rsidRDefault="00DB2756" w:rsidP="00DB2756">
      <w:pPr>
        <w:tabs>
          <w:tab w:val="left" w:pos="-1440"/>
          <w:tab w:val="left" w:pos="-720"/>
          <w:tab w:val="left" w:pos="720"/>
          <w:tab w:val="left" w:pos="1440"/>
        </w:tabs>
        <w:suppressAutoHyphens/>
        <w:ind w:left="720"/>
        <w:jc w:val="both"/>
        <w:rPr>
          <w:rFonts w:cs="Arial"/>
          <w:sz w:val="22"/>
          <w:szCs w:val="22"/>
        </w:rPr>
      </w:pPr>
      <w:r w:rsidRPr="00E35B0D">
        <w:rPr>
          <w:rFonts w:cs="Arial"/>
          <w:sz w:val="22"/>
          <w:szCs w:val="22"/>
        </w:rPr>
        <w:t>Amarillo Museum of Art (AMoA) – report by Fortunato</w:t>
      </w:r>
    </w:p>
    <w:p w:rsidR="00DB2756" w:rsidRPr="00E35B0D" w:rsidRDefault="00DB2756" w:rsidP="00DB2756">
      <w:pPr>
        <w:tabs>
          <w:tab w:val="left" w:pos="-1440"/>
          <w:tab w:val="left" w:pos="-720"/>
          <w:tab w:val="left" w:pos="720"/>
          <w:tab w:val="left" w:pos="1440"/>
        </w:tabs>
        <w:suppressAutoHyphens/>
        <w:ind w:left="720"/>
        <w:jc w:val="both"/>
        <w:rPr>
          <w:rFonts w:cs="Arial"/>
          <w:sz w:val="22"/>
          <w:szCs w:val="22"/>
        </w:rPr>
      </w:pPr>
      <w:r w:rsidRPr="00E35B0D">
        <w:rPr>
          <w:rFonts w:cs="Arial"/>
          <w:sz w:val="22"/>
          <w:szCs w:val="22"/>
        </w:rPr>
        <w:t>Panhandle PBS – report by Miller</w:t>
      </w:r>
      <w:r w:rsidR="00587056" w:rsidRPr="00E35B0D">
        <w:rPr>
          <w:rFonts w:cs="Arial"/>
          <w:sz w:val="22"/>
          <w:szCs w:val="22"/>
        </w:rPr>
        <w:t>, Jennings</w:t>
      </w:r>
    </w:p>
    <w:p w:rsidR="00DB2756" w:rsidRPr="00E35B0D" w:rsidRDefault="00DB2756" w:rsidP="00DB2756">
      <w:pPr>
        <w:tabs>
          <w:tab w:val="left" w:pos="-1440"/>
          <w:tab w:val="left" w:pos="-720"/>
          <w:tab w:val="left" w:pos="720"/>
          <w:tab w:val="left" w:pos="1440"/>
        </w:tabs>
        <w:suppressAutoHyphens/>
        <w:ind w:left="720"/>
        <w:jc w:val="both"/>
        <w:rPr>
          <w:rFonts w:cs="Arial"/>
          <w:sz w:val="22"/>
          <w:szCs w:val="22"/>
        </w:rPr>
      </w:pPr>
      <w:r w:rsidRPr="00E35B0D">
        <w:rPr>
          <w:rFonts w:cs="Arial"/>
          <w:sz w:val="22"/>
          <w:szCs w:val="22"/>
        </w:rPr>
        <w:t>Tax Increment Reinvestment Zone (TIRZ) – report by Woodburn</w:t>
      </w:r>
    </w:p>
    <w:p w:rsidR="00587056" w:rsidRPr="00E35B0D" w:rsidRDefault="00587056" w:rsidP="00DB2756">
      <w:pPr>
        <w:tabs>
          <w:tab w:val="left" w:pos="-1440"/>
          <w:tab w:val="left" w:pos="-720"/>
          <w:tab w:val="left" w:pos="720"/>
          <w:tab w:val="left" w:pos="1440"/>
        </w:tabs>
        <w:suppressAutoHyphens/>
        <w:ind w:left="720"/>
        <w:jc w:val="both"/>
        <w:rPr>
          <w:rFonts w:cs="Arial"/>
          <w:sz w:val="22"/>
          <w:szCs w:val="22"/>
        </w:rPr>
      </w:pPr>
      <w:r w:rsidRPr="00E35B0D">
        <w:rPr>
          <w:rFonts w:cs="Arial"/>
          <w:sz w:val="22"/>
          <w:szCs w:val="22"/>
        </w:rPr>
        <w:t>Tax Increment Reinvestment Zone 2 (TIRZ w) – report by Kitten</w:t>
      </w:r>
    </w:p>
    <w:p w:rsidR="00DB2756" w:rsidRPr="00E35B0D" w:rsidRDefault="00DB2756" w:rsidP="00DB2756">
      <w:pPr>
        <w:tabs>
          <w:tab w:val="left" w:pos="-1440"/>
          <w:tab w:val="left" w:pos="-720"/>
          <w:tab w:val="left" w:pos="720"/>
        </w:tabs>
        <w:suppressAutoHyphens/>
        <w:ind w:left="990" w:hanging="270"/>
        <w:jc w:val="both"/>
        <w:rPr>
          <w:rFonts w:cs="Arial"/>
          <w:sz w:val="22"/>
          <w:szCs w:val="22"/>
        </w:rPr>
      </w:pPr>
      <w:r w:rsidRPr="00E35B0D">
        <w:rPr>
          <w:rFonts w:cs="Arial"/>
          <w:sz w:val="22"/>
          <w:szCs w:val="22"/>
        </w:rPr>
        <w:t>Amarillo Foundation for Education and Business – report by Proffer-Chair, Mize, Carlisle, Running</w:t>
      </w:r>
    </w:p>
    <w:p w:rsidR="00DB2756" w:rsidRPr="00E35B0D" w:rsidRDefault="00DB2756" w:rsidP="00DB2756">
      <w:pPr>
        <w:tabs>
          <w:tab w:val="left" w:pos="-1440"/>
          <w:tab w:val="left" w:pos="-720"/>
          <w:tab w:val="left" w:pos="720"/>
          <w:tab w:val="left" w:pos="1440"/>
        </w:tabs>
        <w:suppressAutoHyphens/>
        <w:ind w:left="720"/>
        <w:jc w:val="both"/>
        <w:rPr>
          <w:rFonts w:cs="Arial"/>
          <w:sz w:val="22"/>
          <w:szCs w:val="22"/>
        </w:rPr>
      </w:pPr>
      <w:r w:rsidRPr="00E35B0D">
        <w:rPr>
          <w:rFonts w:cs="Arial"/>
          <w:sz w:val="22"/>
          <w:szCs w:val="22"/>
        </w:rPr>
        <w:t>East Property Family Housing Committee – report by Mize-Chair, Proffer, Barrett, Kitten</w:t>
      </w:r>
    </w:p>
    <w:p w:rsidR="00DB2756" w:rsidRPr="00E35B0D" w:rsidRDefault="00DB2756" w:rsidP="00DB2756">
      <w:pPr>
        <w:tabs>
          <w:tab w:val="left" w:pos="-1440"/>
          <w:tab w:val="left" w:pos="-720"/>
          <w:tab w:val="left" w:pos="720"/>
          <w:tab w:val="left" w:pos="1440"/>
        </w:tabs>
        <w:suppressAutoHyphens/>
        <w:ind w:left="720"/>
        <w:jc w:val="both"/>
        <w:rPr>
          <w:rFonts w:cs="Arial"/>
          <w:sz w:val="22"/>
          <w:szCs w:val="22"/>
        </w:rPr>
      </w:pPr>
      <w:r w:rsidRPr="00E35B0D">
        <w:rPr>
          <w:rFonts w:cs="Arial"/>
          <w:sz w:val="22"/>
          <w:szCs w:val="22"/>
        </w:rPr>
        <w:t>Standing Policies &amp; Procedures Committee – report by Carlisle-Chair, Fortunato, Woodburn</w:t>
      </w:r>
    </w:p>
    <w:p w:rsidR="00DB2756" w:rsidRPr="00E35B0D" w:rsidRDefault="00DB2756" w:rsidP="00DB2756">
      <w:pPr>
        <w:tabs>
          <w:tab w:val="left" w:pos="-1440"/>
          <w:tab w:val="left" w:pos="-720"/>
          <w:tab w:val="left" w:pos="1440"/>
        </w:tabs>
        <w:suppressAutoHyphens/>
        <w:ind w:left="990" w:hanging="270"/>
        <w:jc w:val="both"/>
        <w:rPr>
          <w:rFonts w:cs="Arial"/>
          <w:sz w:val="22"/>
          <w:szCs w:val="22"/>
        </w:rPr>
      </w:pPr>
      <w:r w:rsidRPr="00E35B0D">
        <w:rPr>
          <w:rFonts w:cs="Arial"/>
          <w:sz w:val="22"/>
          <w:szCs w:val="22"/>
        </w:rPr>
        <w:t>Finance Committee (AC Investment, Potential Lease &amp; Sales Opportunities) – report by Henke-Chair, Proffer, Mize, Kitten</w:t>
      </w:r>
    </w:p>
    <w:p w:rsidR="00DB2756" w:rsidRPr="00E35B0D" w:rsidRDefault="00DB2756" w:rsidP="00DB2756">
      <w:pPr>
        <w:tabs>
          <w:tab w:val="left" w:pos="-1440"/>
          <w:tab w:val="left" w:pos="-720"/>
          <w:tab w:val="left" w:pos="720"/>
          <w:tab w:val="left" w:pos="1440"/>
        </w:tabs>
        <w:suppressAutoHyphens/>
        <w:ind w:left="720"/>
        <w:jc w:val="both"/>
        <w:rPr>
          <w:rFonts w:cs="Arial"/>
          <w:sz w:val="22"/>
          <w:szCs w:val="22"/>
        </w:rPr>
      </w:pPr>
      <w:r w:rsidRPr="00E35B0D">
        <w:rPr>
          <w:rFonts w:cs="Arial"/>
          <w:sz w:val="22"/>
          <w:szCs w:val="22"/>
        </w:rPr>
        <w:t xml:space="preserve">Legislative Affairs Committee – Carlisle-Chair, Miller, </w:t>
      </w:r>
      <w:r w:rsidR="00587056" w:rsidRPr="00E35B0D">
        <w:rPr>
          <w:rFonts w:cs="Arial"/>
          <w:sz w:val="22"/>
          <w:szCs w:val="22"/>
        </w:rPr>
        <w:t>Jennings,</w:t>
      </w:r>
      <w:r w:rsidRPr="00E35B0D">
        <w:rPr>
          <w:rFonts w:cs="Arial"/>
          <w:sz w:val="22"/>
          <w:szCs w:val="22"/>
        </w:rPr>
        <w:t xml:space="preserve"> Barrett</w:t>
      </w:r>
    </w:p>
    <w:p w:rsidR="00DB2756" w:rsidRPr="00E35B0D" w:rsidRDefault="00DB2756" w:rsidP="00DB2756">
      <w:pPr>
        <w:tabs>
          <w:tab w:val="left" w:pos="-1440"/>
          <w:tab w:val="left" w:pos="-720"/>
          <w:tab w:val="left" w:pos="720"/>
          <w:tab w:val="left" w:pos="1440"/>
        </w:tabs>
        <w:suppressAutoHyphens/>
        <w:ind w:left="720"/>
        <w:jc w:val="both"/>
        <w:rPr>
          <w:rFonts w:cs="Arial"/>
          <w:sz w:val="22"/>
          <w:szCs w:val="22"/>
        </w:rPr>
      </w:pPr>
      <w:r w:rsidRPr="00E35B0D">
        <w:rPr>
          <w:rFonts w:cs="Arial"/>
          <w:sz w:val="22"/>
          <w:szCs w:val="22"/>
        </w:rPr>
        <w:t>Community College Association of Texas Trustees (CCATT) – report by Barrett</w:t>
      </w:r>
    </w:p>
    <w:p w:rsidR="009E0501" w:rsidRPr="00E35B0D" w:rsidRDefault="00DB2756" w:rsidP="009E0501">
      <w:pPr>
        <w:tabs>
          <w:tab w:val="left" w:pos="-1440"/>
          <w:tab w:val="left" w:pos="-720"/>
          <w:tab w:val="left" w:pos="720"/>
          <w:tab w:val="left" w:pos="1440"/>
        </w:tabs>
        <w:suppressAutoHyphens/>
        <w:ind w:left="720"/>
        <w:jc w:val="both"/>
        <w:rPr>
          <w:rFonts w:cs="Arial"/>
          <w:sz w:val="22"/>
          <w:szCs w:val="22"/>
        </w:rPr>
      </w:pPr>
      <w:r w:rsidRPr="00E35B0D">
        <w:rPr>
          <w:rFonts w:cs="Arial"/>
          <w:sz w:val="22"/>
          <w:szCs w:val="22"/>
        </w:rPr>
        <w:t xml:space="preserve">Nominating Committee – </w:t>
      </w:r>
      <w:r w:rsidR="00587056" w:rsidRPr="00E35B0D">
        <w:rPr>
          <w:rFonts w:cs="Arial"/>
          <w:sz w:val="22"/>
          <w:szCs w:val="22"/>
        </w:rPr>
        <w:t>Fortunato</w:t>
      </w:r>
      <w:r w:rsidRPr="00E35B0D">
        <w:rPr>
          <w:rFonts w:cs="Arial"/>
          <w:sz w:val="22"/>
          <w:szCs w:val="22"/>
        </w:rPr>
        <w:t>-Chair</w:t>
      </w:r>
      <w:r w:rsidR="009E0501" w:rsidRPr="00E35B0D">
        <w:rPr>
          <w:rFonts w:cs="Arial"/>
          <w:sz w:val="22"/>
          <w:szCs w:val="22"/>
        </w:rPr>
        <w:t>, Proffer, Barrett</w:t>
      </w:r>
    </w:p>
    <w:p w:rsidR="00262B14" w:rsidRPr="00E35B0D" w:rsidRDefault="00262B14" w:rsidP="00C560A1">
      <w:pPr>
        <w:tabs>
          <w:tab w:val="left" w:pos="-1440"/>
          <w:tab w:val="left" w:pos="-720"/>
          <w:tab w:val="left" w:pos="720"/>
          <w:tab w:val="left" w:pos="1440"/>
        </w:tabs>
        <w:suppressAutoHyphens/>
        <w:jc w:val="both"/>
        <w:rPr>
          <w:rFonts w:cs="Arial"/>
          <w:b/>
        </w:rPr>
      </w:pPr>
    </w:p>
    <w:p w:rsidR="00395D80" w:rsidRPr="00E35B0D" w:rsidRDefault="00395D80" w:rsidP="00395D80">
      <w:pPr>
        <w:pStyle w:val="ListParagraph"/>
        <w:numPr>
          <w:ilvl w:val="0"/>
          <w:numId w:val="29"/>
        </w:numPr>
        <w:tabs>
          <w:tab w:val="left" w:pos="-1440"/>
          <w:tab w:val="left" w:pos="-720"/>
          <w:tab w:val="left" w:pos="720"/>
          <w:tab w:val="left" w:pos="1440"/>
        </w:tabs>
        <w:suppressAutoHyphens/>
        <w:jc w:val="both"/>
        <w:rPr>
          <w:rFonts w:cs="Arial"/>
          <w:b/>
        </w:rPr>
      </w:pPr>
      <w:r>
        <w:rPr>
          <w:rFonts w:cs="Arial"/>
          <w:b/>
        </w:rPr>
        <w:t>NO EXCUSES 2020</w:t>
      </w:r>
    </w:p>
    <w:p w:rsidR="00E35B0D" w:rsidRDefault="00E35B0D" w:rsidP="00262B14">
      <w:pPr>
        <w:pStyle w:val="ListParagraph"/>
        <w:rPr>
          <w:rFonts w:cs="Arial"/>
          <w:b/>
        </w:rPr>
      </w:pPr>
    </w:p>
    <w:p w:rsidR="00064410" w:rsidRDefault="00064410" w:rsidP="00262B14">
      <w:pPr>
        <w:pStyle w:val="ListParagraph"/>
        <w:rPr>
          <w:rFonts w:cs="Arial"/>
          <w:b/>
        </w:rPr>
      </w:pPr>
    </w:p>
    <w:p w:rsidR="00395D80" w:rsidRDefault="00395D80" w:rsidP="00262B14">
      <w:pPr>
        <w:pStyle w:val="ListParagraph"/>
        <w:rPr>
          <w:rFonts w:cs="Arial"/>
          <w:b/>
        </w:rPr>
      </w:pPr>
    </w:p>
    <w:p w:rsidR="00395D80" w:rsidRDefault="00395D80" w:rsidP="00262B14">
      <w:pPr>
        <w:pStyle w:val="ListParagraph"/>
        <w:rPr>
          <w:rFonts w:cs="Arial"/>
          <w:b/>
        </w:rPr>
      </w:pPr>
    </w:p>
    <w:p w:rsidR="00395D80" w:rsidRDefault="00395D80" w:rsidP="00262B14">
      <w:pPr>
        <w:pStyle w:val="ListParagraph"/>
        <w:rPr>
          <w:rFonts w:cs="Arial"/>
          <w:b/>
        </w:rPr>
      </w:pPr>
    </w:p>
    <w:p w:rsidR="00395D80" w:rsidRDefault="00395D80" w:rsidP="00262B14">
      <w:pPr>
        <w:pStyle w:val="ListParagraph"/>
        <w:rPr>
          <w:rFonts w:cs="Arial"/>
          <w:b/>
        </w:rPr>
      </w:pPr>
    </w:p>
    <w:p w:rsidR="00395D80" w:rsidRDefault="00395D80" w:rsidP="00262B14">
      <w:pPr>
        <w:pStyle w:val="ListParagraph"/>
        <w:rPr>
          <w:rFonts w:cs="Arial"/>
          <w:b/>
        </w:rPr>
      </w:pPr>
    </w:p>
    <w:p w:rsidR="00395D80" w:rsidRDefault="00395D80" w:rsidP="00262B14">
      <w:pPr>
        <w:pStyle w:val="ListParagraph"/>
        <w:rPr>
          <w:rFonts w:cs="Arial"/>
          <w:b/>
        </w:rPr>
      </w:pPr>
    </w:p>
    <w:p w:rsidR="00395D80" w:rsidRDefault="00395D80" w:rsidP="00262B14">
      <w:pPr>
        <w:pStyle w:val="ListParagraph"/>
        <w:rPr>
          <w:rFonts w:cs="Arial"/>
          <w:b/>
        </w:rPr>
      </w:pPr>
    </w:p>
    <w:p w:rsidR="00395D80" w:rsidRDefault="00395D80" w:rsidP="00262B14">
      <w:pPr>
        <w:pStyle w:val="ListParagraph"/>
        <w:rPr>
          <w:rFonts w:cs="Arial"/>
          <w:b/>
        </w:rPr>
      </w:pPr>
    </w:p>
    <w:p w:rsidR="00064410" w:rsidRDefault="00064410" w:rsidP="00262B14">
      <w:pPr>
        <w:pStyle w:val="ListParagraph"/>
        <w:rPr>
          <w:rFonts w:cs="Arial"/>
          <w:b/>
        </w:rPr>
      </w:pPr>
    </w:p>
    <w:p w:rsidR="00064410" w:rsidRDefault="00064410" w:rsidP="00262B14">
      <w:pPr>
        <w:pStyle w:val="ListParagraph"/>
        <w:rPr>
          <w:rFonts w:cs="Arial"/>
          <w:b/>
        </w:rPr>
      </w:pPr>
    </w:p>
    <w:p w:rsidR="00064410" w:rsidRDefault="00064410" w:rsidP="00262B14">
      <w:pPr>
        <w:pStyle w:val="ListParagraph"/>
        <w:rPr>
          <w:rFonts w:cs="Arial"/>
          <w:b/>
        </w:rPr>
      </w:pPr>
    </w:p>
    <w:p w:rsidR="00064410" w:rsidRPr="00E35B0D" w:rsidRDefault="00064410" w:rsidP="00064410">
      <w:pPr>
        <w:tabs>
          <w:tab w:val="left" w:pos="-1080"/>
          <w:tab w:val="left" w:pos="-720"/>
          <w:tab w:val="left" w:pos="-360"/>
          <w:tab w:val="decimal" w:pos="360"/>
          <w:tab w:val="left" w:pos="720"/>
          <w:tab w:val="left" w:pos="1080"/>
          <w:tab w:val="left" w:pos="1440"/>
          <w:tab w:val="left" w:pos="1800"/>
          <w:tab w:val="left" w:pos="2400"/>
          <w:tab w:val="left" w:pos="2880"/>
          <w:tab w:val="left" w:pos="3360"/>
          <w:tab w:val="left" w:pos="3840"/>
          <w:tab w:val="left" w:pos="4320"/>
        </w:tabs>
        <w:ind w:left="720"/>
        <w:jc w:val="both"/>
        <w:rPr>
          <w:rFonts w:cs="Arial"/>
          <w:b/>
          <w:sz w:val="20"/>
          <w:szCs w:val="20"/>
          <w:highlight w:val="yellow"/>
        </w:rPr>
      </w:pPr>
      <w:r w:rsidRPr="00E35B0D">
        <w:rPr>
          <w:rFonts w:cs="Arial"/>
          <w:b/>
          <w:sz w:val="20"/>
          <w:szCs w:val="20"/>
        </w:rPr>
        <w:t xml:space="preserve">If during the course of the meeting, any discussion of any item on the agenda or any other permitted matter(s) should be held in closed meeting, the Board will convene in such closed meeting in accordance with the applicable section of the </w:t>
      </w:r>
      <w:r w:rsidRPr="00E35B0D">
        <w:rPr>
          <w:rFonts w:cs="Arial"/>
          <w:b/>
          <w:sz w:val="20"/>
          <w:szCs w:val="20"/>
          <w:u w:val="single"/>
        </w:rPr>
        <w:t>Texas Government Code</w:t>
      </w:r>
      <w:r w:rsidRPr="00E35B0D">
        <w:rPr>
          <w:rFonts w:cs="Arial"/>
          <w:b/>
          <w:sz w:val="20"/>
          <w:szCs w:val="20"/>
        </w:rPr>
        <w:t>, Title 5, Chapter 551 et seq.</w:t>
      </w:r>
      <w:r w:rsidRPr="00E35B0D">
        <w:rPr>
          <w:rFonts w:cs="Arial"/>
          <w:b/>
          <w:sz w:val="20"/>
          <w:szCs w:val="20"/>
          <w:highlight w:val="yellow"/>
        </w:rPr>
        <w:t xml:space="preserve"> </w:t>
      </w:r>
    </w:p>
    <w:p w:rsidR="00064410" w:rsidRDefault="00064410" w:rsidP="00262B14">
      <w:pPr>
        <w:pStyle w:val="ListParagraph"/>
        <w:rPr>
          <w:rFonts w:cs="Arial"/>
          <w:b/>
        </w:rPr>
      </w:pPr>
    </w:p>
    <w:p w:rsidR="00E35B0D" w:rsidRDefault="00E35B0D">
      <w:pPr>
        <w:widowControl/>
        <w:autoSpaceDE/>
        <w:autoSpaceDN/>
        <w:adjustRightInd/>
        <w:rPr>
          <w:rFonts w:cs="Arial"/>
          <w:b/>
        </w:rPr>
      </w:pPr>
      <w:r>
        <w:rPr>
          <w:rFonts w:cs="Arial"/>
          <w:b/>
        </w:rPr>
        <w:br w:type="page"/>
      </w:r>
    </w:p>
    <w:p w:rsidR="00E35B0D" w:rsidRPr="00E35B0D" w:rsidRDefault="00E35B0D" w:rsidP="00E35B0D">
      <w:pPr>
        <w:jc w:val="center"/>
        <w:rPr>
          <w:rFonts w:cs="Arial"/>
          <w:b/>
          <w:bCs/>
          <w:lang w:val="pt-BR"/>
        </w:rPr>
      </w:pPr>
      <w:r w:rsidRPr="00E35B0D">
        <w:rPr>
          <w:rFonts w:cs="Arial"/>
          <w:b/>
          <w:bCs/>
          <w:lang w:val="pt-BR"/>
        </w:rPr>
        <w:lastRenderedPageBreak/>
        <w:t>P U B L I C   N O T I C E   O F   M E E T I N G</w:t>
      </w:r>
    </w:p>
    <w:p w:rsidR="00E35B0D" w:rsidRPr="00E35B0D" w:rsidRDefault="00E35B0D" w:rsidP="00E35B0D">
      <w:pPr>
        <w:jc w:val="center"/>
        <w:rPr>
          <w:rFonts w:cs="Arial"/>
          <w:b/>
          <w:bCs/>
          <w:lang w:val="pt-BR"/>
        </w:rPr>
      </w:pPr>
    </w:p>
    <w:p w:rsidR="00532E96" w:rsidRPr="00E35B0D" w:rsidRDefault="00532E96" w:rsidP="00532E96">
      <w:pPr>
        <w:jc w:val="center"/>
        <w:rPr>
          <w:rFonts w:cs="Arial"/>
          <w:b/>
          <w:bCs/>
        </w:rPr>
      </w:pPr>
      <w:r w:rsidRPr="00E35B0D">
        <w:rPr>
          <w:rFonts w:cs="Arial"/>
          <w:b/>
          <w:bCs/>
        </w:rPr>
        <w:t>AMARILLO COLLEGE BOARD OF REGENTS</w:t>
      </w:r>
    </w:p>
    <w:p w:rsidR="00532E96" w:rsidRPr="00E35B0D" w:rsidRDefault="00532E96" w:rsidP="00532E96">
      <w:pPr>
        <w:jc w:val="center"/>
        <w:rPr>
          <w:rFonts w:cs="Arial"/>
          <w:b/>
          <w:bCs/>
        </w:rPr>
      </w:pPr>
      <w:r w:rsidRPr="00E35B0D">
        <w:rPr>
          <w:rFonts w:cs="Arial"/>
          <w:b/>
          <w:bCs/>
        </w:rPr>
        <w:t>STATUS UPDATE MEETING AGENDA</w:t>
      </w:r>
    </w:p>
    <w:p w:rsidR="00532E96" w:rsidRPr="00E35B0D" w:rsidRDefault="00532E96" w:rsidP="00532E96">
      <w:pPr>
        <w:jc w:val="center"/>
        <w:rPr>
          <w:rFonts w:cs="Arial"/>
          <w:b/>
          <w:bCs/>
        </w:rPr>
      </w:pPr>
      <w:r>
        <w:rPr>
          <w:rFonts w:cs="Arial"/>
          <w:b/>
          <w:bCs/>
        </w:rPr>
        <w:t xml:space="preserve">HEREFORD HINKSON MEMORIAL </w:t>
      </w:r>
      <w:r w:rsidRPr="00E35B0D">
        <w:rPr>
          <w:rFonts w:cs="Arial"/>
          <w:b/>
          <w:bCs/>
        </w:rPr>
        <w:t>CAMPUS</w:t>
      </w:r>
    </w:p>
    <w:p w:rsidR="00532E96" w:rsidRPr="00064410" w:rsidRDefault="00532E96" w:rsidP="00532E96">
      <w:pPr>
        <w:jc w:val="center"/>
        <w:rPr>
          <w:rFonts w:cs="Arial"/>
          <w:b/>
          <w:bCs/>
          <w:sz w:val="22"/>
          <w:szCs w:val="22"/>
        </w:rPr>
      </w:pPr>
      <w:r w:rsidRPr="00064410">
        <w:rPr>
          <w:rFonts w:cs="Arial"/>
          <w:b/>
          <w:bCs/>
          <w:sz w:val="22"/>
          <w:szCs w:val="22"/>
        </w:rPr>
        <w:t>1115 West 15</w:t>
      </w:r>
      <w:r w:rsidRPr="00064410">
        <w:rPr>
          <w:rFonts w:cs="Arial"/>
          <w:b/>
          <w:bCs/>
          <w:sz w:val="22"/>
          <w:szCs w:val="22"/>
          <w:vertAlign w:val="superscript"/>
        </w:rPr>
        <w:t>th</w:t>
      </w:r>
      <w:r w:rsidRPr="00064410">
        <w:rPr>
          <w:rFonts w:cs="Arial"/>
          <w:b/>
          <w:bCs/>
          <w:sz w:val="22"/>
          <w:szCs w:val="22"/>
        </w:rPr>
        <w:t>, Hereford, Texas</w:t>
      </w:r>
    </w:p>
    <w:p w:rsidR="00532E96" w:rsidRPr="00064410" w:rsidRDefault="00532E96" w:rsidP="00532E96">
      <w:pPr>
        <w:jc w:val="center"/>
        <w:rPr>
          <w:rFonts w:cs="Arial"/>
          <w:b/>
          <w:bCs/>
          <w:sz w:val="22"/>
          <w:szCs w:val="22"/>
        </w:rPr>
      </w:pPr>
      <w:r w:rsidRPr="00064410">
        <w:rPr>
          <w:rFonts w:cs="Arial"/>
          <w:b/>
          <w:bCs/>
          <w:sz w:val="22"/>
          <w:szCs w:val="22"/>
        </w:rPr>
        <w:t>October 24, 2017; 5:30 p.m.</w:t>
      </w:r>
    </w:p>
    <w:p w:rsidR="00E35B0D" w:rsidRPr="00064410" w:rsidRDefault="00E35B0D" w:rsidP="00E35B0D">
      <w:pPr>
        <w:jc w:val="center"/>
        <w:rPr>
          <w:rFonts w:cs="Arial"/>
          <w:b/>
          <w:bCs/>
          <w:sz w:val="22"/>
          <w:szCs w:val="22"/>
        </w:rPr>
      </w:pPr>
      <w:r w:rsidRPr="00064410">
        <w:rPr>
          <w:rFonts w:cs="Arial"/>
          <w:b/>
          <w:bCs/>
          <w:sz w:val="22"/>
          <w:szCs w:val="22"/>
        </w:rPr>
        <w:t>Page 2</w:t>
      </w:r>
    </w:p>
    <w:p w:rsidR="00E35B0D" w:rsidRPr="00064410" w:rsidRDefault="00E35B0D" w:rsidP="00262B14">
      <w:pPr>
        <w:pStyle w:val="ListParagraph"/>
        <w:rPr>
          <w:rFonts w:cs="Arial"/>
          <w:b/>
          <w:sz w:val="20"/>
          <w:szCs w:val="20"/>
        </w:rPr>
      </w:pPr>
    </w:p>
    <w:p w:rsidR="00262B14" w:rsidRPr="00E35B0D" w:rsidRDefault="00262B14" w:rsidP="00B63A17">
      <w:pPr>
        <w:pStyle w:val="ListParagraph"/>
        <w:numPr>
          <w:ilvl w:val="0"/>
          <w:numId w:val="29"/>
        </w:numPr>
        <w:tabs>
          <w:tab w:val="left" w:pos="-1440"/>
          <w:tab w:val="left" w:pos="-720"/>
          <w:tab w:val="left" w:pos="720"/>
          <w:tab w:val="left" w:pos="1440"/>
        </w:tabs>
        <w:suppressAutoHyphens/>
        <w:jc w:val="both"/>
        <w:rPr>
          <w:rFonts w:cs="Arial"/>
          <w:b/>
        </w:rPr>
      </w:pPr>
      <w:r w:rsidRPr="00E35B0D">
        <w:rPr>
          <w:rFonts w:cs="Arial"/>
          <w:b/>
        </w:rPr>
        <w:t>UPCOMING EVENTS</w:t>
      </w:r>
    </w:p>
    <w:p w:rsidR="00E20B2D" w:rsidRPr="00064410" w:rsidRDefault="004821A2" w:rsidP="00E20B2D">
      <w:pPr>
        <w:pStyle w:val="ListParagraph"/>
        <w:numPr>
          <w:ilvl w:val="0"/>
          <w:numId w:val="30"/>
        </w:numPr>
        <w:rPr>
          <w:rFonts w:cs="Arial"/>
          <w:b/>
          <w:sz w:val="20"/>
          <w:szCs w:val="20"/>
        </w:rPr>
      </w:pPr>
      <w:r w:rsidRPr="00064410">
        <w:rPr>
          <w:rFonts w:cs="Arial"/>
          <w:b/>
          <w:sz w:val="20"/>
          <w:szCs w:val="20"/>
        </w:rPr>
        <w:t>October 26, 2017 – An Evening with JD Souther</w:t>
      </w:r>
    </w:p>
    <w:p w:rsidR="00E20B2D" w:rsidRPr="00064410" w:rsidRDefault="004821A2" w:rsidP="00E20B2D">
      <w:pPr>
        <w:pStyle w:val="ListParagraph"/>
        <w:numPr>
          <w:ilvl w:val="1"/>
          <w:numId w:val="30"/>
        </w:numPr>
        <w:rPr>
          <w:rFonts w:cs="Arial"/>
          <w:b/>
          <w:sz w:val="20"/>
          <w:szCs w:val="20"/>
        </w:rPr>
      </w:pPr>
      <w:r w:rsidRPr="00064410">
        <w:rPr>
          <w:rFonts w:cs="Arial"/>
          <w:b/>
          <w:sz w:val="20"/>
          <w:szCs w:val="20"/>
        </w:rPr>
        <w:t>6:30 pm Cocktail Reception/7:00 pm Concert; AC Concert Hall</w:t>
      </w:r>
      <w:r w:rsidR="00E66769" w:rsidRPr="00064410">
        <w:rPr>
          <w:rFonts w:cs="Arial"/>
          <w:b/>
          <w:sz w:val="20"/>
          <w:szCs w:val="20"/>
        </w:rPr>
        <w:t xml:space="preserve"> Theater</w:t>
      </w:r>
    </w:p>
    <w:p w:rsidR="00532E96" w:rsidRPr="000B46FE" w:rsidRDefault="00532E96" w:rsidP="00532E96">
      <w:pPr>
        <w:pStyle w:val="ListParagraph"/>
        <w:numPr>
          <w:ilvl w:val="0"/>
          <w:numId w:val="30"/>
        </w:numPr>
        <w:rPr>
          <w:rFonts w:cs="Arial"/>
          <w:b/>
          <w:sz w:val="20"/>
          <w:szCs w:val="20"/>
        </w:rPr>
      </w:pPr>
      <w:r w:rsidRPr="000B46FE">
        <w:rPr>
          <w:rFonts w:cs="Arial"/>
          <w:sz w:val="20"/>
          <w:szCs w:val="20"/>
        </w:rPr>
        <w:t>October 26, 2017 – Southern Light Gallery 40</w:t>
      </w:r>
      <w:r w:rsidRPr="000B46FE">
        <w:rPr>
          <w:rFonts w:cs="Arial"/>
          <w:sz w:val="20"/>
          <w:szCs w:val="20"/>
          <w:vertAlign w:val="superscript"/>
        </w:rPr>
        <w:t>th</w:t>
      </w:r>
      <w:r w:rsidRPr="000B46FE">
        <w:rPr>
          <w:rFonts w:cs="Arial"/>
          <w:sz w:val="20"/>
          <w:szCs w:val="20"/>
        </w:rPr>
        <w:t xml:space="preserve"> Anniversary with artist Robert Hirsch</w:t>
      </w:r>
    </w:p>
    <w:p w:rsidR="00532E96" w:rsidRPr="000B46FE" w:rsidRDefault="00532E96" w:rsidP="00532E96">
      <w:pPr>
        <w:pStyle w:val="ListParagraph"/>
        <w:numPr>
          <w:ilvl w:val="1"/>
          <w:numId w:val="30"/>
        </w:numPr>
        <w:rPr>
          <w:rFonts w:cs="Arial"/>
          <w:b/>
          <w:sz w:val="20"/>
          <w:szCs w:val="20"/>
        </w:rPr>
      </w:pPr>
      <w:r w:rsidRPr="000B46FE">
        <w:rPr>
          <w:rFonts w:cs="Arial"/>
          <w:sz w:val="20"/>
          <w:szCs w:val="20"/>
        </w:rPr>
        <w:t>6:00 pm Reception; Southern Light Gallery, Ware Student Commons</w:t>
      </w:r>
      <w:r w:rsidR="007D227E" w:rsidRPr="000B46FE">
        <w:rPr>
          <w:rFonts w:cs="Arial"/>
          <w:sz w:val="20"/>
          <w:szCs w:val="20"/>
        </w:rPr>
        <w:t>, 1</w:t>
      </w:r>
      <w:r w:rsidR="007D227E" w:rsidRPr="000B46FE">
        <w:rPr>
          <w:rFonts w:cs="Arial"/>
          <w:sz w:val="20"/>
          <w:szCs w:val="20"/>
          <w:vertAlign w:val="superscript"/>
        </w:rPr>
        <w:t>st</w:t>
      </w:r>
      <w:r w:rsidR="007D227E" w:rsidRPr="000B46FE">
        <w:rPr>
          <w:rFonts w:cs="Arial"/>
          <w:sz w:val="20"/>
          <w:szCs w:val="20"/>
        </w:rPr>
        <w:t xml:space="preserve"> floor</w:t>
      </w:r>
    </w:p>
    <w:p w:rsidR="007D227E" w:rsidRPr="000B46FE" w:rsidRDefault="007D227E" w:rsidP="00532E96">
      <w:pPr>
        <w:pStyle w:val="ListParagraph"/>
        <w:numPr>
          <w:ilvl w:val="1"/>
          <w:numId w:val="30"/>
        </w:numPr>
        <w:rPr>
          <w:rFonts w:cs="Arial"/>
          <w:b/>
          <w:sz w:val="20"/>
          <w:szCs w:val="20"/>
        </w:rPr>
      </w:pPr>
      <w:r w:rsidRPr="000B46FE">
        <w:rPr>
          <w:rFonts w:cs="Arial"/>
          <w:sz w:val="20"/>
          <w:szCs w:val="20"/>
        </w:rPr>
        <w:t>7:00 pm Lecture; College Union Building, Oak Room</w:t>
      </w:r>
    </w:p>
    <w:p w:rsidR="00F45728" w:rsidRPr="000B46FE" w:rsidRDefault="00F45728" w:rsidP="00F45728">
      <w:pPr>
        <w:pStyle w:val="ListParagraph"/>
        <w:numPr>
          <w:ilvl w:val="0"/>
          <w:numId w:val="30"/>
        </w:numPr>
        <w:rPr>
          <w:rFonts w:cs="Arial"/>
          <w:b/>
          <w:sz w:val="20"/>
          <w:szCs w:val="20"/>
        </w:rPr>
      </w:pPr>
      <w:r w:rsidRPr="000B46FE">
        <w:rPr>
          <w:rFonts w:cs="Arial"/>
          <w:sz w:val="20"/>
          <w:szCs w:val="20"/>
        </w:rPr>
        <w:t xml:space="preserve">October 26, 2017 </w:t>
      </w:r>
      <w:r w:rsidR="00E66769" w:rsidRPr="000B46FE">
        <w:rPr>
          <w:rFonts w:cs="Arial"/>
          <w:sz w:val="20"/>
          <w:szCs w:val="20"/>
        </w:rPr>
        <w:t>–</w:t>
      </w:r>
      <w:r w:rsidRPr="000B46FE">
        <w:rPr>
          <w:rFonts w:cs="Arial"/>
          <w:sz w:val="20"/>
          <w:szCs w:val="20"/>
        </w:rPr>
        <w:t xml:space="preserve"> </w:t>
      </w:r>
      <w:r w:rsidR="00E66769" w:rsidRPr="000B46FE">
        <w:rPr>
          <w:rFonts w:cs="Arial"/>
          <w:sz w:val="20"/>
          <w:szCs w:val="20"/>
        </w:rPr>
        <w:t>Creative Minds Lecture Series</w:t>
      </w:r>
      <w:r w:rsidR="000B46FE" w:rsidRPr="000B46FE">
        <w:rPr>
          <w:rFonts w:cs="Arial"/>
          <w:sz w:val="20"/>
          <w:szCs w:val="20"/>
        </w:rPr>
        <w:t xml:space="preserve"> – Michael R. Grauer</w:t>
      </w:r>
    </w:p>
    <w:p w:rsidR="00E66769" w:rsidRPr="000B46FE" w:rsidRDefault="00E66769" w:rsidP="00E66769">
      <w:pPr>
        <w:pStyle w:val="ListParagraph"/>
        <w:numPr>
          <w:ilvl w:val="1"/>
          <w:numId w:val="30"/>
        </w:numPr>
        <w:rPr>
          <w:rFonts w:cs="Arial"/>
          <w:b/>
          <w:sz w:val="20"/>
          <w:szCs w:val="20"/>
        </w:rPr>
      </w:pPr>
      <w:r w:rsidRPr="000B46FE">
        <w:rPr>
          <w:rFonts w:cs="Arial"/>
          <w:sz w:val="20"/>
          <w:szCs w:val="20"/>
        </w:rPr>
        <w:t>12:30 – 2:00 pm</w:t>
      </w:r>
      <w:r w:rsidR="000B46FE" w:rsidRPr="000B46FE">
        <w:rPr>
          <w:rFonts w:cs="Arial"/>
          <w:sz w:val="20"/>
          <w:szCs w:val="20"/>
        </w:rPr>
        <w:t>; Amarillo Museum of Art</w:t>
      </w:r>
    </w:p>
    <w:p w:rsidR="00E66769" w:rsidRPr="000B46FE" w:rsidRDefault="00E66769" w:rsidP="00E66769">
      <w:pPr>
        <w:pStyle w:val="ListParagraph"/>
        <w:numPr>
          <w:ilvl w:val="1"/>
          <w:numId w:val="30"/>
        </w:numPr>
        <w:rPr>
          <w:rFonts w:cs="Arial"/>
          <w:b/>
          <w:sz w:val="20"/>
          <w:szCs w:val="20"/>
        </w:rPr>
      </w:pPr>
      <w:r w:rsidRPr="000B46FE">
        <w:rPr>
          <w:rFonts w:cs="Arial"/>
          <w:sz w:val="20"/>
          <w:szCs w:val="20"/>
        </w:rPr>
        <w:t>7:00 – 8:30 pm</w:t>
      </w:r>
      <w:r w:rsidR="000B46FE" w:rsidRPr="000B46FE">
        <w:rPr>
          <w:rFonts w:cs="Arial"/>
          <w:sz w:val="20"/>
          <w:szCs w:val="20"/>
        </w:rPr>
        <w:t>; AC Downtown Campus</w:t>
      </w:r>
    </w:p>
    <w:p w:rsidR="00E66769" w:rsidRPr="000B46FE" w:rsidRDefault="00E66769" w:rsidP="00E66769">
      <w:pPr>
        <w:pStyle w:val="ListParagraph"/>
        <w:numPr>
          <w:ilvl w:val="0"/>
          <w:numId w:val="30"/>
        </w:numPr>
        <w:rPr>
          <w:rFonts w:cs="Arial"/>
          <w:b/>
          <w:sz w:val="20"/>
          <w:szCs w:val="20"/>
        </w:rPr>
      </w:pPr>
      <w:r w:rsidRPr="000B46FE">
        <w:rPr>
          <w:rFonts w:cs="Arial"/>
          <w:sz w:val="20"/>
          <w:szCs w:val="20"/>
        </w:rPr>
        <w:t>October 29,</w:t>
      </w:r>
      <w:r w:rsidR="00395D80">
        <w:rPr>
          <w:rFonts w:cs="Arial"/>
          <w:sz w:val="20"/>
          <w:szCs w:val="20"/>
        </w:rPr>
        <w:t xml:space="preserve"> </w:t>
      </w:r>
      <w:r w:rsidRPr="000B46FE">
        <w:rPr>
          <w:rFonts w:cs="Arial"/>
          <w:sz w:val="20"/>
          <w:szCs w:val="20"/>
        </w:rPr>
        <w:t>2017 – AC Concert Choir Fall Concert</w:t>
      </w:r>
    </w:p>
    <w:p w:rsidR="00E66769" w:rsidRPr="000B46FE" w:rsidRDefault="00E66769" w:rsidP="00E66769">
      <w:pPr>
        <w:pStyle w:val="ListParagraph"/>
        <w:numPr>
          <w:ilvl w:val="1"/>
          <w:numId w:val="30"/>
        </w:numPr>
        <w:rPr>
          <w:rFonts w:cs="Arial"/>
          <w:b/>
          <w:sz w:val="20"/>
          <w:szCs w:val="20"/>
        </w:rPr>
      </w:pPr>
      <w:r w:rsidRPr="000B46FE">
        <w:rPr>
          <w:rFonts w:cs="Arial"/>
          <w:sz w:val="20"/>
          <w:szCs w:val="20"/>
        </w:rPr>
        <w:t>4:00 – 5:30 pm; AC Concert Hall Theater</w:t>
      </w:r>
    </w:p>
    <w:p w:rsidR="007D227E" w:rsidRPr="000B46FE" w:rsidRDefault="007D227E" w:rsidP="007D227E">
      <w:pPr>
        <w:pStyle w:val="ListParagraph"/>
        <w:numPr>
          <w:ilvl w:val="0"/>
          <w:numId w:val="30"/>
        </w:numPr>
        <w:rPr>
          <w:rFonts w:cs="Arial"/>
          <w:b/>
          <w:sz w:val="20"/>
          <w:szCs w:val="20"/>
        </w:rPr>
      </w:pPr>
      <w:r w:rsidRPr="000B46FE">
        <w:rPr>
          <w:rFonts w:cs="Arial"/>
          <w:sz w:val="20"/>
          <w:szCs w:val="20"/>
        </w:rPr>
        <w:t>October 31, 2017 – AC’s United Way Halloween Costume Contest</w:t>
      </w:r>
    </w:p>
    <w:p w:rsidR="007D227E" w:rsidRPr="000B46FE" w:rsidRDefault="007D227E" w:rsidP="007D227E">
      <w:pPr>
        <w:pStyle w:val="ListParagraph"/>
        <w:numPr>
          <w:ilvl w:val="1"/>
          <w:numId w:val="30"/>
        </w:numPr>
        <w:rPr>
          <w:rFonts w:cs="Arial"/>
          <w:b/>
          <w:sz w:val="20"/>
          <w:szCs w:val="20"/>
        </w:rPr>
      </w:pPr>
      <w:r w:rsidRPr="000B46FE">
        <w:rPr>
          <w:rFonts w:cs="Arial"/>
          <w:sz w:val="20"/>
          <w:szCs w:val="20"/>
        </w:rPr>
        <w:t>1:00 pm – Oesch</w:t>
      </w:r>
      <w:r w:rsidR="00395D80">
        <w:rPr>
          <w:rFonts w:cs="Arial"/>
          <w:sz w:val="20"/>
          <w:szCs w:val="20"/>
        </w:rPr>
        <w:t>g</w:t>
      </w:r>
      <w:r w:rsidRPr="000B46FE">
        <w:rPr>
          <w:rFonts w:cs="Arial"/>
          <w:sz w:val="20"/>
          <w:szCs w:val="20"/>
        </w:rPr>
        <w:t>er Mall, WSC</w:t>
      </w:r>
    </w:p>
    <w:p w:rsidR="00E66769" w:rsidRPr="000B46FE" w:rsidRDefault="00E66769" w:rsidP="00E66769">
      <w:pPr>
        <w:pStyle w:val="ListParagraph"/>
        <w:numPr>
          <w:ilvl w:val="0"/>
          <w:numId w:val="30"/>
        </w:numPr>
        <w:rPr>
          <w:rFonts w:cs="Arial"/>
          <w:b/>
          <w:sz w:val="20"/>
          <w:szCs w:val="20"/>
        </w:rPr>
      </w:pPr>
      <w:r w:rsidRPr="000B46FE">
        <w:rPr>
          <w:rFonts w:cs="Arial"/>
          <w:sz w:val="20"/>
          <w:szCs w:val="20"/>
        </w:rPr>
        <w:t>November 2, 2017 – Creative Minds Lecture Series</w:t>
      </w:r>
      <w:r w:rsidR="000B46FE" w:rsidRPr="000B46FE">
        <w:rPr>
          <w:rFonts w:cs="Arial"/>
          <w:sz w:val="20"/>
          <w:szCs w:val="20"/>
        </w:rPr>
        <w:t xml:space="preserve"> – Dr. Amy Von Lintel</w:t>
      </w:r>
    </w:p>
    <w:p w:rsidR="00E66769" w:rsidRPr="000B46FE" w:rsidRDefault="00E66769" w:rsidP="00E66769">
      <w:pPr>
        <w:pStyle w:val="ListParagraph"/>
        <w:numPr>
          <w:ilvl w:val="1"/>
          <w:numId w:val="30"/>
        </w:numPr>
        <w:rPr>
          <w:rFonts w:cs="Arial"/>
          <w:b/>
          <w:sz w:val="20"/>
          <w:szCs w:val="20"/>
        </w:rPr>
      </w:pPr>
      <w:r w:rsidRPr="000B46FE">
        <w:rPr>
          <w:rFonts w:cs="Arial"/>
          <w:sz w:val="20"/>
          <w:szCs w:val="20"/>
        </w:rPr>
        <w:t xml:space="preserve">12:30 – 2:00 </w:t>
      </w:r>
      <w:r w:rsidR="000B46FE" w:rsidRPr="000B46FE">
        <w:rPr>
          <w:rFonts w:cs="Arial"/>
          <w:sz w:val="20"/>
          <w:szCs w:val="20"/>
        </w:rPr>
        <w:t>pm; AC Concert Hall Theater</w:t>
      </w:r>
    </w:p>
    <w:p w:rsidR="00E66769" w:rsidRPr="000B46FE" w:rsidRDefault="00E66769" w:rsidP="00E66769">
      <w:pPr>
        <w:pStyle w:val="ListParagraph"/>
        <w:numPr>
          <w:ilvl w:val="1"/>
          <w:numId w:val="30"/>
        </w:numPr>
        <w:rPr>
          <w:rFonts w:cs="Arial"/>
          <w:b/>
          <w:sz w:val="20"/>
          <w:szCs w:val="20"/>
        </w:rPr>
      </w:pPr>
      <w:r w:rsidRPr="000B46FE">
        <w:rPr>
          <w:rFonts w:cs="Arial"/>
          <w:sz w:val="20"/>
          <w:szCs w:val="20"/>
        </w:rPr>
        <w:t>7:00 –</w:t>
      </w:r>
      <w:r w:rsidR="000B46FE" w:rsidRPr="000B46FE">
        <w:rPr>
          <w:rFonts w:cs="Arial"/>
          <w:sz w:val="20"/>
          <w:szCs w:val="20"/>
        </w:rPr>
        <w:t xml:space="preserve"> 8:30 pm; AC Downtown Campus</w:t>
      </w:r>
    </w:p>
    <w:p w:rsidR="00E66769" w:rsidRPr="000B46FE" w:rsidRDefault="00E66769" w:rsidP="00E66769">
      <w:pPr>
        <w:pStyle w:val="ListParagraph"/>
        <w:numPr>
          <w:ilvl w:val="0"/>
          <w:numId w:val="30"/>
        </w:numPr>
        <w:rPr>
          <w:rFonts w:cs="Arial"/>
          <w:b/>
          <w:sz w:val="20"/>
          <w:szCs w:val="20"/>
        </w:rPr>
      </w:pPr>
      <w:r w:rsidRPr="000B46FE">
        <w:rPr>
          <w:rFonts w:cs="Arial"/>
          <w:sz w:val="20"/>
          <w:szCs w:val="20"/>
        </w:rPr>
        <w:t>November 6, 2017 – AC Community Concert Band</w:t>
      </w:r>
    </w:p>
    <w:p w:rsidR="000B46FE" w:rsidRPr="000B46FE" w:rsidRDefault="00E66769" w:rsidP="000B46FE">
      <w:pPr>
        <w:pStyle w:val="ListParagraph"/>
        <w:numPr>
          <w:ilvl w:val="1"/>
          <w:numId w:val="30"/>
        </w:numPr>
        <w:rPr>
          <w:rFonts w:cs="Arial"/>
          <w:b/>
          <w:sz w:val="20"/>
          <w:szCs w:val="20"/>
        </w:rPr>
      </w:pPr>
      <w:r w:rsidRPr="000B46FE">
        <w:rPr>
          <w:rFonts w:cs="Arial"/>
          <w:sz w:val="20"/>
          <w:szCs w:val="20"/>
        </w:rPr>
        <w:t>7:30 – 8:30 pm; AC Concert Hall Theater</w:t>
      </w:r>
    </w:p>
    <w:p w:rsidR="000B46FE" w:rsidRPr="000B46FE" w:rsidRDefault="000B46FE" w:rsidP="000B46FE">
      <w:pPr>
        <w:pStyle w:val="ListParagraph"/>
        <w:numPr>
          <w:ilvl w:val="0"/>
          <w:numId w:val="30"/>
        </w:numPr>
        <w:rPr>
          <w:rFonts w:cs="Arial"/>
          <w:b/>
          <w:sz w:val="20"/>
          <w:szCs w:val="20"/>
        </w:rPr>
      </w:pPr>
      <w:r w:rsidRPr="000B46FE">
        <w:rPr>
          <w:rFonts w:cs="Arial"/>
          <w:sz w:val="20"/>
          <w:szCs w:val="20"/>
        </w:rPr>
        <w:t>November 7, 2017 – Guest Pianist Bernardo Santos</w:t>
      </w:r>
    </w:p>
    <w:p w:rsidR="000B46FE" w:rsidRPr="000B46FE" w:rsidRDefault="000B46FE" w:rsidP="000B46FE">
      <w:pPr>
        <w:pStyle w:val="ListParagraph"/>
        <w:numPr>
          <w:ilvl w:val="1"/>
          <w:numId w:val="30"/>
        </w:numPr>
        <w:rPr>
          <w:rFonts w:cs="Arial"/>
          <w:b/>
          <w:sz w:val="20"/>
          <w:szCs w:val="20"/>
        </w:rPr>
      </w:pPr>
      <w:r w:rsidRPr="000B46FE">
        <w:rPr>
          <w:rFonts w:cs="Arial"/>
          <w:sz w:val="20"/>
          <w:szCs w:val="20"/>
        </w:rPr>
        <w:t>7:30 – 9:00 pm; AC Concert Hall Theater</w:t>
      </w:r>
    </w:p>
    <w:p w:rsidR="00E66769" w:rsidRPr="000B46FE" w:rsidRDefault="000B46FE" w:rsidP="00E66769">
      <w:pPr>
        <w:pStyle w:val="ListParagraph"/>
        <w:numPr>
          <w:ilvl w:val="0"/>
          <w:numId w:val="30"/>
        </w:numPr>
        <w:rPr>
          <w:rFonts w:cs="Arial"/>
          <w:sz w:val="20"/>
          <w:szCs w:val="20"/>
        </w:rPr>
      </w:pPr>
      <w:r w:rsidRPr="000B46FE">
        <w:rPr>
          <w:rFonts w:cs="Arial"/>
          <w:sz w:val="20"/>
          <w:szCs w:val="20"/>
        </w:rPr>
        <w:t>November 9,2017 – Creative Minds Lecture Series – Nathanyl Fryml &amp; Dr. Jim Laughlin</w:t>
      </w:r>
    </w:p>
    <w:p w:rsidR="000B46FE" w:rsidRPr="000B46FE" w:rsidRDefault="000B46FE" w:rsidP="000B46FE">
      <w:pPr>
        <w:pStyle w:val="ListParagraph"/>
        <w:numPr>
          <w:ilvl w:val="1"/>
          <w:numId w:val="30"/>
        </w:numPr>
        <w:rPr>
          <w:rFonts w:cs="Arial"/>
          <w:b/>
          <w:sz w:val="20"/>
          <w:szCs w:val="20"/>
        </w:rPr>
      </w:pPr>
      <w:r w:rsidRPr="000B46FE">
        <w:rPr>
          <w:rFonts w:cs="Arial"/>
          <w:sz w:val="20"/>
          <w:szCs w:val="20"/>
        </w:rPr>
        <w:t>12:30 – 2:00 pm; AC Concert Hall Theater</w:t>
      </w:r>
    </w:p>
    <w:p w:rsidR="000B46FE" w:rsidRPr="000B46FE" w:rsidRDefault="000B46FE" w:rsidP="000B46FE">
      <w:pPr>
        <w:pStyle w:val="ListParagraph"/>
        <w:numPr>
          <w:ilvl w:val="1"/>
          <w:numId w:val="30"/>
        </w:numPr>
        <w:rPr>
          <w:rFonts w:cs="Arial"/>
          <w:b/>
          <w:sz w:val="20"/>
          <w:szCs w:val="20"/>
        </w:rPr>
      </w:pPr>
      <w:r w:rsidRPr="000B46FE">
        <w:rPr>
          <w:rFonts w:cs="Arial"/>
          <w:sz w:val="20"/>
          <w:szCs w:val="20"/>
        </w:rPr>
        <w:t>7:00 – 8:30 pm; AC Concert Hall Theater</w:t>
      </w:r>
    </w:p>
    <w:p w:rsidR="000B46FE" w:rsidRPr="000B46FE" w:rsidRDefault="000B46FE" w:rsidP="00E66769">
      <w:pPr>
        <w:pStyle w:val="ListParagraph"/>
        <w:numPr>
          <w:ilvl w:val="0"/>
          <w:numId w:val="30"/>
        </w:numPr>
        <w:rPr>
          <w:rFonts w:cs="Arial"/>
          <w:sz w:val="20"/>
          <w:szCs w:val="20"/>
        </w:rPr>
      </w:pPr>
      <w:r w:rsidRPr="000B46FE">
        <w:rPr>
          <w:rFonts w:cs="Arial"/>
          <w:sz w:val="20"/>
          <w:szCs w:val="20"/>
        </w:rPr>
        <w:t>November 19, 2017 – AC Chamber Orchestra and Suzuki Orchestras Concert</w:t>
      </w:r>
    </w:p>
    <w:p w:rsidR="000B46FE" w:rsidRPr="000B46FE" w:rsidRDefault="000B46FE" w:rsidP="000B46FE">
      <w:pPr>
        <w:pStyle w:val="ListParagraph"/>
        <w:numPr>
          <w:ilvl w:val="1"/>
          <w:numId w:val="30"/>
        </w:numPr>
        <w:rPr>
          <w:rFonts w:cs="Arial"/>
          <w:sz w:val="20"/>
          <w:szCs w:val="20"/>
        </w:rPr>
      </w:pPr>
      <w:r w:rsidRPr="000B46FE">
        <w:rPr>
          <w:rFonts w:cs="Arial"/>
          <w:sz w:val="20"/>
          <w:szCs w:val="20"/>
        </w:rPr>
        <w:t>3:00 to 4:30 pm; AC Concert Hall Theater</w:t>
      </w:r>
    </w:p>
    <w:p w:rsidR="000B46FE" w:rsidRPr="000B46FE" w:rsidRDefault="000B46FE" w:rsidP="000B46FE">
      <w:pPr>
        <w:pStyle w:val="ListParagraph"/>
        <w:numPr>
          <w:ilvl w:val="0"/>
          <w:numId w:val="30"/>
        </w:numPr>
        <w:rPr>
          <w:rFonts w:cs="Arial"/>
          <w:sz w:val="20"/>
          <w:szCs w:val="20"/>
        </w:rPr>
      </w:pPr>
      <w:r w:rsidRPr="000B46FE">
        <w:rPr>
          <w:rFonts w:cs="Arial"/>
          <w:sz w:val="20"/>
          <w:szCs w:val="20"/>
        </w:rPr>
        <w:t>November 28,2017 – AC Jazz and Vocal Jazz Fall Concert</w:t>
      </w:r>
    </w:p>
    <w:p w:rsidR="000B46FE" w:rsidRDefault="000B46FE" w:rsidP="000B46FE">
      <w:pPr>
        <w:pStyle w:val="ListParagraph"/>
        <w:numPr>
          <w:ilvl w:val="1"/>
          <w:numId w:val="30"/>
        </w:numPr>
        <w:rPr>
          <w:rFonts w:cs="Arial"/>
          <w:sz w:val="20"/>
          <w:szCs w:val="20"/>
        </w:rPr>
      </w:pPr>
      <w:r w:rsidRPr="000B46FE">
        <w:rPr>
          <w:rFonts w:cs="Arial"/>
          <w:sz w:val="20"/>
          <w:szCs w:val="20"/>
        </w:rPr>
        <w:t>7:30 – 8:30 pm; AC Concert Hall Theater</w:t>
      </w:r>
    </w:p>
    <w:p w:rsidR="00064410" w:rsidRPr="00064410" w:rsidRDefault="00064410" w:rsidP="00064410">
      <w:pPr>
        <w:rPr>
          <w:rFonts w:cs="Arial"/>
          <w:sz w:val="12"/>
          <w:szCs w:val="12"/>
        </w:rPr>
      </w:pPr>
    </w:p>
    <w:p w:rsidR="00C560A1" w:rsidRPr="00E35B0D" w:rsidRDefault="00C560A1" w:rsidP="00C560A1">
      <w:pPr>
        <w:pStyle w:val="ListParagraph"/>
        <w:numPr>
          <w:ilvl w:val="0"/>
          <w:numId w:val="29"/>
        </w:numPr>
        <w:rPr>
          <w:rFonts w:cs="Arial"/>
          <w:b/>
        </w:rPr>
      </w:pPr>
      <w:r w:rsidRPr="00E35B0D">
        <w:rPr>
          <w:rFonts w:cs="Arial"/>
          <w:b/>
        </w:rPr>
        <w:t>DATES OF INFORMATION</w:t>
      </w:r>
    </w:p>
    <w:p w:rsidR="00E62D8F" w:rsidRDefault="00532E96" w:rsidP="00B574AE">
      <w:pPr>
        <w:pStyle w:val="ListParagraph"/>
        <w:numPr>
          <w:ilvl w:val="0"/>
          <w:numId w:val="31"/>
        </w:numPr>
        <w:rPr>
          <w:rFonts w:cs="Arial"/>
          <w:sz w:val="22"/>
          <w:szCs w:val="22"/>
        </w:rPr>
      </w:pPr>
      <w:r>
        <w:rPr>
          <w:rFonts w:cs="Arial"/>
          <w:sz w:val="22"/>
          <w:szCs w:val="22"/>
        </w:rPr>
        <w:t>October 25-26, 2017 – Dr. Lowery-Hart at TACC, Austin, Texas</w:t>
      </w:r>
    </w:p>
    <w:p w:rsidR="00E35B0D" w:rsidRPr="000B46FE" w:rsidRDefault="00E35B0D" w:rsidP="00E35B0D">
      <w:pPr>
        <w:pStyle w:val="ListParagraph"/>
        <w:numPr>
          <w:ilvl w:val="0"/>
          <w:numId w:val="31"/>
        </w:numPr>
        <w:rPr>
          <w:rFonts w:cs="Arial"/>
          <w:b/>
          <w:sz w:val="20"/>
          <w:szCs w:val="20"/>
        </w:rPr>
      </w:pPr>
      <w:r w:rsidRPr="000B46FE">
        <w:rPr>
          <w:rFonts w:cs="Arial"/>
          <w:sz w:val="20"/>
          <w:szCs w:val="20"/>
        </w:rPr>
        <w:t>October 2</w:t>
      </w:r>
      <w:r w:rsidR="009D6D4B" w:rsidRPr="000B46FE">
        <w:rPr>
          <w:rFonts w:cs="Arial"/>
          <w:sz w:val="20"/>
          <w:szCs w:val="20"/>
        </w:rPr>
        <w:t>8</w:t>
      </w:r>
      <w:r w:rsidRPr="000B46FE">
        <w:rPr>
          <w:rFonts w:cs="Arial"/>
          <w:sz w:val="20"/>
          <w:szCs w:val="20"/>
        </w:rPr>
        <w:t>, 2017 – AC Volunteer Day</w:t>
      </w:r>
    </w:p>
    <w:p w:rsidR="00E35B0D" w:rsidRPr="000B46FE" w:rsidRDefault="00E35B0D" w:rsidP="00E35B0D">
      <w:pPr>
        <w:pStyle w:val="ListParagraph"/>
        <w:numPr>
          <w:ilvl w:val="1"/>
          <w:numId w:val="31"/>
        </w:numPr>
        <w:rPr>
          <w:rFonts w:cs="Arial"/>
          <w:b/>
          <w:sz w:val="20"/>
          <w:szCs w:val="20"/>
        </w:rPr>
      </w:pPr>
      <w:r w:rsidRPr="000B46FE">
        <w:rPr>
          <w:rFonts w:cs="Arial"/>
          <w:sz w:val="20"/>
          <w:szCs w:val="20"/>
        </w:rPr>
        <w:t>8:00 – 12:00 followed by a cookout on the Oesch</w:t>
      </w:r>
      <w:r w:rsidR="00395D80">
        <w:rPr>
          <w:rFonts w:cs="Arial"/>
          <w:sz w:val="20"/>
          <w:szCs w:val="20"/>
        </w:rPr>
        <w:t>g</w:t>
      </w:r>
      <w:r w:rsidRPr="000B46FE">
        <w:rPr>
          <w:rFonts w:cs="Arial"/>
          <w:sz w:val="20"/>
          <w:szCs w:val="20"/>
        </w:rPr>
        <w:t>er Mall</w:t>
      </w:r>
    </w:p>
    <w:p w:rsidR="007D227E" w:rsidRPr="000B46FE" w:rsidRDefault="007D227E" w:rsidP="007D227E">
      <w:pPr>
        <w:pStyle w:val="ListParagraph"/>
        <w:numPr>
          <w:ilvl w:val="0"/>
          <w:numId w:val="31"/>
        </w:numPr>
        <w:rPr>
          <w:rFonts w:cs="Arial"/>
          <w:b/>
          <w:sz w:val="20"/>
          <w:szCs w:val="20"/>
        </w:rPr>
      </w:pPr>
      <w:r w:rsidRPr="000B46FE">
        <w:rPr>
          <w:rFonts w:cs="Arial"/>
          <w:sz w:val="20"/>
          <w:szCs w:val="20"/>
        </w:rPr>
        <w:t>November 3, 2017 – Dr. Lowery-Hart at Texas Tech for National Communication Advisory Committee</w:t>
      </w:r>
    </w:p>
    <w:p w:rsidR="007D227E" w:rsidRPr="000B46FE" w:rsidRDefault="007D227E" w:rsidP="007D227E">
      <w:pPr>
        <w:pStyle w:val="ListParagraph"/>
        <w:numPr>
          <w:ilvl w:val="0"/>
          <w:numId w:val="31"/>
        </w:numPr>
        <w:rPr>
          <w:rFonts w:cs="Arial"/>
          <w:b/>
          <w:sz w:val="20"/>
          <w:szCs w:val="20"/>
        </w:rPr>
      </w:pPr>
      <w:r w:rsidRPr="000B46FE">
        <w:rPr>
          <w:rFonts w:cs="Arial"/>
          <w:sz w:val="20"/>
          <w:szCs w:val="20"/>
        </w:rPr>
        <w:t>November 7, 2017 – Dr. Lowery-Hart at Texas Pathways Institute, San Antonio, Texas</w:t>
      </w:r>
    </w:p>
    <w:p w:rsidR="007D227E" w:rsidRPr="000B46FE" w:rsidRDefault="007D227E" w:rsidP="007D227E">
      <w:pPr>
        <w:pStyle w:val="ListParagraph"/>
        <w:numPr>
          <w:ilvl w:val="0"/>
          <w:numId w:val="31"/>
        </w:numPr>
        <w:rPr>
          <w:rFonts w:cs="Arial"/>
          <w:b/>
          <w:sz w:val="20"/>
          <w:szCs w:val="20"/>
        </w:rPr>
      </w:pPr>
      <w:r w:rsidRPr="000B46FE">
        <w:rPr>
          <w:rFonts w:cs="Arial"/>
          <w:sz w:val="20"/>
          <w:szCs w:val="20"/>
        </w:rPr>
        <w:t>November 8-10, 2017 – Dr. Lowery-Hart at Moving the Needle, St. Petersburg, Florida</w:t>
      </w:r>
    </w:p>
    <w:p w:rsidR="007D227E" w:rsidRPr="000B46FE" w:rsidRDefault="007D227E" w:rsidP="007D227E">
      <w:pPr>
        <w:pStyle w:val="ListParagraph"/>
        <w:numPr>
          <w:ilvl w:val="0"/>
          <w:numId w:val="31"/>
        </w:numPr>
        <w:rPr>
          <w:rFonts w:cs="Arial"/>
          <w:b/>
          <w:sz w:val="20"/>
          <w:szCs w:val="20"/>
        </w:rPr>
      </w:pPr>
      <w:r w:rsidRPr="000B46FE">
        <w:rPr>
          <w:rFonts w:cs="Arial"/>
          <w:sz w:val="20"/>
          <w:szCs w:val="20"/>
        </w:rPr>
        <w:t>November 15-17, 2017 – Dr. Sara Goldrick-Rab to visit Amarillo College</w:t>
      </w:r>
    </w:p>
    <w:p w:rsidR="007D227E" w:rsidRPr="00064410" w:rsidRDefault="007D227E" w:rsidP="007D227E">
      <w:pPr>
        <w:pStyle w:val="ListParagraph"/>
        <w:numPr>
          <w:ilvl w:val="0"/>
          <w:numId w:val="31"/>
        </w:numPr>
        <w:rPr>
          <w:rFonts w:cs="Arial"/>
          <w:b/>
          <w:sz w:val="20"/>
          <w:szCs w:val="20"/>
        </w:rPr>
      </w:pPr>
      <w:r w:rsidRPr="00064410">
        <w:rPr>
          <w:rFonts w:cs="Arial"/>
          <w:b/>
          <w:sz w:val="20"/>
          <w:szCs w:val="20"/>
        </w:rPr>
        <w:t>November 16, 2017 – TTU Transfer Signing</w:t>
      </w:r>
    </w:p>
    <w:p w:rsidR="007D227E" w:rsidRPr="00064410" w:rsidRDefault="007D227E" w:rsidP="007D227E">
      <w:pPr>
        <w:pStyle w:val="ListParagraph"/>
        <w:numPr>
          <w:ilvl w:val="1"/>
          <w:numId w:val="31"/>
        </w:numPr>
        <w:rPr>
          <w:rFonts w:cs="Arial"/>
          <w:b/>
          <w:sz w:val="20"/>
          <w:szCs w:val="20"/>
        </w:rPr>
      </w:pPr>
      <w:r w:rsidRPr="00064410">
        <w:rPr>
          <w:rFonts w:cs="Arial"/>
          <w:b/>
          <w:sz w:val="20"/>
          <w:szCs w:val="20"/>
        </w:rPr>
        <w:t>10:30 am – College Union Building, 2</w:t>
      </w:r>
      <w:r w:rsidRPr="00064410">
        <w:rPr>
          <w:rFonts w:cs="Arial"/>
          <w:b/>
          <w:sz w:val="20"/>
          <w:szCs w:val="20"/>
          <w:vertAlign w:val="superscript"/>
        </w:rPr>
        <w:t>nd</w:t>
      </w:r>
      <w:r w:rsidRPr="00064410">
        <w:rPr>
          <w:rFonts w:cs="Arial"/>
          <w:b/>
          <w:sz w:val="20"/>
          <w:szCs w:val="20"/>
        </w:rPr>
        <w:t xml:space="preserve"> floor lobby</w:t>
      </w:r>
      <w:bookmarkStart w:id="0" w:name="_GoBack"/>
      <w:bookmarkEnd w:id="0"/>
    </w:p>
    <w:p w:rsidR="007D227E" w:rsidRPr="000B46FE" w:rsidRDefault="007D227E" w:rsidP="007D227E">
      <w:pPr>
        <w:pStyle w:val="ListParagraph"/>
        <w:numPr>
          <w:ilvl w:val="0"/>
          <w:numId w:val="31"/>
        </w:numPr>
        <w:rPr>
          <w:rFonts w:cs="Arial"/>
          <w:b/>
          <w:sz w:val="20"/>
          <w:szCs w:val="20"/>
        </w:rPr>
      </w:pPr>
      <w:r w:rsidRPr="000B46FE">
        <w:rPr>
          <w:rFonts w:cs="Arial"/>
          <w:sz w:val="20"/>
          <w:szCs w:val="20"/>
        </w:rPr>
        <w:t>November 20-24, 2017</w:t>
      </w:r>
      <w:r w:rsidR="00386341" w:rsidRPr="000B46FE">
        <w:rPr>
          <w:rFonts w:cs="Arial"/>
          <w:sz w:val="20"/>
          <w:szCs w:val="20"/>
        </w:rPr>
        <w:t xml:space="preserve"> – Dr. Lowery-Hart out for vacation and Thanksgiving</w:t>
      </w:r>
    </w:p>
    <w:p w:rsidR="00386341" w:rsidRPr="000B46FE" w:rsidRDefault="00386341" w:rsidP="007D227E">
      <w:pPr>
        <w:pStyle w:val="ListParagraph"/>
        <w:numPr>
          <w:ilvl w:val="0"/>
          <w:numId w:val="31"/>
        </w:numPr>
        <w:rPr>
          <w:rFonts w:cs="Arial"/>
          <w:b/>
          <w:sz w:val="20"/>
          <w:szCs w:val="20"/>
        </w:rPr>
      </w:pPr>
      <w:r w:rsidRPr="000B46FE">
        <w:rPr>
          <w:rFonts w:cs="Arial"/>
          <w:sz w:val="20"/>
          <w:szCs w:val="20"/>
        </w:rPr>
        <w:t>November 23-24, 2017 – College closed for Thanksgiving</w:t>
      </w:r>
    </w:p>
    <w:p w:rsidR="00386341" w:rsidRPr="000B46FE" w:rsidRDefault="00386341" w:rsidP="007D227E">
      <w:pPr>
        <w:pStyle w:val="ListParagraph"/>
        <w:numPr>
          <w:ilvl w:val="0"/>
          <w:numId w:val="31"/>
        </w:numPr>
        <w:rPr>
          <w:rFonts w:cs="Arial"/>
          <w:b/>
          <w:sz w:val="20"/>
          <w:szCs w:val="20"/>
        </w:rPr>
      </w:pPr>
      <w:r w:rsidRPr="000B46FE">
        <w:rPr>
          <w:rFonts w:cs="Arial"/>
          <w:b/>
          <w:sz w:val="20"/>
          <w:szCs w:val="20"/>
        </w:rPr>
        <w:t>November 28, 2017 – Regular Board Meeting</w:t>
      </w:r>
    </w:p>
    <w:p w:rsidR="00386341" w:rsidRPr="000B46FE" w:rsidRDefault="00386341" w:rsidP="00386341">
      <w:pPr>
        <w:pStyle w:val="ListParagraph"/>
        <w:numPr>
          <w:ilvl w:val="1"/>
          <w:numId w:val="31"/>
        </w:numPr>
        <w:rPr>
          <w:rFonts w:cs="Arial"/>
          <w:b/>
          <w:sz w:val="20"/>
          <w:szCs w:val="20"/>
        </w:rPr>
      </w:pPr>
      <w:r w:rsidRPr="000B46FE">
        <w:rPr>
          <w:rFonts w:cs="Arial"/>
          <w:b/>
          <w:sz w:val="20"/>
          <w:szCs w:val="20"/>
        </w:rPr>
        <w:t>5:15 pm – Dinner, WSC, CUB 208</w:t>
      </w:r>
    </w:p>
    <w:p w:rsidR="00386341" w:rsidRPr="000B46FE" w:rsidRDefault="00386341" w:rsidP="00386341">
      <w:pPr>
        <w:pStyle w:val="ListParagraph"/>
        <w:numPr>
          <w:ilvl w:val="1"/>
          <w:numId w:val="31"/>
        </w:numPr>
        <w:rPr>
          <w:rFonts w:cs="Arial"/>
          <w:b/>
          <w:sz w:val="20"/>
          <w:szCs w:val="20"/>
        </w:rPr>
      </w:pPr>
      <w:r w:rsidRPr="000B46FE">
        <w:rPr>
          <w:rFonts w:cs="Arial"/>
          <w:b/>
          <w:sz w:val="20"/>
          <w:szCs w:val="20"/>
        </w:rPr>
        <w:t>5:45 pm – Status Update, WSC, Palo Duro Room</w:t>
      </w:r>
    </w:p>
    <w:p w:rsidR="00386341" w:rsidRDefault="00386341" w:rsidP="00386341">
      <w:pPr>
        <w:pStyle w:val="ListParagraph"/>
        <w:numPr>
          <w:ilvl w:val="1"/>
          <w:numId w:val="31"/>
        </w:numPr>
        <w:rPr>
          <w:rFonts w:cs="Arial"/>
          <w:b/>
          <w:sz w:val="20"/>
          <w:szCs w:val="20"/>
        </w:rPr>
      </w:pPr>
      <w:r w:rsidRPr="000B46FE">
        <w:rPr>
          <w:rFonts w:cs="Arial"/>
          <w:b/>
          <w:sz w:val="20"/>
          <w:szCs w:val="20"/>
        </w:rPr>
        <w:t>6:45 pm – Regular meeting, WSC, Palo Duro Room</w:t>
      </w:r>
    </w:p>
    <w:p w:rsidR="00064410" w:rsidRDefault="00064410" w:rsidP="00064410">
      <w:pPr>
        <w:pStyle w:val="ListParagraph"/>
        <w:numPr>
          <w:ilvl w:val="0"/>
          <w:numId w:val="31"/>
        </w:numPr>
        <w:rPr>
          <w:rFonts w:cs="Arial"/>
          <w:b/>
          <w:sz w:val="20"/>
          <w:szCs w:val="20"/>
        </w:rPr>
      </w:pPr>
      <w:r>
        <w:rPr>
          <w:rFonts w:cs="Arial"/>
          <w:b/>
          <w:sz w:val="20"/>
          <w:szCs w:val="20"/>
        </w:rPr>
        <w:t>December 12, 2017 – Vocational Nursing Pinning</w:t>
      </w:r>
    </w:p>
    <w:p w:rsidR="00064410" w:rsidRDefault="00064410" w:rsidP="00064410">
      <w:pPr>
        <w:pStyle w:val="ListParagraph"/>
        <w:numPr>
          <w:ilvl w:val="1"/>
          <w:numId w:val="31"/>
        </w:numPr>
        <w:rPr>
          <w:rFonts w:cs="Arial"/>
          <w:b/>
          <w:sz w:val="20"/>
          <w:szCs w:val="20"/>
        </w:rPr>
      </w:pPr>
      <w:r>
        <w:rPr>
          <w:rFonts w:cs="Arial"/>
          <w:b/>
          <w:sz w:val="20"/>
          <w:szCs w:val="20"/>
        </w:rPr>
        <w:t>1:00 pm; Ordway Hall</w:t>
      </w:r>
    </w:p>
    <w:p w:rsidR="00064410" w:rsidRDefault="00064410" w:rsidP="00064410">
      <w:pPr>
        <w:pStyle w:val="ListParagraph"/>
        <w:numPr>
          <w:ilvl w:val="0"/>
          <w:numId w:val="31"/>
        </w:numPr>
        <w:rPr>
          <w:rFonts w:cs="Arial"/>
          <w:b/>
          <w:sz w:val="20"/>
          <w:szCs w:val="20"/>
        </w:rPr>
      </w:pPr>
      <w:r>
        <w:rPr>
          <w:rFonts w:cs="Arial"/>
          <w:b/>
          <w:sz w:val="20"/>
          <w:szCs w:val="20"/>
        </w:rPr>
        <w:t>December 14, 2017 – Associate Degree Nursing Pinning</w:t>
      </w:r>
    </w:p>
    <w:p w:rsidR="00064410" w:rsidRDefault="00064410" w:rsidP="00064410">
      <w:pPr>
        <w:pStyle w:val="ListParagraph"/>
        <w:numPr>
          <w:ilvl w:val="1"/>
          <w:numId w:val="31"/>
        </w:numPr>
        <w:rPr>
          <w:rFonts w:cs="Arial"/>
          <w:b/>
          <w:sz w:val="20"/>
          <w:szCs w:val="20"/>
        </w:rPr>
      </w:pPr>
      <w:r>
        <w:rPr>
          <w:rFonts w:cs="Arial"/>
          <w:b/>
          <w:sz w:val="20"/>
          <w:szCs w:val="20"/>
        </w:rPr>
        <w:t>6:00 pm; Central Church of Christ</w:t>
      </w:r>
    </w:p>
    <w:p w:rsidR="00064410" w:rsidRDefault="00064410" w:rsidP="00064410">
      <w:pPr>
        <w:pStyle w:val="ListParagraph"/>
        <w:numPr>
          <w:ilvl w:val="0"/>
          <w:numId w:val="31"/>
        </w:numPr>
        <w:rPr>
          <w:rFonts w:cs="Arial"/>
          <w:b/>
          <w:sz w:val="20"/>
          <w:szCs w:val="20"/>
        </w:rPr>
      </w:pPr>
      <w:r>
        <w:rPr>
          <w:rFonts w:cs="Arial"/>
          <w:b/>
          <w:sz w:val="20"/>
          <w:szCs w:val="20"/>
        </w:rPr>
        <w:t>December 15, 2017 – Commencement</w:t>
      </w:r>
    </w:p>
    <w:p w:rsidR="00064410" w:rsidRDefault="00064410" w:rsidP="00064410">
      <w:pPr>
        <w:pStyle w:val="ListParagraph"/>
        <w:numPr>
          <w:ilvl w:val="1"/>
          <w:numId w:val="31"/>
        </w:numPr>
        <w:rPr>
          <w:rFonts w:cs="Arial"/>
          <w:b/>
          <w:sz w:val="20"/>
          <w:szCs w:val="20"/>
        </w:rPr>
      </w:pPr>
      <w:r>
        <w:rPr>
          <w:rFonts w:cs="Arial"/>
          <w:b/>
          <w:sz w:val="20"/>
          <w:szCs w:val="20"/>
        </w:rPr>
        <w:t>7:00 pm – Civic Center Coliseum</w:t>
      </w:r>
    </w:p>
    <w:sectPr w:rsidR="00064410" w:rsidSect="00E35B0D">
      <w:pgSz w:w="12240" w:h="15840" w:code="1"/>
      <w:pgMar w:top="720" w:right="1008" w:bottom="288" w:left="1008" w:header="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36E" w:rsidRDefault="00D1236E" w:rsidP="00171685">
      <w:r>
        <w:separator/>
      </w:r>
    </w:p>
  </w:endnote>
  <w:endnote w:type="continuationSeparator" w:id="0">
    <w:p w:rsidR="00D1236E" w:rsidRDefault="00D1236E" w:rsidP="00171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36E" w:rsidRDefault="00D1236E" w:rsidP="00171685">
      <w:r>
        <w:separator/>
      </w:r>
    </w:p>
  </w:footnote>
  <w:footnote w:type="continuationSeparator" w:id="0">
    <w:p w:rsidR="00D1236E" w:rsidRDefault="00D1236E" w:rsidP="001716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3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31"/>
    <w:lvl w:ilvl="0">
      <w:start w:val="1"/>
      <w:numFmt w:val="decimal"/>
      <w:pStyle w:val="Level1"/>
      <w:lvlText w:val="%1."/>
      <w:lvlJc w:val="left"/>
    </w:lvl>
    <w:lvl w:ilvl="1">
      <w:start w:val="1"/>
      <w:numFmt w:val="decimal"/>
      <w:lvlText w:val="%2."/>
      <w:lvlJc w:val="left"/>
    </w:lvl>
    <w:lvl w:ilvl="2">
      <w:start w:val="1"/>
      <w:numFmt w:val="upp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41B2D47"/>
    <w:multiLevelType w:val="hybridMultilevel"/>
    <w:tmpl w:val="D28A8D42"/>
    <w:lvl w:ilvl="0" w:tplc="8A36D25C">
      <w:start w:val="17"/>
      <w:numFmt w:val="decimal"/>
      <w:lvlText w:val="%1."/>
      <w:lvlJc w:val="left"/>
      <w:pPr>
        <w:tabs>
          <w:tab w:val="num" w:pos="690"/>
        </w:tabs>
        <w:ind w:left="690" w:hanging="360"/>
      </w:pPr>
      <w:rPr>
        <w:rFonts w:hint="default"/>
      </w:rPr>
    </w:lvl>
    <w:lvl w:ilvl="1" w:tplc="04090019" w:tentative="1">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3" w15:restartNumberingAfterBreak="0">
    <w:nsid w:val="045E33AD"/>
    <w:multiLevelType w:val="hybridMultilevel"/>
    <w:tmpl w:val="EFC2A0DC"/>
    <w:lvl w:ilvl="0" w:tplc="99F86130">
      <w:start w:val="13"/>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4" w15:restartNumberingAfterBreak="0">
    <w:nsid w:val="058D190E"/>
    <w:multiLevelType w:val="hybridMultilevel"/>
    <w:tmpl w:val="28CC6AFA"/>
    <w:lvl w:ilvl="0" w:tplc="07DC03C0">
      <w:start w:val="1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5D72DCD"/>
    <w:multiLevelType w:val="hybridMultilevel"/>
    <w:tmpl w:val="133A1930"/>
    <w:lvl w:ilvl="0" w:tplc="D444ADE8">
      <w:start w:val="14"/>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6" w15:restartNumberingAfterBreak="0">
    <w:nsid w:val="06F6481D"/>
    <w:multiLevelType w:val="hybridMultilevel"/>
    <w:tmpl w:val="AC244E2E"/>
    <w:lvl w:ilvl="0" w:tplc="6EDC6672">
      <w:start w:val="1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98D2628"/>
    <w:multiLevelType w:val="hybridMultilevel"/>
    <w:tmpl w:val="0A62C6E0"/>
    <w:lvl w:ilvl="0" w:tplc="4F6C4C6A">
      <w:start w:val="13"/>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8" w15:restartNumberingAfterBreak="0">
    <w:nsid w:val="0E114D1F"/>
    <w:multiLevelType w:val="hybridMultilevel"/>
    <w:tmpl w:val="82F430B2"/>
    <w:lvl w:ilvl="0" w:tplc="EA8E0A60">
      <w:start w:val="15"/>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15:restartNumberingAfterBreak="0">
    <w:nsid w:val="132B7D4E"/>
    <w:multiLevelType w:val="hybridMultilevel"/>
    <w:tmpl w:val="F50213E2"/>
    <w:lvl w:ilvl="0" w:tplc="D7103008">
      <w:start w:val="18"/>
      <w:numFmt w:val="decimal"/>
      <w:lvlText w:val="%1."/>
      <w:lvlJc w:val="left"/>
      <w:pPr>
        <w:tabs>
          <w:tab w:val="num" w:pos="690"/>
        </w:tabs>
        <w:ind w:left="690" w:hanging="360"/>
      </w:pPr>
      <w:rPr>
        <w:rFonts w:hint="default"/>
      </w:rPr>
    </w:lvl>
    <w:lvl w:ilvl="1" w:tplc="04090019" w:tentative="1">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10" w15:restartNumberingAfterBreak="0">
    <w:nsid w:val="1FD56898"/>
    <w:multiLevelType w:val="hybridMultilevel"/>
    <w:tmpl w:val="9BC43C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7663F7D"/>
    <w:multiLevelType w:val="hybridMultilevel"/>
    <w:tmpl w:val="3316431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86E355A"/>
    <w:multiLevelType w:val="hybridMultilevel"/>
    <w:tmpl w:val="7E283F5A"/>
    <w:lvl w:ilvl="0" w:tplc="1C0C7D26">
      <w:start w:val="1"/>
      <w:numFmt w:val="decimal"/>
      <w:lvlText w:val="%1."/>
      <w:lvlJc w:val="left"/>
      <w:pPr>
        <w:ind w:left="720" w:hanging="45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33B55ED9"/>
    <w:multiLevelType w:val="hybridMultilevel"/>
    <w:tmpl w:val="19787B5E"/>
    <w:lvl w:ilvl="0" w:tplc="10BC5472">
      <w:start w:val="1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D872318"/>
    <w:multiLevelType w:val="hybridMultilevel"/>
    <w:tmpl w:val="32706320"/>
    <w:lvl w:ilvl="0" w:tplc="B6CE6C54">
      <w:start w:val="1"/>
      <w:numFmt w:val="decimal"/>
      <w:lvlText w:val="%1."/>
      <w:lvlJc w:val="left"/>
      <w:pPr>
        <w:ind w:left="726" w:hanging="456"/>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42A85E0D"/>
    <w:multiLevelType w:val="hybridMultilevel"/>
    <w:tmpl w:val="32928F86"/>
    <w:lvl w:ilvl="0" w:tplc="08FE40C4">
      <w:start w:val="1"/>
      <w:numFmt w:val="decimal"/>
      <w:lvlText w:val="%1."/>
      <w:lvlJc w:val="left"/>
      <w:pPr>
        <w:ind w:left="714" w:hanging="444"/>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42E87946"/>
    <w:multiLevelType w:val="hybridMultilevel"/>
    <w:tmpl w:val="BD760552"/>
    <w:lvl w:ilvl="0" w:tplc="3EF2590A">
      <w:start w:val="6"/>
      <w:numFmt w:val="decimal"/>
      <w:lvlText w:val="%1."/>
      <w:lvlJc w:val="left"/>
      <w:pPr>
        <w:tabs>
          <w:tab w:val="num" w:pos="630"/>
        </w:tabs>
        <w:ind w:left="630" w:hanging="360"/>
      </w:pPr>
      <w:rPr>
        <w:rFonts w:cs="Times New Roman" w:hint="default"/>
      </w:rPr>
    </w:lvl>
    <w:lvl w:ilvl="1" w:tplc="8006EAB0">
      <w:start w:val="1"/>
      <w:numFmt w:val="upperLetter"/>
      <w:lvlText w:val="%2."/>
      <w:lvlJc w:val="left"/>
      <w:pPr>
        <w:tabs>
          <w:tab w:val="num" w:pos="1350"/>
        </w:tabs>
        <w:ind w:left="1350" w:hanging="360"/>
      </w:pPr>
      <w:rPr>
        <w:rFonts w:hint="default"/>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7" w15:restartNumberingAfterBreak="0">
    <w:nsid w:val="45192539"/>
    <w:multiLevelType w:val="hybridMultilevel"/>
    <w:tmpl w:val="F8520AC0"/>
    <w:lvl w:ilvl="0" w:tplc="4A2CEAB6">
      <w:start w:val="15"/>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8" w15:restartNumberingAfterBreak="0">
    <w:nsid w:val="4B5F41FF"/>
    <w:multiLevelType w:val="hybridMultilevel"/>
    <w:tmpl w:val="BE8EBF66"/>
    <w:lvl w:ilvl="0" w:tplc="84C86164">
      <w:start w:val="14"/>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15:restartNumberingAfterBreak="0">
    <w:nsid w:val="54F617A6"/>
    <w:multiLevelType w:val="hybridMultilevel"/>
    <w:tmpl w:val="3FA05AA2"/>
    <w:lvl w:ilvl="0" w:tplc="63507C2C">
      <w:start w:val="14"/>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0" w15:restartNumberingAfterBreak="0">
    <w:nsid w:val="552371ED"/>
    <w:multiLevelType w:val="hybridMultilevel"/>
    <w:tmpl w:val="89F04546"/>
    <w:lvl w:ilvl="0" w:tplc="816A430C">
      <w:start w:val="13"/>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1" w15:restartNumberingAfterBreak="0">
    <w:nsid w:val="576D2933"/>
    <w:multiLevelType w:val="hybridMultilevel"/>
    <w:tmpl w:val="DC044664"/>
    <w:lvl w:ilvl="0" w:tplc="E2568870">
      <w:start w:val="12"/>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2" w15:restartNumberingAfterBreak="0">
    <w:nsid w:val="58451482"/>
    <w:multiLevelType w:val="hybridMultilevel"/>
    <w:tmpl w:val="3E98C47A"/>
    <w:lvl w:ilvl="0" w:tplc="ADECAB6E">
      <w:start w:val="1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9A265CB"/>
    <w:multiLevelType w:val="hybridMultilevel"/>
    <w:tmpl w:val="BF46665E"/>
    <w:lvl w:ilvl="0" w:tplc="F5E27E94">
      <w:start w:val="13"/>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BDA0B3B"/>
    <w:multiLevelType w:val="hybridMultilevel"/>
    <w:tmpl w:val="E52ED868"/>
    <w:lvl w:ilvl="0" w:tplc="93B04B86">
      <w:start w:val="13"/>
      <w:numFmt w:val="decimal"/>
      <w:lvlText w:val="%1."/>
      <w:lvlJc w:val="left"/>
      <w:pPr>
        <w:tabs>
          <w:tab w:val="num" w:pos="720"/>
        </w:tabs>
        <w:ind w:left="720" w:hanging="54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5" w15:restartNumberingAfterBreak="0">
    <w:nsid w:val="5F311CEC"/>
    <w:multiLevelType w:val="hybridMultilevel"/>
    <w:tmpl w:val="72D0F5A0"/>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0B4279A"/>
    <w:multiLevelType w:val="hybridMultilevel"/>
    <w:tmpl w:val="4E7A31A4"/>
    <w:lvl w:ilvl="0" w:tplc="4F3E80CA">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4EF67C2"/>
    <w:multiLevelType w:val="hybridMultilevel"/>
    <w:tmpl w:val="3A52ADF4"/>
    <w:lvl w:ilvl="0" w:tplc="86C80B42">
      <w:start w:val="15"/>
      <w:numFmt w:val="decimal"/>
      <w:lvlText w:val="%1."/>
      <w:lvlJc w:val="left"/>
      <w:pPr>
        <w:tabs>
          <w:tab w:val="num" w:pos="690"/>
        </w:tabs>
        <w:ind w:left="690" w:hanging="360"/>
      </w:pPr>
      <w:rPr>
        <w:rFonts w:hint="default"/>
      </w:rPr>
    </w:lvl>
    <w:lvl w:ilvl="1" w:tplc="04090019" w:tentative="1">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28" w15:restartNumberingAfterBreak="0">
    <w:nsid w:val="664062EE"/>
    <w:multiLevelType w:val="hybridMultilevel"/>
    <w:tmpl w:val="DE70F9C6"/>
    <w:lvl w:ilvl="0" w:tplc="12C2E1D2">
      <w:start w:val="13"/>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9" w15:restartNumberingAfterBreak="0">
    <w:nsid w:val="6F433935"/>
    <w:multiLevelType w:val="hybridMultilevel"/>
    <w:tmpl w:val="785CE460"/>
    <w:lvl w:ilvl="0" w:tplc="AFFCC920">
      <w:start w:val="1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0" w15:restartNumberingAfterBreak="0">
    <w:nsid w:val="6FBD0627"/>
    <w:multiLevelType w:val="hybridMultilevel"/>
    <w:tmpl w:val="DF3CA3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CED5BB6"/>
    <w:multiLevelType w:val="hybridMultilevel"/>
    <w:tmpl w:val="9F1A52D4"/>
    <w:lvl w:ilvl="0" w:tplc="B9CE8A42">
      <w:start w:val="13"/>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num w:numId="1">
    <w:abstractNumId w:val="1"/>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upperLetter"/>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1"/>
  </w:num>
  <w:num w:numId="3">
    <w:abstractNumId w:val="16"/>
  </w:num>
  <w:num w:numId="4">
    <w:abstractNumId w:val="13"/>
  </w:num>
  <w:num w:numId="5">
    <w:abstractNumId w:val="22"/>
  </w:num>
  <w:num w:numId="6">
    <w:abstractNumId w:val="6"/>
  </w:num>
  <w:num w:numId="7">
    <w:abstractNumId w:val="20"/>
  </w:num>
  <w:num w:numId="8">
    <w:abstractNumId w:val="31"/>
  </w:num>
  <w:num w:numId="9">
    <w:abstractNumId w:val="3"/>
  </w:num>
  <w:num w:numId="10">
    <w:abstractNumId w:val="5"/>
  </w:num>
  <w:num w:numId="11">
    <w:abstractNumId w:val="19"/>
  </w:num>
  <w:num w:numId="12">
    <w:abstractNumId w:val="23"/>
  </w:num>
  <w:num w:numId="13">
    <w:abstractNumId w:val="24"/>
  </w:num>
  <w:num w:numId="14">
    <w:abstractNumId w:val="28"/>
  </w:num>
  <w:num w:numId="15">
    <w:abstractNumId w:val="7"/>
  </w:num>
  <w:num w:numId="16">
    <w:abstractNumId w:val="18"/>
  </w:num>
  <w:num w:numId="17">
    <w:abstractNumId w:val="4"/>
  </w:num>
  <w:num w:numId="18">
    <w:abstractNumId w:val="17"/>
  </w:num>
  <w:num w:numId="19">
    <w:abstractNumId w:val="27"/>
  </w:num>
  <w:num w:numId="20">
    <w:abstractNumId w:val="8"/>
  </w:num>
  <w:num w:numId="21">
    <w:abstractNumId w:val="2"/>
  </w:num>
  <w:num w:numId="22">
    <w:abstractNumId w:val="9"/>
  </w:num>
  <w:num w:numId="23">
    <w:abstractNumId w:val="29"/>
  </w:num>
  <w:num w:numId="24">
    <w:abstractNumId w:val="21"/>
  </w:num>
  <w:num w:numId="25">
    <w:abstractNumId w:val="26"/>
  </w:num>
  <w:num w:numId="26">
    <w:abstractNumId w:val="25"/>
  </w:num>
  <w:num w:numId="27">
    <w:abstractNumId w:val="15"/>
  </w:num>
  <w:num w:numId="28">
    <w:abstractNumId w:val="14"/>
  </w:num>
  <w:num w:numId="29">
    <w:abstractNumId w:val="12"/>
  </w:num>
  <w:num w:numId="30">
    <w:abstractNumId w:val="3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9089"/>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307"/>
    <w:rsid w:val="00000DB5"/>
    <w:rsid w:val="0000178B"/>
    <w:rsid w:val="00001E16"/>
    <w:rsid w:val="000041ED"/>
    <w:rsid w:val="000047E7"/>
    <w:rsid w:val="00010744"/>
    <w:rsid w:val="000109BC"/>
    <w:rsid w:val="0002413B"/>
    <w:rsid w:val="00024332"/>
    <w:rsid w:val="0003028C"/>
    <w:rsid w:val="000460D1"/>
    <w:rsid w:val="0004718A"/>
    <w:rsid w:val="00052176"/>
    <w:rsid w:val="000522E3"/>
    <w:rsid w:val="00054BB8"/>
    <w:rsid w:val="00064410"/>
    <w:rsid w:val="00064C06"/>
    <w:rsid w:val="00075842"/>
    <w:rsid w:val="0007698D"/>
    <w:rsid w:val="00092660"/>
    <w:rsid w:val="000A03A3"/>
    <w:rsid w:val="000A11B7"/>
    <w:rsid w:val="000A16DD"/>
    <w:rsid w:val="000A4186"/>
    <w:rsid w:val="000A4B5A"/>
    <w:rsid w:val="000A69AD"/>
    <w:rsid w:val="000B05A5"/>
    <w:rsid w:val="000B15F1"/>
    <w:rsid w:val="000B46FE"/>
    <w:rsid w:val="000C69BA"/>
    <w:rsid w:val="000C7B47"/>
    <w:rsid w:val="000D091E"/>
    <w:rsid w:val="000D3A82"/>
    <w:rsid w:val="000D4427"/>
    <w:rsid w:val="000D5A5A"/>
    <w:rsid w:val="000E2ADA"/>
    <w:rsid w:val="000E7069"/>
    <w:rsid w:val="000F016E"/>
    <w:rsid w:val="000F355F"/>
    <w:rsid w:val="001033C0"/>
    <w:rsid w:val="0010413A"/>
    <w:rsid w:val="00107EDB"/>
    <w:rsid w:val="0011425E"/>
    <w:rsid w:val="0011734F"/>
    <w:rsid w:val="0012023B"/>
    <w:rsid w:val="00120316"/>
    <w:rsid w:val="00120EFB"/>
    <w:rsid w:val="0012106F"/>
    <w:rsid w:val="001242F0"/>
    <w:rsid w:val="00127B16"/>
    <w:rsid w:val="0013105A"/>
    <w:rsid w:val="001339E7"/>
    <w:rsid w:val="001340AC"/>
    <w:rsid w:val="00151DB7"/>
    <w:rsid w:val="00153AF7"/>
    <w:rsid w:val="001555E7"/>
    <w:rsid w:val="001569ED"/>
    <w:rsid w:val="0016111F"/>
    <w:rsid w:val="00164E28"/>
    <w:rsid w:val="00170F6B"/>
    <w:rsid w:val="00171685"/>
    <w:rsid w:val="001759F7"/>
    <w:rsid w:val="001949A9"/>
    <w:rsid w:val="001A6061"/>
    <w:rsid w:val="001B138D"/>
    <w:rsid w:val="001B1500"/>
    <w:rsid w:val="001B2146"/>
    <w:rsid w:val="001B389B"/>
    <w:rsid w:val="001B49F8"/>
    <w:rsid w:val="001D40A6"/>
    <w:rsid w:val="001E5B16"/>
    <w:rsid w:val="001F2E82"/>
    <w:rsid w:val="001F7A27"/>
    <w:rsid w:val="002109C4"/>
    <w:rsid w:val="00214250"/>
    <w:rsid w:val="00220B62"/>
    <w:rsid w:val="00226092"/>
    <w:rsid w:val="00227A14"/>
    <w:rsid w:val="00234A5F"/>
    <w:rsid w:val="00235736"/>
    <w:rsid w:val="00243046"/>
    <w:rsid w:val="00247979"/>
    <w:rsid w:val="00247DF7"/>
    <w:rsid w:val="00261BFD"/>
    <w:rsid w:val="00262B14"/>
    <w:rsid w:val="00265B36"/>
    <w:rsid w:val="00266379"/>
    <w:rsid w:val="00267154"/>
    <w:rsid w:val="00271D77"/>
    <w:rsid w:val="0027343E"/>
    <w:rsid w:val="00275040"/>
    <w:rsid w:val="00277F43"/>
    <w:rsid w:val="002809E5"/>
    <w:rsid w:val="00280F98"/>
    <w:rsid w:val="0028386E"/>
    <w:rsid w:val="002864C6"/>
    <w:rsid w:val="00293579"/>
    <w:rsid w:val="0029555A"/>
    <w:rsid w:val="00296351"/>
    <w:rsid w:val="002B0FD3"/>
    <w:rsid w:val="002B13E9"/>
    <w:rsid w:val="002B4AD2"/>
    <w:rsid w:val="002C17D5"/>
    <w:rsid w:val="002C431A"/>
    <w:rsid w:val="002C57B4"/>
    <w:rsid w:val="002C60B4"/>
    <w:rsid w:val="002D0671"/>
    <w:rsid w:val="002D1503"/>
    <w:rsid w:val="002D6DC4"/>
    <w:rsid w:val="002E0E1A"/>
    <w:rsid w:val="002E2A62"/>
    <w:rsid w:val="002E658C"/>
    <w:rsid w:val="002E7BA2"/>
    <w:rsid w:val="002F33D9"/>
    <w:rsid w:val="002F3C47"/>
    <w:rsid w:val="00303BAA"/>
    <w:rsid w:val="003044EF"/>
    <w:rsid w:val="00314468"/>
    <w:rsid w:val="00315108"/>
    <w:rsid w:val="0031597C"/>
    <w:rsid w:val="003230AE"/>
    <w:rsid w:val="00324B4B"/>
    <w:rsid w:val="00325BCB"/>
    <w:rsid w:val="00331FB8"/>
    <w:rsid w:val="003429CB"/>
    <w:rsid w:val="00354737"/>
    <w:rsid w:val="00361B5D"/>
    <w:rsid w:val="003629C9"/>
    <w:rsid w:val="003649C1"/>
    <w:rsid w:val="00366A17"/>
    <w:rsid w:val="00386341"/>
    <w:rsid w:val="003864C8"/>
    <w:rsid w:val="0039322E"/>
    <w:rsid w:val="00393A68"/>
    <w:rsid w:val="00395D80"/>
    <w:rsid w:val="00396CF2"/>
    <w:rsid w:val="00397229"/>
    <w:rsid w:val="003A6575"/>
    <w:rsid w:val="003B16F1"/>
    <w:rsid w:val="003B37E9"/>
    <w:rsid w:val="003B389A"/>
    <w:rsid w:val="003B4792"/>
    <w:rsid w:val="003B7F5F"/>
    <w:rsid w:val="003C7FCF"/>
    <w:rsid w:val="003D0A63"/>
    <w:rsid w:val="003D3D62"/>
    <w:rsid w:val="003E187C"/>
    <w:rsid w:val="003E31EA"/>
    <w:rsid w:val="003F1E53"/>
    <w:rsid w:val="003F5348"/>
    <w:rsid w:val="00400FBC"/>
    <w:rsid w:val="00403790"/>
    <w:rsid w:val="0041234D"/>
    <w:rsid w:val="00412E4D"/>
    <w:rsid w:val="00415C5E"/>
    <w:rsid w:val="004227D4"/>
    <w:rsid w:val="00423E8E"/>
    <w:rsid w:val="00426DE7"/>
    <w:rsid w:val="004360F5"/>
    <w:rsid w:val="00451B48"/>
    <w:rsid w:val="0045289D"/>
    <w:rsid w:val="0045354C"/>
    <w:rsid w:val="00455874"/>
    <w:rsid w:val="004576B1"/>
    <w:rsid w:val="00462E29"/>
    <w:rsid w:val="00471C61"/>
    <w:rsid w:val="0047321C"/>
    <w:rsid w:val="004821A2"/>
    <w:rsid w:val="004A2FC3"/>
    <w:rsid w:val="004A7986"/>
    <w:rsid w:val="004B23FF"/>
    <w:rsid w:val="004B2AB6"/>
    <w:rsid w:val="004B5C79"/>
    <w:rsid w:val="004B77CF"/>
    <w:rsid w:val="004C3EAB"/>
    <w:rsid w:val="004D4C00"/>
    <w:rsid w:val="004D4D4C"/>
    <w:rsid w:val="004D66B6"/>
    <w:rsid w:val="004D77B7"/>
    <w:rsid w:val="004E469E"/>
    <w:rsid w:val="004E7B6F"/>
    <w:rsid w:val="004F0077"/>
    <w:rsid w:val="004F1153"/>
    <w:rsid w:val="004F140B"/>
    <w:rsid w:val="005253A3"/>
    <w:rsid w:val="00532E96"/>
    <w:rsid w:val="00536A59"/>
    <w:rsid w:val="005424C7"/>
    <w:rsid w:val="005533E0"/>
    <w:rsid w:val="00570DC0"/>
    <w:rsid w:val="0057394D"/>
    <w:rsid w:val="00573D92"/>
    <w:rsid w:val="00581D3B"/>
    <w:rsid w:val="00585329"/>
    <w:rsid w:val="00587056"/>
    <w:rsid w:val="00593DE0"/>
    <w:rsid w:val="005A044D"/>
    <w:rsid w:val="005A0D8A"/>
    <w:rsid w:val="005A423B"/>
    <w:rsid w:val="005A762F"/>
    <w:rsid w:val="005B3F0A"/>
    <w:rsid w:val="005C2F5C"/>
    <w:rsid w:val="005E2DBD"/>
    <w:rsid w:val="005E5A58"/>
    <w:rsid w:val="005E7BDB"/>
    <w:rsid w:val="005F6646"/>
    <w:rsid w:val="005F7152"/>
    <w:rsid w:val="00600FB2"/>
    <w:rsid w:val="006012EA"/>
    <w:rsid w:val="00610012"/>
    <w:rsid w:val="00613065"/>
    <w:rsid w:val="00613AA4"/>
    <w:rsid w:val="00614251"/>
    <w:rsid w:val="00620D59"/>
    <w:rsid w:val="006402AF"/>
    <w:rsid w:val="00650FEF"/>
    <w:rsid w:val="0065289A"/>
    <w:rsid w:val="00661E55"/>
    <w:rsid w:val="006674AF"/>
    <w:rsid w:val="0067568E"/>
    <w:rsid w:val="006802BF"/>
    <w:rsid w:val="00681AE1"/>
    <w:rsid w:val="00685B8F"/>
    <w:rsid w:val="006977A6"/>
    <w:rsid w:val="006A04E7"/>
    <w:rsid w:val="006A38F9"/>
    <w:rsid w:val="006B081B"/>
    <w:rsid w:val="006B3541"/>
    <w:rsid w:val="006B3723"/>
    <w:rsid w:val="006B50BC"/>
    <w:rsid w:val="006B5D52"/>
    <w:rsid w:val="006C77CC"/>
    <w:rsid w:val="006D1BBE"/>
    <w:rsid w:val="006D2CD9"/>
    <w:rsid w:val="006D4716"/>
    <w:rsid w:val="006D6CAF"/>
    <w:rsid w:val="007057C0"/>
    <w:rsid w:val="00707881"/>
    <w:rsid w:val="00716D78"/>
    <w:rsid w:val="00717E62"/>
    <w:rsid w:val="0072068F"/>
    <w:rsid w:val="00724A19"/>
    <w:rsid w:val="007304E7"/>
    <w:rsid w:val="007319E6"/>
    <w:rsid w:val="007322B9"/>
    <w:rsid w:val="00735FF5"/>
    <w:rsid w:val="007401B3"/>
    <w:rsid w:val="00740CBD"/>
    <w:rsid w:val="007411CA"/>
    <w:rsid w:val="007566B1"/>
    <w:rsid w:val="00757ABF"/>
    <w:rsid w:val="00757E1F"/>
    <w:rsid w:val="00760A22"/>
    <w:rsid w:val="007646A0"/>
    <w:rsid w:val="007675EB"/>
    <w:rsid w:val="0077440F"/>
    <w:rsid w:val="00776E15"/>
    <w:rsid w:val="00781785"/>
    <w:rsid w:val="007820F6"/>
    <w:rsid w:val="0078512E"/>
    <w:rsid w:val="00792351"/>
    <w:rsid w:val="00792E68"/>
    <w:rsid w:val="007A20FE"/>
    <w:rsid w:val="007B5F9F"/>
    <w:rsid w:val="007B60B4"/>
    <w:rsid w:val="007B7520"/>
    <w:rsid w:val="007C1ADC"/>
    <w:rsid w:val="007D227E"/>
    <w:rsid w:val="007E178F"/>
    <w:rsid w:val="007E4E2F"/>
    <w:rsid w:val="007E5150"/>
    <w:rsid w:val="007F54A8"/>
    <w:rsid w:val="00801941"/>
    <w:rsid w:val="00802020"/>
    <w:rsid w:val="00803420"/>
    <w:rsid w:val="00804DC6"/>
    <w:rsid w:val="00815C57"/>
    <w:rsid w:val="00825310"/>
    <w:rsid w:val="00827237"/>
    <w:rsid w:val="008365F5"/>
    <w:rsid w:val="00845EB1"/>
    <w:rsid w:val="00847325"/>
    <w:rsid w:val="00847BFB"/>
    <w:rsid w:val="00850B10"/>
    <w:rsid w:val="00863BDB"/>
    <w:rsid w:val="00865636"/>
    <w:rsid w:val="00877383"/>
    <w:rsid w:val="008776D2"/>
    <w:rsid w:val="00881D1D"/>
    <w:rsid w:val="00886D61"/>
    <w:rsid w:val="00897FEC"/>
    <w:rsid w:val="008A3723"/>
    <w:rsid w:val="008A5D4D"/>
    <w:rsid w:val="008B40F3"/>
    <w:rsid w:val="008B4B59"/>
    <w:rsid w:val="008B541F"/>
    <w:rsid w:val="008C6DAC"/>
    <w:rsid w:val="008D1A8F"/>
    <w:rsid w:val="008D2275"/>
    <w:rsid w:val="008D227A"/>
    <w:rsid w:val="008D3A6B"/>
    <w:rsid w:val="008E3CF7"/>
    <w:rsid w:val="008E5DB7"/>
    <w:rsid w:val="008E675D"/>
    <w:rsid w:val="008F42E6"/>
    <w:rsid w:val="008F6961"/>
    <w:rsid w:val="008F6AE0"/>
    <w:rsid w:val="008F7252"/>
    <w:rsid w:val="00900EFE"/>
    <w:rsid w:val="0090203A"/>
    <w:rsid w:val="00904544"/>
    <w:rsid w:val="009157BD"/>
    <w:rsid w:val="009162B3"/>
    <w:rsid w:val="00917485"/>
    <w:rsid w:val="00926C0A"/>
    <w:rsid w:val="00927AAC"/>
    <w:rsid w:val="009402D5"/>
    <w:rsid w:val="0094152E"/>
    <w:rsid w:val="00956D17"/>
    <w:rsid w:val="00957BA2"/>
    <w:rsid w:val="009733FC"/>
    <w:rsid w:val="009832E9"/>
    <w:rsid w:val="009834EF"/>
    <w:rsid w:val="0098624B"/>
    <w:rsid w:val="009866AC"/>
    <w:rsid w:val="00987C15"/>
    <w:rsid w:val="0099131B"/>
    <w:rsid w:val="009A3B9C"/>
    <w:rsid w:val="009A4570"/>
    <w:rsid w:val="009A4804"/>
    <w:rsid w:val="009B2732"/>
    <w:rsid w:val="009B69A1"/>
    <w:rsid w:val="009C3F90"/>
    <w:rsid w:val="009C6079"/>
    <w:rsid w:val="009D5A2C"/>
    <w:rsid w:val="009D656D"/>
    <w:rsid w:val="009D681F"/>
    <w:rsid w:val="009D6D4B"/>
    <w:rsid w:val="009E0501"/>
    <w:rsid w:val="009E273D"/>
    <w:rsid w:val="009E4938"/>
    <w:rsid w:val="009E704F"/>
    <w:rsid w:val="009F0700"/>
    <w:rsid w:val="009F401D"/>
    <w:rsid w:val="00A00273"/>
    <w:rsid w:val="00A00651"/>
    <w:rsid w:val="00A02856"/>
    <w:rsid w:val="00A07726"/>
    <w:rsid w:val="00A1489C"/>
    <w:rsid w:val="00A14924"/>
    <w:rsid w:val="00A1684F"/>
    <w:rsid w:val="00A23915"/>
    <w:rsid w:val="00A2451A"/>
    <w:rsid w:val="00A31073"/>
    <w:rsid w:val="00A31223"/>
    <w:rsid w:val="00A32DA7"/>
    <w:rsid w:val="00A34C4F"/>
    <w:rsid w:val="00A40307"/>
    <w:rsid w:val="00A44260"/>
    <w:rsid w:val="00A44363"/>
    <w:rsid w:val="00A51477"/>
    <w:rsid w:val="00A56CC7"/>
    <w:rsid w:val="00A661F4"/>
    <w:rsid w:val="00A6732F"/>
    <w:rsid w:val="00A72A8F"/>
    <w:rsid w:val="00A743AD"/>
    <w:rsid w:val="00A822DE"/>
    <w:rsid w:val="00A8435E"/>
    <w:rsid w:val="00A87D3B"/>
    <w:rsid w:val="00A9278E"/>
    <w:rsid w:val="00A95446"/>
    <w:rsid w:val="00A957A5"/>
    <w:rsid w:val="00AA09A2"/>
    <w:rsid w:val="00AB2754"/>
    <w:rsid w:val="00AB483A"/>
    <w:rsid w:val="00AB4D0D"/>
    <w:rsid w:val="00AC05C2"/>
    <w:rsid w:val="00AD3E56"/>
    <w:rsid w:val="00AE1C5C"/>
    <w:rsid w:val="00AE2EFB"/>
    <w:rsid w:val="00AE66C8"/>
    <w:rsid w:val="00AF41C4"/>
    <w:rsid w:val="00AF5F62"/>
    <w:rsid w:val="00B024F1"/>
    <w:rsid w:val="00B03AEB"/>
    <w:rsid w:val="00B05C1D"/>
    <w:rsid w:val="00B1506F"/>
    <w:rsid w:val="00B266D6"/>
    <w:rsid w:val="00B34294"/>
    <w:rsid w:val="00B34561"/>
    <w:rsid w:val="00B37829"/>
    <w:rsid w:val="00B414E9"/>
    <w:rsid w:val="00B44D08"/>
    <w:rsid w:val="00B4567F"/>
    <w:rsid w:val="00B4605C"/>
    <w:rsid w:val="00B471EC"/>
    <w:rsid w:val="00B51DF9"/>
    <w:rsid w:val="00B51E62"/>
    <w:rsid w:val="00B5203B"/>
    <w:rsid w:val="00B52218"/>
    <w:rsid w:val="00B53450"/>
    <w:rsid w:val="00B53F3C"/>
    <w:rsid w:val="00B5503F"/>
    <w:rsid w:val="00B574AE"/>
    <w:rsid w:val="00B63A17"/>
    <w:rsid w:val="00B676C6"/>
    <w:rsid w:val="00B716AA"/>
    <w:rsid w:val="00B7697E"/>
    <w:rsid w:val="00B84BC7"/>
    <w:rsid w:val="00B85A8F"/>
    <w:rsid w:val="00B919EF"/>
    <w:rsid w:val="00B95764"/>
    <w:rsid w:val="00B9653F"/>
    <w:rsid w:val="00BA2ABB"/>
    <w:rsid w:val="00BB037E"/>
    <w:rsid w:val="00BB2BD9"/>
    <w:rsid w:val="00BB2FE5"/>
    <w:rsid w:val="00BC4F10"/>
    <w:rsid w:val="00BC7E0C"/>
    <w:rsid w:val="00BD0D96"/>
    <w:rsid w:val="00BD689A"/>
    <w:rsid w:val="00BE1CD4"/>
    <w:rsid w:val="00BE1F2C"/>
    <w:rsid w:val="00BE63EB"/>
    <w:rsid w:val="00BF3A6A"/>
    <w:rsid w:val="00C01B3F"/>
    <w:rsid w:val="00C02A00"/>
    <w:rsid w:val="00C1175B"/>
    <w:rsid w:val="00C117D7"/>
    <w:rsid w:val="00C12B0A"/>
    <w:rsid w:val="00C1630A"/>
    <w:rsid w:val="00C16521"/>
    <w:rsid w:val="00C16E4B"/>
    <w:rsid w:val="00C2097D"/>
    <w:rsid w:val="00C22D5E"/>
    <w:rsid w:val="00C22E3F"/>
    <w:rsid w:val="00C2345D"/>
    <w:rsid w:val="00C23883"/>
    <w:rsid w:val="00C311CB"/>
    <w:rsid w:val="00C31379"/>
    <w:rsid w:val="00C31469"/>
    <w:rsid w:val="00C316EF"/>
    <w:rsid w:val="00C418DF"/>
    <w:rsid w:val="00C433B9"/>
    <w:rsid w:val="00C55366"/>
    <w:rsid w:val="00C55EA2"/>
    <w:rsid w:val="00C560A1"/>
    <w:rsid w:val="00C60D39"/>
    <w:rsid w:val="00C64705"/>
    <w:rsid w:val="00C71B03"/>
    <w:rsid w:val="00C8262E"/>
    <w:rsid w:val="00C85A35"/>
    <w:rsid w:val="00CA5C2B"/>
    <w:rsid w:val="00CB1666"/>
    <w:rsid w:val="00CB2969"/>
    <w:rsid w:val="00CB6B6F"/>
    <w:rsid w:val="00CB709E"/>
    <w:rsid w:val="00CC23A8"/>
    <w:rsid w:val="00CC30AE"/>
    <w:rsid w:val="00CC3EB5"/>
    <w:rsid w:val="00CE33D3"/>
    <w:rsid w:val="00CE4164"/>
    <w:rsid w:val="00CE591D"/>
    <w:rsid w:val="00CE5C31"/>
    <w:rsid w:val="00CE7651"/>
    <w:rsid w:val="00CF01CF"/>
    <w:rsid w:val="00D02BF8"/>
    <w:rsid w:val="00D036B1"/>
    <w:rsid w:val="00D03EEA"/>
    <w:rsid w:val="00D040CA"/>
    <w:rsid w:val="00D1236E"/>
    <w:rsid w:val="00D17818"/>
    <w:rsid w:val="00D202C8"/>
    <w:rsid w:val="00D21B3B"/>
    <w:rsid w:val="00D31A60"/>
    <w:rsid w:val="00D33165"/>
    <w:rsid w:val="00D41E78"/>
    <w:rsid w:val="00D42112"/>
    <w:rsid w:val="00D42E0A"/>
    <w:rsid w:val="00D4609D"/>
    <w:rsid w:val="00D4767A"/>
    <w:rsid w:val="00D50AFC"/>
    <w:rsid w:val="00D5151F"/>
    <w:rsid w:val="00D52BB4"/>
    <w:rsid w:val="00D546A5"/>
    <w:rsid w:val="00D55336"/>
    <w:rsid w:val="00D62AC4"/>
    <w:rsid w:val="00D6349E"/>
    <w:rsid w:val="00D6621C"/>
    <w:rsid w:val="00D7067B"/>
    <w:rsid w:val="00D737E9"/>
    <w:rsid w:val="00D771F4"/>
    <w:rsid w:val="00D80E93"/>
    <w:rsid w:val="00D81B77"/>
    <w:rsid w:val="00D81FB6"/>
    <w:rsid w:val="00D87B59"/>
    <w:rsid w:val="00DA48A1"/>
    <w:rsid w:val="00DA73AF"/>
    <w:rsid w:val="00DB0191"/>
    <w:rsid w:val="00DB0531"/>
    <w:rsid w:val="00DB16B5"/>
    <w:rsid w:val="00DB2441"/>
    <w:rsid w:val="00DB2756"/>
    <w:rsid w:val="00DC44B4"/>
    <w:rsid w:val="00DD2347"/>
    <w:rsid w:val="00DE34A4"/>
    <w:rsid w:val="00DF4AA6"/>
    <w:rsid w:val="00E00DB2"/>
    <w:rsid w:val="00E01C60"/>
    <w:rsid w:val="00E0647B"/>
    <w:rsid w:val="00E10641"/>
    <w:rsid w:val="00E10FE7"/>
    <w:rsid w:val="00E1440C"/>
    <w:rsid w:val="00E204C8"/>
    <w:rsid w:val="00E20B2D"/>
    <w:rsid w:val="00E34436"/>
    <w:rsid w:val="00E35B0D"/>
    <w:rsid w:val="00E36E6B"/>
    <w:rsid w:val="00E50014"/>
    <w:rsid w:val="00E572B5"/>
    <w:rsid w:val="00E6297B"/>
    <w:rsid w:val="00E62D8F"/>
    <w:rsid w:val="00E634B1"/>
    <w:rsid w:val="00E64A68"/>
    <w:rsid w:val="00E66769"/>
    <w:rsid w:val="00E76F17"/>
    <w:rsid w:val="00E82209"/>
    <w:rsid w:val="00E82F94"/>
    <w:rsid w:val="00E87827"/>
    <w:rsid w:val="00E91AD5"/>
    <w:rsid w:val="00EA07B6"/>
    <w:rsid w:val="00EA0DE1"/>
    <w:rsid w:val="00EA49D1"/>
    <w:rsid w:val="00EA4B37"/>
    <w:rsid w:val="00EB2939"/>
    <w:rsid w:val="00EC477A"/>
    <w:rsid w:val="00EC49A6"/>
    <w:rsid w:val="00ED00E5"/>
    <w:rsid w:val="00EE11E5"/>
    <w:rsid w:val="00F12041"/>
    <w:rsid w:val="00F14DB9"/>
    <w:rsid w:val="00F2210F"/>
    <w:rsid w:val="00F25483"/>
    <w:rsid w:val="00F45728"/>
    <w:rsid w:val="00F61D6A"/>
    <w:rsid w:val="00F64845"/>
    <w:rsid w:val="00F67C65"/>
    <w:rsid w:val="00F70616"/>
    <w:rsid w:val="00F71621"/>
    <w:rsid w:val="00F725C3"/>
    <w:rsid w:val="00F738DE"/>
    <w:rsid w:val="00F73A34"/>
    <w:rsid w:val="00F73DB7"/>
    <w:rsid w:val="00F80069"/>
    <w:rsid w:val="00F834D6"/>
    <w:rsid w:val="00F92225"/>
    <w:rsid w:val="00F97643"/>
    <w:rsid w:val="00FA15A7"/>
    <w:rsid w:val="00FB0325"/>
    <w:rsid w:val="00FB05C6"/>
    <w:rsid w:val="00FB1B38"/>
    <w:rsid w:val="00FB749D"/>
    <w:rsid w:val="00FB7947"/>
    <w:rsid w:val="00FD4642"/>
    <w:rsid w:val="00FE3F87"/>
    <w:rsid w:val="00FF659B"/>
    <w:rsid w:val="00FF7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oNotEmbedSmartTags/>
  <w:decimalSymbol w:val="."/>
  <w:listSeparator w:val=","/>
  <w14:docId w14:val="2F95B506"/>
  <w15:docId w15:val="{696CF4A6-569F-48DE-B737-9CBFB5EFC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sz w:val="24"/>
      <w:szCs w:val="24"/>
    </w:rPr>
  </w:style>
  <w:style w:type="paragraph" w:styleId="Heading1">
    <w:name w:val="heading 1"/>
    <w:basedOn w:val="Normal"/>
    <w:next w:val="Normal"/>
    <w:qFormat/>
    <w:rsid w:val="006D2CD9"/>
    <w:pPr>
      <w:keepNext/>
      <w:spacing w:before="240" w:after="60"/>
      <w:outlineLvl w:val="0"/>
    </w:pPr>
    <w:rPr>
      <w:rFonts w:cs="Arial"/>
      <w:b/>
      <w:bCs/>
      <w:kern w:val="32"/>
      <w:sz w:val="32"/>
      <w:szCs w:val="32"/>
    </w:rPr>
  </w:style>
  <w:style w:type="paragraph" w:styleId="Heading2">
    <w:name w:val="heading 2"/>
    <w:basedOn w:val="Normal"/>
    <w:next w:val="Normal"/>
    <w:qFormat/>
    <w:rsid w:val="006D2CD9"/>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Title">
    <w:name w:val="Title"/>
    <w:basedOn w:val="Normal"/>
    <w:qFormat/>
    <w:rsid w:val="006D2CD9"/>
    <w:pPr>
      <w:spacing w:before="240" w:after="60"/>
      <w:jc w:val="center"/>
      <w:outlineLvl w:val="0"/>
    </w:pPr>
    <w:rPr>
      <w:rFonts w:cs="Arial"/>
      <w:b/>
      <w:bCs/>
      <w:kern w:val="28"/>
      <w:sz w:val="32"/>
      <w:szCs w:val="32"/>
    </w:rPr>
  </w:style>
  <w:style w:type="paragraph" w:styleId="BodyText">
    <w:name w:val="Body Text"/>
    <w:basedOn w:val="Normal"/>
    <w:rsid w:val="006D2CD9"/>
    <w:pPr>
      <w:spacing w:after="120"/>
    </w:pPr>
  </w:style>
  <w:style w:type="paragraph" w:styleId="Subtitle">
    <w:name w:val="Subtitle"/>
    <w:basedOn w:val="Normal"/>
    <w:qFormat/>
    <w:rsid w:val="006D2CD9"/>
    <w:pPr>
      <w:spacing w:after="60"/>
      <w:jc w:val="center"/>
      <w:outlineLvl w:val="1"/>
    </w:pPr>
    <w:rPr>
      <w:rFonts w:cs="Arial"/>
    </w:rPr>
  </w:style>
  <w:style w:type="table" w:styleId="TableGrid">
    <w:name w:val="Table Grid"/>
    <w:basedOn w:val="TableNormal"/>
    <w:rsid w:val="0001074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81785"/>
    <w:rPr>
      <w:rFonts w:ascii="Tahoma" w:hAnsi="Tahoma" w:cs="Tahoma"/>
      <w:sz w:val="16"/>
      <w:szCs w:val="16"/>
    </w:rPr>
  </w:style>
  <w:style w:type="character" w:customStyle="1" w:styleId="BalloonTextChar">
    <w:name w:val="Balloon Text Char"/>
    <w:link w:val="BalloonText"/>
    <w:rsid w:val="00781785"/>
    <w:rPr>
      <w:rFonts w:ascii="Tahoma" w:hAnsi="Tahoma" w:cs="Tahoma"/>
      <w:sz w:val="16"/>
      <w:szCs w:val="16"/>
    </w:rPr>
  </w:style>
  <w:style w:type="paragraph" w:styleId="Header">
    <w:name w:val="header"/>
    <w:basedOn w:val="Normal"/>
    <w:link w:val="HeaderChar"/>
    <w:rsid w:val="00171685"/>
    <w:pPr>
      <w:tabs>
        <w:tab w:val="center" w:pos="4680"/>
        <w:tab w:val="right" w:pos="9360"/>
      </w:tabs>
    </w:pPr>
  </w:style>
  <w:style w:type="character" w:customStyle="1" w:styleId="HeaderChar">
    <w:name w:val="Header Char"/>
    <w:link w:val="Header"/>
    <w:rsid w:val="00171685"/>
    <w:rPr>
      <w:rFonts w:ascii="Arial" w:hAnsi="Arial"/>
      <w:sz w:val="24"/>
      <w:szCs w:val="24"/>
    </w:rPr>
  </w:style>
  <w:style w:type="paragraph" w:styleId="Footer">
    <w:name w:val="footer"/>
    <w:basedOn w:val="Normal"/>
    <w:link w:val="FooterChar"/>
    <w:rsid w:val="00171685"/>
    <w:pPr>
      <w:tabs>
        <w:tab w:val="center" w:pos="4680"/>
        <w:tab w:val="right" w:pos="9360"/>
      </w:tabs>
    </w:pPr>
  </w:style>
  <w:style w:type="character" w:customStyle="1" w:styleId="FooterChar">
    <w:name w:val="Footer Char"/>
    <w:link w:val="Footer"/>
    <w:rsid w:val="00171685"/>
    <w:rPr>
      <w:rFonts w:ascii="Arial" w:hAnsi="Arial"/>
      <w:sz w:val="24"/>
      <w:szCs w:val="24"/>
    </w:rPr>
  </w:style>
  <w:style w:type="paragraph" w:styleId="NormalWeb">
    <w:name w:val="Normal (Web)"/>
    <w:basedOn w:val="Normal"/>
    <w:uiPriority w:val="99"/>
    <w:unhideWhenUsed/>
    <w:rsid w:val="00740CBD"/>
    <w:pPr>
      <w:widowControl/>
      <w:autoSpaceDE/>
      <w:autoSpaceDN/>
      <w:adjustRightInd/>
      <w:spacing w:before="100" w:beforeAutospacing="1" w:after="100" w:afterAutospacing="1"/>
    </w:pPr>
    <w:rPr>
      <w:rFonts w:ascii="Times New Roman" w:hAnsi="Times New Roman"/>
    </w:rPr>
  </w:style>
  <w:style w:type="paragraph" w:styleId="ListParagraph">
    <w:name w:val="List Paragraph"/>
    <w:basedOn w:val="Normal"/>
    <w:uiPriority w:val="34"/>
    <w:qFormat/>
    <w:rsid w:val="00B63A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380033">
      <w:bodyDiv w:val="1"/>
      <w:marLeft w:val="0"/>
      <w:marRight w:val="0"/>
      <w:marTop w:val="0"/>
      <w:marBottom w:val="0"/>
      <w:divBdr>
        <w:top w:val="none" w:sz="0" w:space="0" w:color="auto"/>
        <w:left w:val="none" w:sz="0" w:space="0" w:color="auto"/>
        <w:bottom w:val="none" w:sz="0" w:space="0" w:color="auto"/>
        <w:right w:val="none" w:sz="0" w:space="0" w:color="auto"/>
      </w:divBdr>
    </w:div>
    <w:div w:id="116813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6914F-CBF3-4CF1-926B-50D7897B9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726</Words>
  <Characters>3789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P U B L I C   N O T I C E   O F   M E E T I N G</vt:lpstr>
    </vt:vector>
  </TitlesOfParts>
  <Company>Amarillo College</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U B L I C   N O T I C E   O F   M E E T I N G</dc:title>
  <dc:creator>ac35136</dc:creator>
  <cp:lastModifiedBy>Joy D. Brenneman</cp:lastModifiedBy>
  <cp:revision>5</cp:revision>
  <cp:lastPrinted>2017-10-12T14:47:00Z</cp:lastPrinted>
  <dcterms:created xsi:type="dcterms:W3CDTF">2017-10-11T17:39:00Z</dcterms:created>
  <dcterms:modified xsi:type="dcterms:W3CDTF">2017-10-16T19:47:00Z</dcterms:modified>
</cp:coreProperties>
</file>