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5BD" w:rsidRDefault="004975BD" w:rsidP="004975BD">
      <w:pPr>
        <w:spacing w:after="200" w:line="276" w:lineRule="auto"/>
        <w:jc w:val="center"/>
        <w:rPr>
          <w:rFonts w:ascii="Arial" w:hAnsi="Arial" w:cs="Arial"/>
          <w:b/>
          <w:sz w:val="32"/>
          <w:szCs w:val="32"/>
        </w:rPr>
      </w:pPr>
    </w:p>
    <w:p w:rsidR="004975BD" w:rsidRDefault="004975BD" w:rsidP="004975BD">
      <w:pPr>
        <w:spacing w:after="200" w:line="276" w:lineRule="auto"/>
        <w:jc w:val="center"/>
        <w:rPr>
          <w:rFonts w:ascii="Arial" w:hAnsi="Arial" w:cs="Arial"/>
          <w:b/>
          <w:sz w:val="32"/>
          <w:szCs w:val="32"/>
        </w:rPr>
      </w:pPr>
    </w:p>
    <w:p w:rsidR="004975BD" w:rsidRDefault="004975BD" w:rsidP="004975BD">
      <w:pPr>
        <w:spacing w:after="200" w:line="276" w:lineRule="auto"/>
        <w:jc w:val="center"/>
        <w:rPr>
          <w:rFonts w:ascii="Arial" w:hAnsi="Arial" w:cs="Arial"/>
          <w:b/>
          <w:sz w:val="32"/>
          <w:szCs w:val="32"/>
        </w:rPr>
      </w:pPr>
    </w:p>
    <w:p w:rsidR="004975BD" w:rsidRDefault="004975BD" w:rsidP="004975BD">
      <w:pPr>
        <w:spacing w:after="200" w:line="276" w:lineRule="auto"/>
        <w:jc w:val="center"/>
        <w:rPr>
          <w:rFonts w:ascii="Arial" w:hAnsi="Arial" w:cs="Arial"/>
          <w:b/>
          <w:sz w:val="32"/>
          <w:szCs w:val="32"/>
        </w:rPr>
      </w:pPr>
    </w:p>
    <w:p w:rsidR="004975BD" w:rsidRDefault="004975BD" w:rsidP="004975BD">
      <w:pPr>
        <w:spacing w:after="200" w:line="276" w:lineRule="auto"/>
        <w:jc w:val="center"/>
        <w:rPr>
          <w:rFonts w:ascii="Arial" w:hAnsi="Arial" w:cs="Arial"/>
          <w:b/>
          <w:sz w:val="32"/>
          <w:szCs w:val="32"/>
        </w:rPr>
      </w:pPr>
    </w:p>
    <w:p w:rsidR="004975BD" w:rsidRDefault="004975BD" w:rsidP="004975BD">
      <w:pPr>
        <w:spacing w:after="200" w:line="276" w:lineRule="auto"/>
        <w:jc w:val="center"/>
        <w:rPr>
          <w:rFonts w:ascii="Arial" w:hAnsi="Arial" w:cs="Arial"/>
          <w:b/>
          <w:sz w:val="32"/>
          <w:szCs w:val="32"/>
        </w:rPr>
      </w:pPr>
    </w:p>
    <w:p w:rsidR="004975BD" w:rsidRDefault="004975BD" w:rsidP="004975BD">
      <w:pPr>
        <w:spacing w:after="200" w:line="276" w:lineRule="auto"/>
        <w:jc w:val="center"/>
        <w:rPr>
          <w:rFonts w:ascii="Arial" w:hAnsi="Arial" w:cs="Arial"/>
          <w:b/>
          <w:sz w:val="32"/>
          <w:szCs w:val="32"/>
        </w:rPr>
      </w:pPr>
      <w:r>
        <w:rPr>
          <w:rFonts w:ascii="Arial" w:hAnsi="Arial" w:cs="Arial"/>
          <w:b/>
          <w:noProof/>
          <w:sz w:val="32"/>
          <w:szCs w:val="32"/>
        </w:rPr>
        <w:drawing>
          <wp:anchor distT="0" distB="0" distL="114300" distR="114300" simplePos="0" relativeHeight="251659264" behindDoc="0" locked="0" layoutInCell="1" allowOverlap="1" wp14:anchorId="5CBCFCF7" wp14:editId="594185E4">
            <wp:simplePos x="0" y="0"/>
            <wp:positionH relativeFrom="column">
              <wp:posOffset>2867025</wp:posOffset>
            </wp:positionH>
            <wp:positionV relativeFrom="paragraph">
              <wp:posOffset>154940</wp:posOffset>
            </wp:positionV>
            <wp:extent cx="1371600" cy="914400"/>
            <wp:effectExtent l="0" t="0" r="0" b="0"/>
            <wp:wrapNone/>
            <wp:docPr id="2" name="Picture 2" descr="Description: blu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lue 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75BD" w:rsidRDefault="004975BD" w:rsidP="004975BD">
      <w:pPr>
        <w:spacing w:after="200" w:line="276" w:lineRule="auto"/>
        <w:jc w:val="center"/>
        <w:rPr>
          <w:rFonts w:ascii="Arial" w:hAnsi="Arial" w:cs="Arial"/>
          <w:b/>
          <w:sz w:val="32"/>
          <w:szCs w:val="32"/>
        </w:rPr>
      </w:pPr>
    </w:p>
    <w:p w:rsidR="004975BD" w:rsidRDefault="004975BD" w:rsidP="004975BD">
      <w:pPr>
        <w:spacing w:after="200" w:line="276" w:lineRule="auto"/>
        <w:jc w:val="center"/>
        <w:rPr>
          <w:rFonts w:ascii="Arial" w:hAnsi="Arial" w:cs="Arial"/>
          <w:b/>
          <w:sz w:val="32"/>
          <w:szCs w:val="32"/>
        </w:rPr>
      </w:pPr>
    </w:p>
    <w:p w:rsidR="004975BD" w:rsidRDefault="004975BD" w:rsidP="004975BD">
      <w:pPr>
        <w:spacing w:after="200" w:line="276" w:lineRule="auto"/>
        <w:jc w:val="center"/>
        <w:rPr>
          <w:rFonts w:ascii="Arial" w:hAnsi="Arial" w:cs="Arial"/>
          <w:b/>
          <w:sz w:val="32"/>
          <w:szCs w:val="32"/>
        </w:rPr>
      </w:pPr>
    </w:p>
    <w:p w:rsidR="004975BD" w:rsidRDefault="004975BD" w:rsidP="004975BD">
      <w:pPr>
        <w:spacing w:after="200" w:line="276" w:lineRule="auto"/>
        <w:jc w:val="center"/>
        <w:rPr>
          <w:rFonts w:ascii="Arial" w:hAnsi="Arial" w:cs="Arial"/>
          <w:b/>
          <w:sz w:val="32"/>
          <w:szCs w:val="32"/>
        </w:rPr>
      </w:pPr>
    </w:p>
    <w:p w:rsidR="004975BD" w:rsidRDefault="004975BD" w:rsidP="004975BD">
      <w:pPr>
        <w:spacing w:after="200" w:line="276" w:lineRule="auto"/>
        <w:jc w:val="center"/>
        <w:rPr>
          <w:rFonts w:ascii="Arial" w:hAnsi="Arial" w:cs="Arial"/>
          <w:b/>
          <w:sz w:val="32"/>
          <w:szCs w:val="32"/>
        </w:rPr>
      </w:pPr>
      <w:r>
        <w:rPr>
          <w:rFonts w:ascii="Arial" w:hAnsi="Arial" w:cs="Arial"/>
          <w:b/>
          <w:sz w:val="32"/>
          <w:szCs w:val="32"/>
        </w:rPr>
        <w:t>General Education Competency Information</w:t>
      </w:r>
    </w:p>
    <w:p w:rsidR="004975BD" w:rsidRDefault="004975BD" w:rsidP="004975BD">
      <w:pPr>
        <w:spacing w:after="200" w:line="276" w:lineRule="auto"/>
        <w:jc w:val="center"/>
        <w:rPr>
          <w:rFonts w:ascii="Arial" w:hAnsi="Arial" w:cs="Arial"/>
          <w:b/>
          <w:sz w:val="32"/>
          <w:szCs w:val="32"/>
        </w:rPr>
      </w:pPr>
      <w:proofErr w:type="gramStart"/>
      <w:r>
        <w:rPr>
          <w:rFonts w:ascii="Arial" w:hAnsi="Arial" w:cs="Arial"/>
          <w:b/>
          <w:sz w:val="32"/>
          <w:szCs w:val="32"/>
        </w:rPr>
        <w:t>and</w:t>
      </w:r>
      <w:proofErr w:type="gramEnd"/>
      <w:r>
        <w:rPr>
          <w:rFonts w:ascii="Arial" w:hAnsi="Arial" w:cs="Arial"/>
          <w:b/>
          <w:sz w:val="32"/>
          <w:szCs w:val="32"/>
        </w:rPr>
        <w:t xml:space="preserve"> </w:t>
      </w:r>
    </w:p>
    <w:p w:rsidR="004975BD" w:rsidRDefault="004975BD" w:rsidP="004975BD">
      <w:pPr>
        <w:spacing w:after="200" w:line="276" w:lineRule="auto"/>
        <w:jc w:val="center"/>
        <w:rPr>
          <w:rFonts w:ascii="Arial" w:hAnsi="Arial" w:cs="Arial"/>
          <w:b/>
          <w:sz w:val="32"/>
          <w:szCs w:val="32"/>
        </w:rPr>
      </w:pPr>
      <w:r>
        <w:rPr>
          <w:rFonts w:ascii="Arial" w:hAnsi="Arial" w:cs="Arial"/>
          <w:b/>
          <w:sz w:val="32"/>
          <w:szCs w:val="32"/>
        </w:rPr>
        <w:t>Rubrics</w:t>
      </w:r>
    </w:p>
    <w:p w:rsidR="004975BD" w:rsidRDefault="004975BD" w:rsidP="004975BD">
      <w:pPr>
        <w:spacing w:after="200" w:line="276" w:lineRule="auto"/>
        <w:jc w:val="center"/>
        <w:rPr>
          <w:rFonts w:ascii="Arial" w:hAnsi="Arial" w:cs="Arial"/>
          <w:b/>
          <w:sz w:val="32"/>
          <w:szCs w:val="32"/>
        </w:rPr>
      </w:pPr>
    </w:p>
    <w:p w:rsidR="004975BD" w:rsidRDefault="004975BD" w:rsidP="004975BD">
      <w:pPr>
        <w:spacing w:after="200" w:line="276" w:lineRule="auto"/>
        <w:jc w:val="center"/>
        <w:rPr>
          <w:rFonts w:ascii="Arial" w:hAnsi="Arial" w:cs="Arial"/>
          <w:b/>
          <w:sz w:val="32"/>
          <w:szCs w:val="32"/>
        </w:rPr>
      </w:pPr>
    </w:p>
    <w:p w:rsidR="00F67051" w:rsidRDefault="004975BD" w:rsidP="004975BD">
      <w:pPr>
        <w:spacing w:after="200" w:line="276" w:lineRule="auto"/>
        <w:jc w:val="center"/>
        <w:rPr>
          <w:rFonts w:ascii="Arial" w:hAnsi="Arial" w:cs="Arial"/>
          <w:b/>
          <w:sz w:val="32"/>
          <w:szCs w:val="32"/>
        </w:rPr>
        <w:sectPr w:rsidR="00F67051" w:rsidSect="004975BD">
          <w:footerReference w:type="default" r:id="rId10"/>
          <w:pgSz w:w="12240" w:h="15840"/>
          <w:pgMar w:top="360" w:right="360" w:bottom="360" w:left="360" w:header="720" w:footer="720" w:gutter="0"/>
          <w:cols w:space="720"/>
          <w:docGrid w:linePitch="360"/>
        </w:sectPr>
      </w:pPr>
      <w:r>
        <w:rPr>
          <w:rFonts w:ascii="Arial" w:hAnsi="Arial" w:cs="Arial"/>
          <w:b/>
          <w:sz w:val="32"/>
          <w:szCs w:val="32"/>
        </w:rPr>
        <w:t>201</w:t>
      </w:r>
      <w:r w:rsidR="003F203B">
        <w:rPr>
          <w:rFonts w:ascii="Arial" w:hAnsi="Arial" w:cs="Arial"/>
          <w:b/>
          <w:sz w:val="32"/>
          <w:szCs w:val="32"/>
        </w:rPr>
        <w:t>2</w:t>
      </w:r>
      <w:r>
        <w:rPr>
          <w:rFonts w:ascii="Arial" w:hAnsi="Arial" w:cs="Arial"/>
          <w:b/>
          <w:sz w:val="32"/>
          <w:szCs w:val="32"/>
        </w:rPr>
        <w:t>-201</w:t>
      </w:r>
      <w:r w:rsidR="003F203B">
        <w:rPr>
          <w:rFonts w:ascii="Arial" w:hAnsi="Arial" w:cs="Arial"/>
          <w:b/>
          <w:sz w:val="32"/>
          <w:szCs w:val="32"/>
        </w:rPr>
        <w:t>3</w:t>
      </w:r>
    </w:p>
    <w:p w:rsidR="004975BD" w:rsidRDefault="004975BD" w:rsidP="004975BD">
      <w:pPr>
        <w:spacing w:after="200" w:line="276" w:lineRule="auto"/>
        <w:jc w:val="center"/>
        <w:rPr>
          <w:rFonts w:ascii="Arial" w:hAnsi="Arial" w:cs="Arial"/>
          <w:b/>
          <w:sz w:val="32"/>
          <w:szCs w:val="32"/>
        </w:rPr>
      </w:pPr>
    </w:p>
    <w:p w:rsidR="00F67051" w:rsidRDefault="004975BD" w:rsidP="00F67051">
      <w:pPr>
        <w:spacing w:after="200" w:line="276" w:lineRule="auto"/>
        <w:rPr>
          <w:rFonts w:ascii="Arial" w:hAnsi="Arial" w:cs="Arial"/>
          <w:b/>
          <w:sz w:val="32"/>
          <w:szCs w:val="32"/>
        </w:rPr>
        <w:sectPr w:rsidR="00F67051" w:rsidSect="00F67051">
          <w:type w:val="continuous"/>
          <w:pgSz w:w="12240" w:h="15840"/>
          <w:pgMar w:top="360" w:right="360" w:bottom="360" w:left="360" w:header="720" w:footer="720" w:gutter="0"/>
          <w:cols w:space="720"/>
          <w:docGrid w:linePitch="360"/>
        </w:sectPr>
      </w:pPr>
      <w:r>
        <w:rPr>
          <w:rFonts w:ascii="Arial" w:hAnsi="Arial" w:cs="Arial"/>
          <w:b/>
          <w:sz w:val="32"/>
          <w:szCs w:val="32"/>
        </w:rPr>
        <w:br w:type="page"/>
      </w:r>
    </w:p>
    <w:p w:rsidR="008C00C4" w:rsidRPr="007C6686" w:rsidRDefault="008C00C4" w:rsidP="008C00C4">
      <w:pPr>
        <w:jc w:val="center"/>
        <w:rPr>
          <w:rFonts w:ascii="Arial" w:hAnsi="Arial" w:cs="Arial"/>
          <w:b/>
          <w:sz w:val="32"/>
          <w:szCs w:val="32"/>
        </w:rPr>
      </w:pPr>
      <w:r>
        <w:rPr>
          <w:rFonts w:ascii="Arial" w:hAnsi="Arial" w:cs="Arial"/>
          <w:b/>
          <w:sz w:val="32"/>
          <w:szCs w:val="32"/>
        </w:rPr>
        <w:lastRenderedPageBreak/>
        <w:t>COMMUNICATION SKILLS COMPETENCY</w:t>
      </w:r>
    </w:p>
    <w:p w:rsidR="008C00C4" w:rsidRPr="00F57581" w:rsidRDefault="008C00C4" w:rsidP="008C00C4">
      <w:pPr>
        <w:ind w:left="1080"/>
        <w:jc w:val="center"/>
        <w:rPr>
          <w:rFonts w:ascii="Arial" w:hAnsi="Arial" w:cs="Arial"/>
          <w:b/>
          <w:u w:val="single"/>
        </w:rPr>
      </w:pPr>
    </w:p>
    <w:p w:rsidR="008C00C4" w:rsidRDefault="008C00C4" w:rsidP="008C00C4">
      <w:pPr>
        <w:rPr>
          <w:rFonts w:ascii="Arial" w:hAnsi="Arial" w:cs="Arial"/>
        </w:rPr>
      </w:pPr>
      <w:r w:rsidRPr="003A23E9">
        <w:rPr>
          <w:rFonts w:ascii="Arial" w:hAnsi="Arial" w:cs="Arial"/>
          <w:b/>
        </w:rPr>
        <w:t>Competency Statement:</w:t>
      </w:r>
      <w:r w:rsidRPr="003A23E9">
        <w:rPr>
          <w:rFonts w:ascii="Arial" w:hAnsi="Arial" w:cs="Arial"/>
        </w:rPr>
        <w:t xml:space="preserve"> Students will demonstrate </w:t>
      </w:r>
      <w:r w:rsidRPr="00731935">
        <w:rPr>
          <w:rFonts w:ascii="Arial" w:hAnsi="Arial" w:cs="Arial"/>
        </w:rPr>
        <w:t>effective development, interpretation and expression of ideas through written, oral and visual communication</w:t>
      </w:r>
      <w:r>
        <w:rPr>
          <w:rFonts w:ascii="Arial" w:hAnsi="Arial" w:cs="Arial"/>
        </w:rPr>
        <w:t>.</w:t>
      </w:r>
    </w:p>
    <w:p w:rsidR="008C00C4" w:rsidRDefault="008C00C4" w:rsidP="008C00C4">
      <w:pPr>
        <w:pStyle w:val="NormalWeb"/>
        <w:spacing w:before="0" w:beforeAutospacing="0" w:after="0" w:afterAutospacing="0"/>
        <w:jc w:val="left"/>
        <w:rPr>
          <w:rFonts w:ascii="Arial" w:hAnsi="Arial" w:cs="Arial"/>
        </w:rPr>
      </w:pPr>
      <w:r w:rsidRPr="003A23E9">
        <w:rPr>
          <w:rFonts w:ascii="Arial" w:hAnsi="Arial" w:cs="Arial"/>
        </w:rPr>
        <w:br/>
      </w:r>
      <w:r w:rsidRPr="003A23E9">
        <w:rPr>
          <w:rFonts w:ascii="Arial" w:hAnsi="Arial" w:cs="Arial"/>
          <w:b/>
        </w:rPr>
        <w:t>Operational Definition:</w:t>
      </w:r>
      <w:r w:rsidRPr="003A23E9">
        <w:rPr>
          <w:rFonts w:ascii="Arial" w:hAnsi="Arial" w:cs="Arial"/>
        </w:rPr>
        <w:t xml:space="preserve"> Upon completion of 30 hours in a degree plan at A</w:t>
      </w:r>
      <w:r>
        <w:rPr>
          <w:rFonts w:ascii="Arial" w:hAnsi="Arial" w:cs="Arial"/>
        </w:rPr>
        <w:t xml:space="preserve">marillo </w:t>
      </w:r>
      <w:r w:rsidRPr="003A23E9">
        <w:rPr>
          <w:rFonts w:ascii="Arial" w:hAnsi="Arial" w:cs="Arial"/>
        </w:rPr>
        <w:t>C</w:t>
      </w:r>
      <w:r>
        <w:rPr>
          <w:rFonts w:ascii="Arial" w:hAnsi="Arial" w:cs="Arial"/>
        </w:rPr>
        <w:t>ollege</w:t>
      </w:r>
      <w:r w:rsidRPr="003A23E9">
        <w:rPr>
          <w:rFonts w:ascii="Arial" w:hAnsi="Arial" w:cs="Arial"/>
        </w:rPr>
        <w:t xml:space="preserve">, </w:t>
      </w:r>
      <w:r>
        <w:rPr>
          <w:rFonts w:ascii="Arial" w:hAnsi="Arial" w:cs="Arial"/>
        </w:rPr>
        <w:t>students</w:t>
      </w:r>
      <w:r w:rsidRPr="003A23E9">
        <w:rPr>
          <w:rFonts w:ascii="Arial" w:hAnsi="Arial" w:cs="Arial"/>
        </w:rPr>
        <w:t xml:space="preserve"> will demonstrate effective written and oral communication using appropr</w:t>
      </w:r>
      <w:r>
        <w:rPr>
          <w:rFonts w:ascii="Arial" w:hAnsi="Arial" w:cs="Arial"/>
        </w:rPr>
        <w:t>iate</w:t>
      </w:r>
      <w:r w:rsidRPr="003A23E9">
        <w:rPr>
          <w:rFonts w:ascii="Arial" w:hAnsi="Arial" w:cs="Arial"/>
        </w:rPr>
        <w:t xml:space="preserve"> sources, documentation, and visual design elements.</w:t>
      </w:r>
    </w:p>
    <w:p w:rsidR="008C00C4" w:rsidRDefault="008C00C4" w:rsidP="008C00C4">
      <w:pPr>
        <w:pStyle w:val="NormalWeb"/>
        <w:spacing w:before="0" w:beforeAutospacing="0" w:after="0" w:afterAutospacing="0"/>
        <w:jc w:val="left"/>
        <w:rPr>
          <w:rFonts w:ascii="Arial" w:hAnsi="Arial" w:cs="Arial"/>
        </w:rPr>
      </w:pPr>
      <w:r w:rsidRPr="003A23E9">
        <w:rPr>
          <w:rFonts w:ascii="Arial" w:hAnsi="Arial" w:cs="Arial"/>
        </w:rPr>
        <w:br/>
      </w:r>
      <w:r w:rsidRPr="003A23E9">
        <w:rPr>
          <w:rFonts w:ascii="Arial" w:hAnsi="Arial" w:cs="Arial"/>
          <w:b/>
        </w:rPr>
        <w:t>Benchmark:</w:t>
      </w:r>
      <w:r w:rsidRPr="003A23E9">
        <w:rPr>
          <w:rFonts w:ascii="Arial" w:hAnsi="Arial" w:cs="Arial"/>
        </w:rPr>
        <w:t xml:space="preserve"> 70% of all artifacts will score a 3 or higher.</w:t>
      </w:r>
    </w:p>
    <w:p w:rsidR="008C00C4" w:rsidRDefault="008C00C4" w:rsidP="008C00C4">
      <w:pPr>
        <w:pStyle w:val="NormalWeb"/>
        <w:spacing w:before="0" w:beforeAutospacing="0" w:after="0" w:afterAutospacing="0"/>
        <w:jc w:val="left"/>
        <w:rPr>
          <w:rFonts w:ascii="Arial" w:hAnsi="Arial" w:cs="Arial"/>
        </w:rPr>
      </w:pPr>
    </w:p>
    <w:p w:rsidR="008C00C4" w:rsidRDefault="008C00C4" w:rsidP="008C00C4">
      <w:pPr>
        <w:rPr>
          <w:rFonts w:ascii="Arial" w:hAnsi="Arial" w:cs="Arial"/>
        </w:rPr>
      </w:pPr>
      <w:r w:rsidRPr="007C6686">
        <w:rPr>
          <w:rFonts w:ascii="Arial" w:hAnsi="Arial" w:cs="Arial"/>
          <w:b/>
        </w:rPr>
        <w:t>Description of Assignments (Artifacts of Student Work):</w:t>
      </w:r>
      <w:r>
        <w:rPr>
          <w:rFonts w:ascii="Arial" w:hAnsi="Arial" w:cs="Arial"/>
          <w:b/>
          <w:sz w:val="28"/>
          <w:szCs w:val="28"/>
        </w:rPr>
        <w:t xml:space="preserve"> </w:t>
      </w:r>
      <w:r w:rsidRPr="00A84265">
        <w:rPr>
          <w:rFonts w:ascii="Arial" w:hAnsi="Arial" w:cs="Arial"/>
        </w:rPr>
        <w:t>Assignments to be assessed for the communication competency would require students to present a grammatically correct essay or speech effectively organized with an introduction, conclusion, thesis statement, supportive reasoning, and appropriately documented</w:t>
      </w:r>
      <w:r>
        <w:rPr>
          <w:rFonts w:ascii="Arial" w:hAnsi="Arial" w:cs="Arial"/>
        </w:rPr>
        <w:t xml:space="preserve"> evidence</w:t>
      </w:r>
      <w:r w:rsidRPr="00A84265">
        <w:rPr>
          <w:rFonts w:ascii="Arial" w:hAnsi="Arial" w:cs="Arial"/>
        </w:rPr>
        <w:t xml:space="preserve">.  If the assignment is </w:t>
      </w:r>
      <w:r>
        <w:rPr>
          <w:rFonts w:ascii="Arial" w:hAnsi="Arial" w:cs="Arial"/>
        </w:rPr>
        <w:t xml:space="preserve">an oral presentation, the assignment should also </w:t>
      </w:r>
      <w:r w:rsidRPr="00A84265">
        <w:rPr>
          <w:rFonts w:ascii="Arial" w:hAnsi="Arial" w:cs="Arial"/>
        </w:rPr>
        <w:t>require effective verbal and nonverbal delivery.</w:t>
      </w:r>
      <w:r>
        <w:rPr>
          <w:rFonts w:ascii="Arial" w:hAnsi="Arial" w:cs="Arial"/>
        </w:rPr>
        <w:t xml:space="preserve"> Visual design elements should be incorporated into any communication assignment. Visual elements include, but are not limited to graphs, tables, charts, slides, streaming video, etc.</w:t>
      </w:r>
    </w:p>
    <w:p w:rsidR="008C00C4" w:rsidRDefault="008C00C4" w:rsidP="008C00C4">
      <w:pPr>
        <w:pStyle w:val="NormalWeb"/>
        <w:spacing w:before="0" w:beforeAutospacing="0" w:after="0" w:afterAutospacing="0"/>
        <w:jc w:val="left"/>
        <w:rPr>
          <w:rFonts w:ascii="Arial" w:hAnsi="Arial" w:cs="Arial"/>
        </w:rPr>
      </w:pPr>
    </w:p>
    <w:p w:rsidR="008C00C4" w:rsidRPr="007C6686" w:rsidRDefault="008C00C4" w:rsidP="008C00C4">
      <w:pPr>
        <w:jc w:val="center"/>
        <w:rPr>
          <w:rFonts w:ascii="Arial" w:hAnsi="Arial" w:cs="Arial"/>
          <w:b/>
          <w:u w:val="single"/>
        </w:rPr>
      </w:pPr>
      <w:r w:rsidRPr="007C6686">
        <w:rPr>
          <w:rFonts w:ascii="Arial" w:hAnsi="Arial" w:cs="Arial"/>
          <w:b/>
          <w:u w:val="single"/>
        </w:rPr>
        <w:t>Definitions of Concepts</w:t>
      </w:r>
    </w:p>
    <w:p w:rsidR="008C00C4" w:rsidRPr="009E3828" w:rsidRDefault="008C00C4" w:rsidP="008C00C4">
      <w:pPr>
        <w:jc w:val="center"/>
        <w:rPr>
          <w:rFonts w:ascii="Arial" w:hAnsi="Arial" w:cs="Arial"/>
          <w:sz w:val="20"/>
          <w:szCs w:val="20"/>
        </w:rPr>
      </w:pPr>
    </w:p>
    <w:p w:rsidR="008C00C4" w:rsidRPr="00DE3C18" w:rsidRDefault="008C00C4" w:rsidP="008C00C4">
      <w:pPr>
        <w:numPr>
          <w:ilvl w:val="0"/>
          <w:numId w:val="1"/>
        </w:numPr>
        <w:rPr>
          <w:rFonts w:ascii="Arial" w:hAnsi="Arial" w:cs="Arial"/>
        </w:rPr>
      </w:pPr>
      <w:r w:rsidRPr="00DE3C18">
        <w:rPr>
          <w:rStyle w:val="Strong"/>
          <w:rFonts w:ascii="Arial" w:hAnsi="Arial" w:cs="Arial"/>
        </w:rPr>
        <w:t>Focus</w:t>
      </w:r>
      <w:r w:rsidRPr="00DE3C18">
        <w:rPr>
          <w:rFonts w:ascii="Arial" w:hAnsi="Arial" w:cs="Arial"/>
        </w:rPr>
        <w:t xml:space="preserve"> </w:t>
      </w:r>
      <w:r w:rsidRPr="00400053">
        <w:rPr>
          <w:rFonts w:ascii="Arial" w:hAnsi="Arial" w:cs="Arial"/>
        </w:rPr>
        <w:t xml:space="preserve">– </w:t>
      </w:r>
      <w:r w:rsidRPr="00DE3C18">
        <w:rPr>
          <w:rFonts w:ascii="Arial" w:hAnsi="Arial" w:cs="Arial"/>
        </w:rPr>
        <w:t>is the extent to which the content of the essay</w:t>
      </w:r>
      <w:r>
        <w:rPr>
          <w:rFonts w:ascii="Arial" w:hAnsi="Arial" w:cs="Arial"/>
        </w:rPr>
        <w:t>/presentation</w:t>
      </w:r>
      <w:r w:rsidRPr="00DE3C18">
        <w:rPr>
          <w:rFonts w:ascii="Arial" w:hAnsi="Arial" w:cs="Arial"/>
        </w:rPr>
        <w:t xml:space="preserve"> corresponds to the thesis statement. In other words, good focus means that the thesis statement drives the whole document. Each section, then, focuses on presenting and arguing the thesis statement with logical reasoning, supportive evidence, and correct documentation.</w:t>
      </w:r>
    </w:p>
    <w:p w:rsidR="008C00C4" w:rsidRPr="00DE3C18" w:rsidRDefault="008C00C4" w:rsidP="008C00C4">
      <w:pPr>
        <w:ind w:left="360"/>
        <w:rPr>
          <w:rFonts w:ascii="Arial" w:hAnsi="Arial" w:cs="Arial"/>
        </w:rPr>
      </w:pPr>
    </w:p>
    <w:p w:rsidR="008C00C4" w:rsidRPr="00DE3C18" w:rsidRDefault="008C00C4" w:rsidP="008C00C4">
      <w:pPr>
        <w:numPr>
          <w:ilvl w:val="0"/>
          <w:numId w:val="1"/>
        </w:numPr>
        <w:rPr>
          <w:rFonts w:ascii="Arial" w:hAnsi="Arial" w:cs="Arial"/>
        </w:rPr>
      </w:pPr>
      <w:r w:rsidRPr="00DE3C18">
        <w:rPr>
          <w:rFonts w:ascii="Arial" w:hAnsi="Arial" w:cs="Arial"/>
          <w:b/>
        </w:rPr>
        <w:t>Organization</w:t>
      </w:r>
      <w:r w:rsidRPr="00DE3C18">
        <w:rPr>
          <w:rFonts w:ascii="Arial" w:hAnsi="Arial" w:cs="Arial"/>
        </w:rPr>
        <w:t xml:space="preserve"> </w:t>
      </w:r>
      <w:r w:rsidRPr="00400053">
        <w:rPr>
          <w:rFonts w:ascii="Arial" w:hAnsi="Arial" w:cs="Arial"/>
        </w:rPr>
        <w:t>–</w:t>
      </w:r>
      <w:r w:rsidRPr="00DE3C18">
        <w:rPr>
          <w:rFonts w:ascii="Arial" w:hAnsi="Arial" w:cs="Arial"/>
        </w:rPr>
        <w:t xml:space="preserve"> relates to the order in which ideas are presented in support of the thesis statement. The introduction, body, and conclusion are developed in a logical, sequential order with clear transitions, and evidence is organized within each section. An artifact with good development includes supportive reasoning and evidence that </w:t>
      </w:r>
      <w:r w:rsidRPr="00DE3C18">
        <w:rPr>
          <w:rFonts w:ascii="Arial" w:hAnsi="Arial" w:cs="Arial"/>
          <w:b/>
          <w:i/>
        </w:rPr>
        <w:t>build</w:t>
      </w:r>
      <w:r w:rsidRPr="00DE3C18">
        <w:rPr>
          <w:rFonts w:ascii="Arial" w:hAnsi="Arial" w:cs="Arial"/>
        </w:rPr>
        <w:t xml:space="preserve"> on each other as the document unfolds.  </w:t>
      </w:r>
    </w:p>
    <w:p w:rsidR="008C00C4" w:rsidRPr="00DE3C18" w:rsidRDefault="008C00C4" w:rsidP="008C00C4">
      <w:pPr>
        <w:ind w:left="360"/>
        <w:rPr>
          <w:rFonts w:ascii="Arial" w:hAnsi="Arial" w:cs="Arial"/>
        </w:rPr>
      </w:pPr>
    </w:p>
    <w:p w:rsidR="008C00C4" w:rsidRPr="00DE3C18" w:rsidRDefault="008C00C4" w:rsidP="008C00C4">
      <w:pPr>
        <w:numPr>
          <w:ilvl w:val="0"/>
          <w:numId w:val="1"/>
        </w:numPr>
        <w:rPr>
          <w:rFonts w:ascii="Arial" w:hAnsi="Arial" w:cs="Arial"/>
        </w:rPr>
      </w:pPr>
      <w:r w:rsidRPr="00DE3C18">
        <w:rPr>
          <w:rFonts w:ascii="Arial" w:hAnsi="Arial" w:cs="Arial"/>
          <w:b/>
        </w:rPr>
        <w:t>Assignment’s Requirements</w:t>
      </w:r>
      <w:r w:rsidRPr="00DE3C18">
        <w:rPr>
          <w:rFonts w:ascii="Arial" w:hAnsi="Arial" w:cs="Arial"/>
        </w:rPr>
        <w:t xml:space="preserve"> </w:t>
      </w:r>
      <w:r w:rsidRPr="00400053">
        <w:rPr>
          <w:rFonts w:ascii="Arial" w:hAnsi="Arial" w:cs="Arial"/>
        </w:rPr>
        <w:t>–</w:t>
      </w:r>
      <w:r w:rsidRPr="00DE3C18">
        <w:rPr>
          <w:rFonts w:ascii="Arial" w:hAnsi="Arial" w:cs="Arial"/>
        </w:rPr>
        <w:t xml:space="preserve"> relate to what the instructor has set forth in the assignment.  A communications artifact can be delivered well in all aspects and not respond to the assignment.  </w:t>
      </w:r>
    </w:p>
    <w:p w:rsidR="008C00C4" w:rsidRPr="00DE3C18" w:rsidRDefault="008C00C4" w:rsidP="008C00C4">
      <w:pPr>
        <w:rPr>
          <w:rFonts w:ascii="Arial" w:hAnsi="Arial" w:cs="Arial"/>
        </w:rPr>
      </w:pPr>
    </w:p>
    <w:p w:rsidR="008C00C4" w:rsidRPr="00DE3C18" w:rsidRDefault="008C00C4" w:rsidP="008C00C4">
      <w:pPr>
        <w:numPr>
          <w:ilvl w:val="0"/>
          <w:numId w:val="1"/>
        </w:numPr>
        <w:rPr>
          <w:rFonts w:ascii="Arial" w:hAnsi="Arial" w:cs="Arial"/>
        </w:rPr>
      </w:pPr>
      <w:r w:rsidRPr="00DE3C18">
        <w:rPr>
          <w:rStyle w:val="Strong"/>
          <w:rFonts w:ascii="Arial" w:hAnsi="Arial" w:cs="Arial"/>
        </w:rPr>
        <w:t xml:space="preserve">Style </w:t>
      </w:r>
      <w:r w:rsidRPr="00400053">
        <w:rPr>
          <w:rFonts w:ascii="Arial" w:hAnsi="Arial" w:cs="Arial"/>
        </w:rPr>
        <w:t>–</w:t>
      </w:r>
      <w:r w:rsidRPr="00DE3C18">
        <w:rPr>
          <w:rFonts w:ascii="Arial" w:hAnsi="Arial" w:cs="Arial"/>
        </w:rPr>
        <w:t xml:space="preserve"> is the way in which words and sentences are put together. It involves word choice, sentence structure, and tone appropriate for the rhetorical situation.  Different styles can be effective in different genres; however, any style in academic communication should demonstrate control of sentence-level errors such as grammar problems, misspellings, improper use of punctuation, etc.</w:t>
      </w:r>
    </w:p>
    <w:p w:rsidR="008C00C4" w:rsidRPr="00DE3C18" w:rsidRDefault="008C00C4" w:rsidP="008C00C4">
      <w:pPr>
        <w:rPr>
          <w:rFonts w:ascii="Arial" w:hAnsi="Arial" w:cs="Arial"/>
        </w:rPr>
      </w:pPr>
    </w:p>
    <w:p w:rsidR="008C00C4" w:rsidRPr="00DE3C18" w:rsidRDefault="008C00C4" w:rsidP="008C00C4">
      <w:pPr>
        <w:numPr>
          <w:ilvl w:val="0"/>
          <w:numId w:val="1"/>
        </w:numPr>
        <w:rPr>
          <w:rStyle w:val="Strong"/>
          <w:rFonts w:ascii="Arial" w:hAnsi="Arial" w:cs="Arial"/>
          <w:b w:val="0"/>
          <w:bCs w:val="0"/>
        </w:rPr>
      </w:pPr>
      <w:r w:rsidRPr="00DE3C18">
        <w:rPr>
          <w:rStyle w:val="Strong"/>
          <w:rFonts w:ascii="Arial" w:hAnsi="Arial" w:cs="Arial"/>
        </w:rPr>
        <w:t>Vocal delivery</w:t>
      </w:r>
      <w:r w:rsidRPr="00DE3C18">
        <w:rPr>
          <w:rStyle w:val="Strong"/>
          <w:rFonts w:ascii="Arial" w:hAnsi="Arial" w:cs="Arial"/>
          <w:b w:val="0"/>
        </w:rPr>
        <w:t xml:space="preserve"> </w:t>
      </w:r>
      <w:r w:rsidRPr="00400053">
        <w:rPr>
          <w:rFonts w:ascii="Arial" w:hAnsi="Arial" w:cs="Arial"/>
        </w:rPr>
        <w:t>–</w:t>
      </w:r>
      <w:r w:rsidRPr="00DE3C18">
        <w:rPr>
          <w:rStyle w:val="Strong"/>
          <w:rFonts w:ascii="Arial" w:hAnsi="Arial" w:cs="Arial"/>
          <w:b w:val="0"/>
        </w:rPr>
        <w:t xml:space="preserve"> includes elements such as volume, variety, fluency, rate, pronunciation, articulation, and vocal pauses.</w:t>
      </w:r>
    </w:p>
    <w:p w:rsidR="008C00C4" w:rsidRPr="00DE3C18" w:rsidRDefault="008C00C4" w:rsidP="008C00C4">
      <w:pPr>
        <w:rPr>
          <w:rFonts w:ascii="Arial" w:hAnsi="Arial" w:cs="Arial"/>
        </w:rPr>
      </w:pPr>
    </w:p>
    <w:p w:rsidR="008C00C4" w:rsidRPr="00DE3C18" w:rsidRDefault="008C00C4" w:rsidP="008C00C4">
      <w:pPr>
        <w:numPr>
          <w:ilvl w:val="0"/>
          <w:numId w:val="1"/>
        </w:numPr>
        <w:rPr>
          <w:rFonts w:ascii="Arial" w:hAnsi="Arial" w:cs="Arial"/>
        </w:rPr>
      </w:pPr>
      <w:r w:rsidRPr="00DE3C18">
        <w:rPr>
          <w:rStyle w:val="Strong"/>
          <w:rFonts w:ascii="Arial" w:hAnsi="Arial" w:cs="Arial"/>
        </w:rPr>
        <w:t>Nonverbal Communication</w:t>
      </w:r>
      <w:r w:rsidRPr="00DE3C18">
        <w:rPr>
          <w:rStyle w:val="Strong"/>
          <w:rFonts w:ascii="Arial" w:hAnsi="Arial" w:cs="Arial"/>
          <w:b w:val="0"/>
        </w:rPr>
        <w:t xml:space="preserve"> </w:t>
      </w:r>
      <w:r w:rsidRPr="00400053">
        <w:rPr>
          <w:rFonts w:ascii="Arial" w:hAnsi="Arial" w:cs="Arial"/>
        </w:rPr>
        <w:t>–</w:t>
      </w:r>
      <w:r w:rsidRPr="00DE3C18">
        <w:rPr>
          <w:rStyle w:val="Strong"/>
          <w:rFonts w:ascii="Arial" w:hAnsi="Arial" w:cs="Arial"/>
          <w:b w:val="0"/>
        </w:rPr>
        <w:t xml:space="preserve"> includes aspects such as eye contact, gestures, movement, vitality, facial expressions, and proper use of lectern and visual aids where appropriate.</w:t>
      </w:r>
    </w:p>
    <w:p w:rsidR="008C00C4" w:rsidRDefault="008C00C4" w:rsidP="008C00C4">
      <w:pPr>
        <w:ind w:left="720"/>
      </w:pPr>
    </w:p>
    <w:p w:rsidR="008C00C4" w:rsidRDefault="008C00C4" w:rsidP="008C00C4">
      <w:pPr>
        <w:ind w:left="720"/>
        <w:rPr>
          <w:b/>
        </w:rPr>
      </w:pPr>
    </w:p>
    <w:p w:rsidR="008C00C4" w:rsidRPr="003A23E9" w:rsidRDefault="008C00C4" w:rsidP="008C00C4">
      <w:pPr>
        <w:pStyle w:val="NormalWeb"/>
        <w:spacing w:before="0" w:beforeAutospacing="0" w:after="0" w:afterAutospacing="0"/>
        <w:jc w:val="left"/>
        <w:rPr>
          <w:rFonts w:ascii="Arial" w:hAnsi="Arial" w:cs="Arial"/>
        </w:rPr>
      </w:pPr>
    </w:p>
    <w:p w:rsidR="008C00C4" w:rsidRDefault="008C00C4" w:rsidP="008C00C4">
      <w:pPr>
        <w:pStyle w:val="NormalWeb"/>
        <w:spacing w:before="0" w:beforeAutospacing="0" w:after="0" w:afterAutospacing="0"/>
        <w:jc w:val="center"/>
        <w:rPr>
          <w:rFonts w:ascii="Arial" w:hAnsi="Arial" w:cs="Arial"/>
          <w:b/>
          <w:u w:val="single"/>
        </w:rPr>
      </w:pPr>
      <w:r>
        <w:rPr>
          <w:rFonts w:ascii="Arial" w:hAnsi="Arial" w:cs="Arial"/>
          <w:b/>
          <w:u w:val="single"/>
        </w:rPr>
        <w:lastRenderedPageBreak/>
        <w:t xml:space="preserve">Communication Skills </w:t>
      </w:r>
      <w:r w:rsidRPr="00E07AAC">
        <w:rPr>
          <w:rFonts w:ascii="Arial" w:hAnsi="Arial" w:cs="Arial"/>
          <w:b/>
          <w:u w:val="single"/>
        </w:rPr>
        <w:t>R</w:t>
      </w:r>
      <w:r>
        <w:rPr>
          <w:rFonts w:ascii="Arial" w:hAnsi="Arial" w:cs="Arial"/>
          <w:b/>
          <w:u w:val="single"/>
        </w:rPr>
        <w:t>ubric*</w:t>
      </w:r>
    </w:p>
    <w:p w:rsidR="008C00C4" w:rsidRPr="00E07AAC" w:rsidRDefault="008C00C4" w:rsidP="008C00C4">
      <w:pPr>
        <w:pStyle w:val="NormalWeb"/>
        <w:spacing w:before="0" w:beforeAutospacing="0" w:after="0" w:afterAutospacing="0"/>
        <w:jc w:val="center"/>
        <w:rPr>
          <w:rFonts w:ascii="Arial" w:hAnsi="Arial" w:cs="Arial"/>
          <w:b/>
          <w:u w:val="single"/>
        </w:rPr>
      </w:pPr>
    </w:p>
    <w:tbl>
      <w:tblPr>
        <w:tblW w:w="10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8460"/>
        <w:gridCol w:w="1406"/>
      </w:tblGrid>
      <w:tr w:rsidR="008C00C4" w:rsidRPr="009E3828" w:rsidTr="00E7251E">
        <w:trPr>
          <w:trHeight w:val="522"/>
        </w:trPr>
        <w:tc>
          <w:tcPr>
            <w:tcW w:w="810" w:type="dxa"/>
            <w:tcBorders>
              <w:top w:val="nil"/>
              <w:left w:val="nil"/>
              <w:right w:val="nil"/>
            </w:tcBorders>
            <w:vAlign w:val="center"/>
          </w:tcPr>
          <w:p w:rsidR="008C00C4" w:rsidRPr="00F168E0" w:rsidRDefault="008C00C4" w:rsidP="00E7251E">
            <w:pPr>
              <w:jc w:val="center"/>
              <w:rPr>
                <w:rFonts w:ascii="Arial" w:hAnsi="Arial" w:cs="Arial"/>
                <w:b/>
                <w:sz w:val="20"/>
                <w:szCs w:val="20"/>
              </w:rPr>
            </w:pPr>
            <w:r w:rsidRPr="00F168E0">
              <w:rPr>
                <w:rFonts w:ascii="Arial" w:hAnsi="Arial" w:cs="Arial"/>
                <w:b/>
                <w:sz w:val="20"/>
                <w:szCs w:val="20"/>
              </w:rPr>
              <w:t>Point Value</w:t>
            </w:r>
          </w:p>
        </w:tc>
        <w:tc>
          <w:tcPr>
            <w:tcW w:w="8460" w:type="dxa"/>
            <w:tcBorders>
              <w:top w:val="nil"/>
              <w:left w:val="nil"/>
              <w:right w:val="nil"/>
            </w:tcBorders>
            <w:vAlign w:val="center"/>
          </w:tcPr>
          <w:p w:rsidR="008C00C4" w:rsidRPr="009E3828" w:rsidRDefault="008C00C4" w:rsidP="00E7251E">
            <w:pPr>
              <w:jc w:val="center"/>
              <w:rPr>
                <w:rFonts w:ascii="Arial" w:hAnsi="Arial" w:cs="Arial"/>
                <w:b/>
              </w:rPr>
            </w:pPr>
            <w:r w:rsidRPr="009E3828">
              <w:rPr>
                <w:rFonts w:ascii="Arial" w:hAnsi="Arial" w:cs="Arial"/>
                <w:b/>
              </w:rPr>
              <w:t xml:space="preserve">Detailed </w:t>
            </w:r>
            <w:r>
              <w:rPr>
                <w:rFonts w:ascii="Arial" w:hAnsi="Arial" w:cs="Arial"/>
                <w:b/>
              </w:rPr>
              <w:t>D</w:t>
            </w:r>
            <w:r w:rsidRPr="009E3828">
              <w:rPr>
                <w:rFonts w:ascii="Arial" w:hAnsi="Arial" w:cs="Arial"/>
                <w:b/>
              </w:rPr>
              <w:t xml:space="preserve">escription of </w:t>
            </w:r>
            <w:r>
              <w:rPr>
                <w:rFonts w:ascii="Arial" w:hAnsi="Arial" w:cs="Arial"/>
                <w:b/>
              </w:rPr>
              <w:t>Point A</w:t>
            </w:r>
            <w:r w:rsidRPr="009E3828">
              <w:rPr>
                <w:rFonts w:ascii="Arial" w:hAnsi="Arial" w:cs="Arial"/>
                <w:b/>
              </w:rPr>
              <w:t>ssessment</w:t>
            </w:r>
          </w:p>
        </w:tc>
        <w:tc>
          <w:tcPr>
            <w:tcW w:w="1406" w:type="dxa"/>
            <w:tcBorders>
              <w:top w:val="nil"/>
              <w:left w:val="nil"/>
              <w:right w:val="nil"/>
            </w:tcBorders>
            <w:vAlign w:val="center"/>
          </w:tcPr>
          <w:p w:rsidR="008C00C4" w:rsidRPr="00F168E0" w:rsidRDefault="008C00C4" w:rsidP="00E7251E">
            <w:pPr>
              <w:jc w:val="center"/>
              <w:rPr>
                <w:rFonts w:ascii="Arial" w:hAnsi="Arial" w:cs="Arial"/>
                <w:b/>
                <w:sz w:val="20"/>
                <w:szCs w:val="20"/>
              </w:rPr>
            </w:pPr>
            <w:r w:rsidRPr="00F168E0">
              <w:rPr>
                <w:rFonts w:ascii="Arial" w:hAnsi="Arial" w:cs="Arial"/>
                <w:b/>
                <w:sz w:val="20"/>
                <w:szCs w:val="20"/>
              </w:rPr>
              <w:t>Simple Explanation</w:t>
            </w:r>
          </w:p>
        </w:tc>
      </w:tr>
      <w:tr w:rsidR="008C00C4" w:rsidRPr="009E3828" w:rsidTr="00E7251E">
        <w:trPr>
          <w:trHeight w:val="1952"/>
        </w:trPr>
        <w:tc>
          <w:tcPr>
            <w:tcW w:w="810" w:type="dxa"/>
            <w:vAlign w:val="center"/>
          </w:tcPr>
          <w:p w:rsidR="008C00C4" w:rsidRPr="00F168E0" w:rsidRDefault="008C00C4" w:rsidP="00E7251E">
            <w:pPr>
              <w:jc w:val="center"/>
              <w:rPr>
                <w:rFonts w:ascii="Arial" w:hAnsi="Arial" w:cs="Arial"/>
                <w:sz w:val="20"/>
                <w:szCs w:val="20"/>
              </w:rPr>
            </w:pPr>
            <w:r w:rsidRPr="00F168E0">
              <w:rPr>
                <w:rFonts w:ascii="Arial" w:hAnsi="Arial" w:cs="Arial"/>
                <w:sz w:val="20"/>
                <w:szCs w:val="20"/>
              </w:rPr>
              <w:t>5</w:t>
            </w:r>
          </w:p>
        </w:tc>
        <w:tc>
          <w:tcPr>
            <w:tcW w:w="8460" w:type="dxa"/>
          </w:tcPr>
          <w:p w:rsidR="008C00C4" w:rsidRPr="003A23E9" w:rsidRDefault="008C00C4" w:rsidP="00E7251E">
            <w:pPr>
              <w:rPr>
                <w:rFonts w:ascii="Arial" w:hAnsi="Arial" w:cs="Arial"/>
                <w:sz w:val="20"/>
                <w:szCs w:val="20"/>
              </w:rPr>
            </w:pPr>
            <w:r w:rsidRPr="003A23E9">
              <w:rPr>
                <w:rFonts w:ascii="Arial" w:hAnsi="Arial" w:cs="Arial"/>
                <w:sz w:val="20"/>
                <w:szCs w:val="20"/>
              </w:rPr>
              <w:t xml:space="preserve">An artifact scoring a </w:t>
            </w:r>
            <w:r w:rsidRPr="003A23E9">
              <w:rPr>
                <w:rFonts w:ascii="Arial" w:hAnsi="Arial" w:cs="Arial"/>
                <w:sz w:val="20"/>
                <w:szCs w:val="20"/>
                <w:u w:val="single"/>
              </w:rPr>
              <w:t>5</w:t>
            </w:r>
            <w:r w:rsidRPr="003A23E9">
              <w:rPr>
                <w:rFonts w:ascii="Arial" w:hAnsi="Arial" w:cs="Arial"/>
                <w:sz w:val="20"/>
                <w:szCs w:val="20"/>
              </w:rPr>
              <w:t xml:space="preserve"> demonstrates the following:</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Focus:</w:t>
            </w:r>
            <w:r w:rsidRPr="003A23E9">
              <w:rPr>
                <w:rFonts w:ascii="Arial" w:hAnsi="Arial" w:cs="Arial"/>
                <w:sz w:val="20"/>
                <w:szCs w:val="20"/>
              </w:rPr>
              <w:t xml:space="preserve"> Includes all elements that build upon the thesis</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Organization:</w:t>
            </w:r>
            <w:r w:rsidRPr="003A23E9">
              <w:rPr>
                <w:rFonts w:ascii="Arial" w:hAnsi="Arial" w:cs="Arial"/>
                <w:sz w:val="20"/>
                <w:szCs w:val="20"/>
              </w:rPr>
              <w:t xml:space="preserve"> Has an effectively creative pattern of development</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Assignment’s Requirements:</w:t>
            </w:r>
            <w:r w:rsidRPr="003A23E9">
              <w:rPr>
                <w:rFonts w:ascii="Arial" w:hAnsi="Arial" w:cs="Arial"/>
                <w:sz w:val="20"/>
                <w:szCs w:val="20"/>
              </w:rPr>
              <w:t xml:space="preserve"> Enhances the assignment</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Style</w:t>
            </w:r>
            <w:r w:rsidRPr="003A23E9">
              <w:rPr>
                <w:rFonts w:ascii="Arial" w:hAnsi="Arial" w:cs="Arial"/>
                <w:sz w:val="20"/>
                <w:szCs w:val="20"/>
              </w:rPr>
              <w:t>: Has a flair for style with sustained grammatical accuracy</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 xml:space="preserve">Vocal Delivery (if </w:t>
            </w:r>
            <w:r>
              <w:rPr>
                <w:rFonts w:ascii="Arial" w:hAnsi="Arial" w:cs="Arial"/>
                <w:b/>
                <w:sz w:val="20"/>
                <w:szCs w:val="20"/>
              </w:rPr>
              <w:t>oral presentation</w:t>
            </w:r>
            <w:r w:rsidRPr="008D6D03">
              <w:rPr>
                <w:rFonts w:ascii="Arial" w:hAnsi="Arial" w:cs="Arial"/>
                <w:b/>
                <w:sz w:val="20"/>
                <w:szCs w:val="20"/>
              </w:rPr>
              <w:t>):</w:t>
            </w:r>
            <w:r w:rsidRPr="003A23E9">
              <w:rPr>
                <w:rFonts w:ascii="Arial" w:hAnsi="Arial" w:cs="Arial"/>
                <w:sz w:val="20"/>
                <w:szCs w:val="20"/>
              </w:rPr>
              <w:t xml:space="preserve"> Is artful in the use of delivery and style</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 xml:space="preserve">Nonverbal (if </w:t>
            </w:r>
            <w:r>
              <w:rPr>
                <w:rFonts w:ascii="Arial" w:hAnsi="Arial" w:cs="Arial"/>
                <w:b/>
                <w:sz w:val="20"/>
                <w:szCs w:val="20"/>
              </w:rPr>
              <w:t>oral presentation</w:t>
            </w:r>
            <w:r w:rsidRPr="008D6D03">
              <w:rPr>
                <w:rFonts w:ascii="Arial" w:hAnsi="Arial" w:cs="Arial"/>
                <w:b/>
                <w:sz w:val="20"/>
                <w:szCs w:val="20"/>
              </w:rPr>
              <w:t>):</w:t>
            </w:r>
            <w:r w:rsidRPr="003A23E9">
              <w:rPr>
                <w:rFonts w:ascii="Arial" w:hAnsi="Arial" w:cs="Arial"/>
                <w:sz w:val="20"/>
                <w:szCs w:val="20"/>
              </w:rPr>
              <w:t xml:space="preserve"> Includes strong eye contact, uses mannerisms that enhance the speech, and appears spontaneous and natural</w:t>
            </w:r>
          </w:p>
        </w:tc>
        <w:tc>
          <w:tcPr>
            <w:tcW w:w="1406" w:type="dxa"/>
            <w:vAlign w:val="center"/>
          </w:tcPr>
          <w:p w:rsidR="008C00C4" w:rsidRPr="00F168E0" w:rsidRDefault="008C00C4" w:rsidP="00E7251E">
            <w:pPr>
              <w:jc w:val="center"/>
              <w:rPr>
                <w:rFonts w:ascii="Arial" w:hAnsi="Arial" w:cs="Arial"/>
                <w:sz w:val="20"/>
                <w:szCs w:val="20"/>
              </w:rPr>
            </w:pPr>
            <w:r w:rsidRPr="00F168E0">
              <w:rPr>
                <w:rFonts w:ascii="Arial" w:hAnsi="Arial" w:cs="Arial"/>
                <w:sz w:val="20"/>
                <w:szCs w:val="20"/>
              </w:rPr>
              <w:t>excellent</w:t>
            </w:r>
          </w:p>
        </w:tc>
      </w:tr>
      <w:tr w:rsidR="008C00C4" w:rsidRPr="009E3828" w:rsidTr="00E7251E">
        <w:trPr>
          <w:trHeight w:val="2420"/>
        </w:trPr>
        <w:tc>
          <w:tcPr>
            <w:tcW w:w="810" w:type="dxa"/>
            <w:vAlign w:val="center"/>
          </w:tcPr>
          <w:p w:rsidR="008C00C4" w:rsidRPr="00F168E0" w:rsidRDefault="008C00C4" w:rsidP="00E7251E">
            <w:pPr>
              <w:jc w:val="center"/>
              <w:rPr>
                <w:rFonts w:ascii="Arial" w:hAnsi="Arial" w:cs="Arial"/>
                <w:sz w:val="20"/>
                <w:szCs w:val="20"/>
              </w:rPr>
            </w:pPr>
            <w:r w:rsidRPr="00F168E0">
              <w:rPr>
                <w:rFonts w:ascii="Arial" w:hAnsi="Arial" w:cs="Arial"/>
                <w:sz w:val="20"/>
                <w:szCs w:val="20"/>
              </w:rPr>
              <w:t>4</w:t>
            </w:r>
          </w:p>
        </w:tc>
        <w:tc>
          <w:tcPr>
            <w:tcW w:w="8460" w:type="dxa"/>
          </w:tcPr>
          <w:p w:rsidR="008C00C4" w:rsidRPr="003A23E9" w:rsidRDefault="008C00C4" w:rsidP="00E7251E">
            <w:pPr>
              <w:rPr>
                <w:rFonts w:ascii="Arial" w:hAnsi="Arial" w:cs="Arial"/>
                <w:sz w:val="20"/>
                <w:szCs w:val="20"/>
              </w:rPr>
            </w:pPr>
            <w:r w:rsidRPr="003A23E9">
              <w:rPr>
                <w:rFonts w:ascii="Arial" w:hAnsi="Arial" w:cs="Arial"/>
                <w:sz w:val="20"/>
                <w:szCs w:val="20"/>
              </w:rPr>
              <w:t xml:space="preserve">An artifact scoring a </w:t>
            </w:r>
            <w:r w:rsidRPr="003A23E9">
              <w:rPr>
                <w:rFonts w:ascii="Arial" w:hAnsi="Arial" w:cs="Arial"/>
                <w:sz w:val="20"/>
                <w:szCs w:val="20"/>
                <w:u w:val="single"/>
              </w:rPr>
              <w:t>4</w:t>
            </w:r>
            <w:r w:rsidRPr="003A23E9">
              <w:rPr>
                <w:rFonts w:ascii="Arial" w:hAnsi="Arial" w:cs="Arial"/>
                <w:sz w:val="20"/>
                <w:szCs w:val="20"/>
              </w:rPr>
              <w:t xml:space="preserve"> demonstrates the following:</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Focus:</w:t>
            </w:r>
            <w:r w:rsidRPr="003A23E9">
              <w:rPr>
                <w:rFonts w:ascii="Arial" w:hAnsi="Arial" w:cs="Arial"/>
                <w:sz w:val="20"/>
                <w:szCs w:val="20"/>
              </w:rPr>
              <w:t xml:space="preserve"> Includes all elements that effectively support the thesis</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Organization:</w:t>
            </w:r>
            <w:r w:rsidRPr="003A23E9">
              <w:rPr>
                <w:rFonts w:ascii="Arial" w:hAnsi="Arial" w:cs="Arial"/>
                <w:sz w:val="20"/>
                <w:szCs w:val="20"/>
              </w:rPr>
              <w:t xml:space="preserve"> Has a clear and consistent pattern of development</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 xml:space="preserve">Assignment’s Requirements: </w:t>
            </w:r>
            <w:r w:rsidRPr="003A23E9">
              <w:rPr>
                <w:rFonts w:ascii="Arial" w:hAnsi="Arial" w:cs="Arial"/>
                <w:sz w:val="20"/>
                <w:szCs w:val="20"/>
              </w:rPr>
              <w:t>Responds clearly to the assignment</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Style:</w:t>
            </w:r>
            <w:r w:rsidRPr="003A23E9">
              <w:rPr>
                <w:rFonts w:ascii="Arial" w:hAnsi="Arial" w:cs="Arial"/>
                <w:sz w:val="20"/>
                <w:szCs w:val="20"/>
              </w:rPr>
              <w:t xml:space="preserve">  Has an effective style for the rhetorical situation with few interfering sentence-level errors</w:t>
            </w:r>
          </w:p>
          <w:p w:rsidR="008C00C4" w:rsidRPr="003A23E9" w:rsidRDefault="008C00C4" w:rsidP="00E7251E">
            <w:pPr>
              <w:numPr>
                <w:ilvl w:val="0"/>
                <w:numId w:val="2"/>
              </w:numPr>
              <w:autoSpaceDE w:val="0"/>
              <w:autoSpaceDN w:val="0"/>
              <w:adjustRightInd w:val="0"/>
              <w:rPr>
                <w:rFonts w:ascii="Arial" w:hAnsi="Arial" w:cs="Arial"/>
                <w:sz w:val="20"/>
                <w:szCs w:val="20"/>
              </w:rPr>
            </w:pPr>
            <w:r w:rsidRPr="008D6D03">
              <w:rPr>
                <w:rFonts w:ascii="Arial" w:hAnsi="Arial" w:cs="Arial"/>
                <w:b/>
                <w:sz w:val="20"/>
                <w:szCs w:val="20"/>
              </w:rPr>
              <w:t xml:space="preserve">Vocal Delivery (if </w:t>
            </w:r>
            <w:r>
              <w:rPr>
                <w:rFonts w:ascii="Arial" w:hAnsi="Arial" w:cs="Arial"/>
                <w:b/>
                <w:sz w:val="20"/>
                <w:szCs w:val="20"/>
              </w:rPr>
              <w:t>oral presentation</w:t>
            </w:r>
            <w:r w:rsidRPr="008D6D03">
              <w:rPr>
                <w:rFonts w:ascii="Arial" w:hAnsi="Arial" w:cs="Arial"/>
                <w:b/>
                <w:sz w:val="20"/>
                <w:szCs w:val="20"/>
              </w:rPr>
              <w:t xml:space="preserve">): </w:t>
            </w:r>
            <w:r w:rsidRPr="003A23E9">
              <w:rPr>
                <w:rFonts w:ascii="Arial" w:hAnsi="Arial" w:cs="Arial"/>
                <w:sz w:val="20"/>
                <w:szCs w:val="20"/>
              </w:rPr>
              <w:t xml:space="preserve">Is presented extemporaneously and conversationally without vocalized pauses (IE: um, </w:t>
            </w:r>
            <w:proofErr w:type="spellStart"/>
            <w:r w:rsidRPr="003A23E9">
              <w:rPr>
                <w:rFonts w:ascii="Arial" w:hAnsi="Arial" w:cs="Arial"/>
                <w:sz w:val="20"/>
                <w:szCs w:val="20"/>
              </w:rPr>
              <w:t>er</w:t>
            </w:r>
            <w:proofErr w:type="spellEnd"/>
            <w:r w:rsidRPr="003A23E9">
              <w:rPr>
                <w:rFonts w:ascii="Arial" w:hAnsi="Arial" w:cs="Arial"/>
                <w:sz w:val="20"/>
                <w:szCs w:val="20"/>
              </w:rPr>
              <w:t>, like, you know)</w:t>
            </w:r>
          </w:p>
          <w:p w:rsidR="008C00C4" w:rsidRPr="003A23E9" w:rsidRDefault="008C00C4" w:rsidP="00E7251E">
            <w:pPr>
              <w:numPr>
                <w:ilvl w:val="0"/>
                <w:numId w:val="2"/>
              </w:numPr>
              <w:autoSpaceDE w:val="0"/>
              <w:autoSpaceDN w:val="0"/>
              <w:adjustRightInd w:val="0"/>
              <w:rPr>
                <w:rFonts w:ascii="Arial" w:hAnsi="Arial" w:cs="Arial"/>
                <w:sz w:val="20"/>
                <w:szCs w:val="20"/>
              </w:rPr>
            </w:pPr>
            <w:r w:rsidRPr="008D6D03">
              <w:rPr>
                <w:rFonts w:ascii="Arial" w:hAnsi="Arial" w:cs="Arial"/>
                <w:b/>
                <w:sz w:val="20"/>
                <w:szCs w:val="20"/>
              </w:rPr>
              <w:t xml:space="preserve">Nonverbal (if </w:t>
            </w:r>
            <w:r>
              <w:rPr>
                <w:rFonts w:ascii="Arial" w:hAnsi="Arial" w:cs="Arial"/>
                <w:b/>
                <w:sz w:val="20"/>
                <w:szCs w:val="20"/>
              </w:rPr>
              <w:t>oral presentation</w:t>
            </w:r>
            <w:r w:rsidRPr="008D6D03">
              <w:rPr>
                <w:rFonts w:ascii="Arial" w:hAnsi="Arial" w:cs="Arial"/>
                <w:b/>
                <w:sz w:val="20"/>
                <w:szCs w:val="20"/>
              </w:rPr>
              <w:t>):</w:t>
            </w:r>
            <w:r w:rsidRPr="003A23E9">
              <w:rPr>
                <w:rFonts w:ascii="Arial" w:hAnsi="Arial" w:cs="Arial"/>
                <w:sz w:val="20"/>
                <w:szCs w:val="20"/>
              </w:rPr>
              <w:t xml:space="preserve"> Has eye contact with the majority of the audience and mannerisms that enhance the speech</w:t>
            </w:r>
          </w:p>
        </w:tc>
        <w:tc>
          <w:tcPr>
            <w:tcW w:w="1406" w:type="dxa"/>
            <w:vAlign w:val="center"/>
          </w:tcPr>
          <w:p w:rsidR="008C00C4" w:rsidRPr="00F168E0" w:rsidRDefault="008C00C4" w:rsidP="00E7251E">
            <w:pPr>
              <w:jc w:val="center"/>
              <w:rPr>
                <w:rFonts w:ascii="Arial" w:hAnsi="Arial" w:cs="Arial"/>
                <w:sz w:val="20"/>
                <w:szCs w:val="20"/>
              </w:rPr>
            </w:pPr>
            <w:r w:rsidRPr="00F168E0">
              <w:rPr>
                <w:rFonts w:ascii="Arial" w:hAnsi="Arial" w:cs="Arial"/>
                <w:sz w:val="20"/>
                <w:szCs w:val="20"/>
              </w:rPr>
              <w:t>good</w:t>
            </w:r>
          </w:p>
        </w:tc>
      </w:tr>
      <w:tr w:rsidR="008C00C4" w:rsidRPr="009E3828" w:rsidTr="00E7251E">
        <w:trPr>
          <w:trHeight w:val="824"/>
        </w:trPr>
        <w:tc>
          <w:tcPr>
            <w:tcW w:w="810" w:type="dxa"/>
            <w:vAlign w:val="center"/>
          </w:tcPr>
          <w:p w:rsidR="008C00C4" w:rsidRPr="00F168E0" w:rsidRDefault="008C00C4" w:rsidP="00E7251E">
            <w:pPr>
              <w:jc w:val="center"/>
              <w:rPr>
                <w:rFonts w:ascii="Arial" w:hAnsi="Arial" w:cs="Arial"/>
                <w:sz w:val="20"/>
                <w:szCs w:val="20"/>
              </w:rPr>
            </w:pPr>
            <w:r w:rsidRPr="00F168E0">
              <w:rPr>
                <w:rFonts w:ascii="Arial" w:hAnsi="Arial" w:cs="Arial"/>
                <w:sz w:val="20"/>
                <w:szCs w:val="20"/>
              </w:rPr>
              <w:t>3</w:t>
            </w:r>
          </w:p>
        </w:tc>
        <w:tc>
          <w:tcPr>
            <w:tcW w:w="8460" w:type="dxa"/>
          </w:tcPr>
          <w:p w:rsidR="008C00C4" w:rsidRPr="003A23E9" w:rsidRDefault="008C00C4" w:rsidP="00E7251E">
            <w:pPr>
              <w:rPr>
                <w:rFonts w:ascii="Arial" w:hAnsi="Arial" w:cs="Arial"/>
                <w:sz w:val="20"/>
                <w:szCs w:val="20"/>
              </w:rPr>
            </w:pPr>
            <w:r w:rsidRPr="003A23E9">
              <w:rPr>
                <w:rFonts w:ascii="Arial" w:hAnsi="Arial" w:cs="Arial"/>
                <w:sz w:val="20"/>
                <w:szCs w:val="20"/>
              </w:rPr>
              <w:t xml:space="preserve">An artifact scoring a </w:t>
            </w:r>
            <w:r w:rsidRPr="003A23E9">
              <w:rPr>
                <w:rFonts w:ascii="Arial" w:hAnsi="Arial" w:cs="Arial"/>
                <w:sz w:val="20"/>
                <w:szCs w:val="20"/>
                <w:u w:val="single"/>
              </w:rPr>
              <w:t>3</w:t>
            </w:r>
            <w:r w:rsidRPr="003A23E9">
              <w:rPr>
                <w:rFonts w:ascii="Arial" w:hAnsi="Arial" w:cs="Arial"/>
                <w:sz w:val="20"/>
                <w:szCs w:val="20"/>
              </w:rPr>
              <w:t xml:space="preserve"> demonstrates the following:</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Focus:</w:t>
            </w:r>
            <w:r w:rsidRPr="003A23E9">
              <w:rPr>
                <w:rFonts w:ascii="Arial" w:hAnsi="Arial" w:cs="Arial"/>
                <w:sz w:val="20"/>
                <w:szCs w:val="20"/>
              </w:rPr>
              <w:t xml:space="preserve"> Has a clear thesis but one or two digressive or unsupportive elements</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Organization:</w:t>
            </w:r>
            <w:r w:rsidRPr="003A23E9">
              <w:rPr>
                <w:rFonts w:ascii="Arial" w:hAnsi="Arial" w:cs="Arial"/>
                <w:sz w:val="20"/>
                <w:szCs w:val="20"/>
              </w:rPr>
              <w:t xml:space="preserve"> Has a few minor problems (missing transition, short introduction and/or conclusion, etc.)</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Assignment’s Requirements:</w:t>
            </w:r>
            <w:r w:rsidRPr="003A23E9">
              <w:rPr>
                <w:rFonts w:ascii="Arial" w:hAnsi="Arial" w:cs="Arial"/>
                <w:sz w:val="20"/>
                <w:szCs w:val="20"/>
              </w:rPr>
              <w:t xml:space="preserve"> Meets the assignment’s requirements</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Style:</w:t>
            </w:r>
            <w:r w:rsidRPr="003A23E9">
              <w:rPr>
                <w:rFonts w:ascii="Arial" w:hAnsi="Arial" w:cs="Arial"/>
                <w:sz w:val="20"/>
                <w:szCs w:val="20"/>
              </w:rPr>
              <w:t xml:space="preserve">  Has an inconsistent style and/or sentence-level errors, but meaning is not compromised</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 xml:space="preserve">Vocal delivery (if </w:t>
            </w:r>
            <w:r>
              <w:rPr>
                <w:rFonts w:ascii="Arial" w:hAnsi="Arial" w:cs="Arial"/>
                <w:b/>
                <w:sz w:val="20"/>
                <w:szCs w:val="20"/>
              </w:rPr>
              <w:t>oral presentation</w:t>
            </w:r>
            <w:r w:rsidRPr="008D6D03">
              <w:rPr>
                <w:rFonts w:ascii="Arial" w:hAnsi="Arial" w:cs="Arial"/>
                <w:b/>
                <w:sz w:val="20"/>
                <w:szCs w:val="20"/>
              </w:rPr>
              <w:t xml:space="preserve">): </w:t>
            </w:r>
            <w:r w:rsidRPr="003A23E9">
              <w:rPr>
                <w:rFonts w:ascii="Arial" w:hAnsi="Arial" w:cs="Arial"/>
                <w:sz w:val="20"/>
                <w:szCs w:val="20"/>
              </w:rPr>
              <w:t>Is presented extemporaneously with adequate vocal variety</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 xml:space="preserve">Nonverbal (if </w:t>
            </w:r>
            <w:r>
              <w:rPr>
                <w:rFonts w:ascii="Arial" w:hAnsi="Arial" w:cs="Arial"/>
                <w:b/>
                <w:sz w:val="20"/>
                <w:szCs w:val="20"/>
              </w:rPr>
              <w:t>oral presentation</w:t>
            </w:r>
            <w:r w:rsidRPr="008D6D03">
              <w:rPr>
                <w:rFonts w:ascii="Arial" w:hAnsi="Arial" w:cs="Arial"/>
                <w:b/>
                <w:sz w:val="20"/>
                <w:szCs w:val="20"/>
              </w:rPr>
              <w:t>):</w:t>
            </w:r>
            <w:r w:rsidRPr="003A23E9">
              <w:rPr>
                <w:rFonts w:ascii="Arial" w:hAnsi="Arial" w:cs="Arial"/>
                <w:sz w:val="20"/>
                <w:szCs w:val="20"/>
              </w:rPr>
              <w:t xml:space="preserve"> Has adequate eye contact and mannerisms that neither distract nor enhance </w:t>
            </w:r>
          </w:p>
        </w:tc>
        <w:tc>
          <w:tcPr>
            <w:tcW w:w="1406" w:type="dxa"/>
            <w:vAlign w:val="center"/>
          </w:tcPr>
          <w:p w:rsidR="008C00C4" w:rsidRPr="00F168E0" w:rsidRDefault="008C00C4" w:rsidP="00E7251E">
            <w:pPr>
              <w:jc w:val="center"/>
              <w:rPr>
                <w:rFonts w:ascii="Arial" w:hAnsi="Arial" w:cs="Arial"/>
                <w:sz w:val="20"/>
                <w:szCs w:val="20"/>
              </w:rPr>
            </w:pPr>
            <w:r w:rsidRPr="00F168E0">
              <w:rPr>
                <w:rFonts w:ascii="Arial" w:hAnsi="Arial" w:cs="Arial"/>
                <w:sz w:val="20"/>
                <w:szCs w:val="20"/>
              </w:rPr>
              <w:t>competent</w:t>
            </w:r>
          </w:p>
        </w:tc>
      </w:tr>
      <w:tr w:rsidR="008C00C4" w:rsidRPr="009E3828" w:rsidTr="00E7251E">
        <w:trPr>
          <w:trHeight w:val="824"/>
        </w:trPr>
        <w:tc>
          <w:tcPr>
            <w:tcW w:w="810" w:type="dxa"/>
            <w:vAlign w:val="center"/>
          </w:tcPr>
          <w:p w:rsidR="008C00C4" w:rsidRPr="00F168E0" w:rsidRDefault="008C00C4" w:rsidP="00E7251E">
            <w:pPr>
              <w:jc w:val="center"/>
              <w:rPr>
                <w:rFonts w:ascii="Arial" w:hAnsi="Arial" w:cs="Arial"/>
                <w:sz w:val="20"/>
                <w:szCs w:val="20"/>
              </w:rPr>
            </w:pPr>
            <w:r w:rsidRPr="00F168E0">
              <w:rPr>
                <w:rFonts w:ascii="Arial" w:hAnsi="Arial" w:cs="Arial"/>
                <w:sz w:val="20"/>
                <w:szCs w:val="20"/>
              </w:rPr>
              <w:t>2</w:t>
            </w:r>
          </w:p>
        </w:tc>
        <w:tc>
          <w:tcPr>
            <w:tcW w:w="8460" w:type="dxa"/>
          </w:tcPr>
          <w:p w:rsidR="008C00C4" w:rsidRPr="003A23E9" w:rsidRDefault="008C00C4" w:rsidP="00E7251E">
            <w:pPr>
              <w:rPr>
                <w:rFonts w:ascii="Arial" w:hAnsi="Arial" w:cs="Arial"/>
                <w:sz w:val="20"/>
                <w:szCs w:val="20"/>
              </w:rPr>
            </w:pPr>
            <w:r w:rsidRPr="003A23E9">
              <w:rPr>
                <w:rFonts w:ascii="Arial" w:hAnsi="Arial" w:cs="Arial"/>
                <w:sz w:val="20"/>
                <w:szCs w:val="20"/>
              </w:rPr>
              <w:t xml:space="preserve">An artifact scoring a </w:t>
            </w:r>
            <w:r w:rsidRPr="003A23E9">
              <w:rPr>
                <w:rFonts w:ascii="Arial" w:hAnsi="Arial" w:cs="Arial"/>
                <w:sz w:val="20"/>
                <w:szCs w:val="20"/>
                <w:u w:val="single"/>
              </w:rPr>
              <w:t>2</w:t>
            </w:r>
            <w:r w:rsidRPr="003A23E9">
              <w:rPr>
                <w:rFonts w:ascii="Arial" w:hAnsi="Arial" w:cs="Arial"/>
                <w:sz w:val="20"/>
                <w:szCs w:val="20"/>
              </w:rPr>
              <w:t xml:space="preserve"> demonstrates the following:</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Focus:</w:t>
            </w:r>
            <w:r w:rsidRPr="003A23E9">
              <w:rPr>
                <w:rFonts w:ascii="Arial" w:hAnsi="Arial" w:cs="Arial"/>
                <w:sz w:val="20"/>
                <w:szCs w:val="20"/>
              </w:rPr>
              <w:t xml:space="preserve"> Involves a missing thesis and/or insufficient support</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Organization:</w:t>
            </w:r>
            <w:r w:rsidRPr="003A23E9">
              <w:rPr>
                <w:rFonts w:ascii="Arial" w:hAnsi="Arial" w:cs="Arial"/>
                <w:sz w:val="20"/>
                <w:szCs w:val="20"/>
              </w:rPr>
              <w:t xml:space="preserve"> Involves missing transitions, introduction, and/or conclusion</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Assignment’s Requirements:</w:t>
            </w:r>
            <w:r w:rsidRPr="003A23E9">
              <w:rPr>
                <w:rFonts w:ascii="Arial" w:hAnsi="Arial" w:cs="Arial"/>
                <w:sz w:val="20"/>
                <w:szCs w:val="20"/>
              </w:rPr>
              <w:t xml:space="preserve"> Ignores several requirements</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Style:</w:t>
            </w:r>
            <w:r w:rsidRPr="003A23E9">
              <w:rPr>
                <w:rFonts w:ascii="Arial" w:hAnsi="Arial" w:cs="Arial"/>
                <w:sz w:val="20"/>
                <w:szCs w:val="20"/>
              </w:rPr>
              <w:t xml:space="preserve"> Has an obstructive style and/or contains sentence-level errors that begin to hoard the reader’s attention</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 xml:space="preserve">Vocal Delivery (if </w:t>
            </w:r>
            <w:r>
              <w:rPr>
                <w:rFonts w:ascii="Arial" w:hAnsi="Arial" w:cs="Arial"/>
                <w:b/>
                <w:sz w:val="20"/>
                <w:szCs w:val="20"/>
              </w:rPr>
              <w:t>oral presentation</w:t>
            </w:r>
            <w:r w:rsidRPr="008D6D03">
              <w:rPr>
                <w:rFonts w:ascii="Arial" w:hAnsi="Arial" w:cs="Arial"/>
                <w:b/>
                <w:sz w:val="20"/>
                <w:szCs w:val="20"/>
              </w:rPr>
              <w:t>):</w:t>
            </w:r>
            <w:r w:rsidRPr="003A23E9">
              <w:rPr>
                <w:rFonts w:ascii="Arial" w:hAnsi="Arial" w:cs="Arial"/>
                <w:sz w:val="20"/>
                <w:szCs w:val="20"/>
              </w:rPr>
              <w:t xml:space="preserve"> Is stiff with little vocal variety</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 xml:space="preserve">Nonverbal (if </w:t>
            </w:r>
            <w:r>
              <w:rPr>
                <w:rFonts w:ascii="Arial" w:hAnsi="Arial" w:cs="Arial"/>
                <w:b/>
                <w:sz w:val="20"/>
                <w:szCs w:val="20"/>
              </w:rPr>
              <w:t>oral presentation</w:t>
            </w:r>
            <w:r w:rsidRPr="008D6D03">
              <w:rPr>
                <w:rFonts w:ascii="Arial" w:hAnsi="Arial" w:cs="Arial"/>
                <w:b/>
                <w:sz w:val="20"/>
                <w:szCs w:val="20"/>
              </w:rPr>
              <w:t>):</w:t>
            </w:r>
            <w:r w:rsidRPr="003A23E9">
              <w:rPr>
                <w:rFonts w:ascii="Arial" w:hAnsi="Arial" w:cs="Arial"/>
                <w:sz w:val="20"/>
                <w:szCs w:val="20"/>
              </w:rPr>
              <w:t xml:space="preserve"> Is very dependent on notes and has some distracting mannerisms</w:t>
            </w:r>
          </w:p>
        </w:tc>
        <w:tc>
          <w:tcPr>
            <w:tcW w:w="1406" w:type="dxa"/>
            <w:vAlign w:val="center"/>
          </w:tcPr>
          <w:p w:rsidR="008C00C4" w:rsidRPr="00F168E0" w:rsidRDefault="008C00C4" w:rsidP="00E7251E">
            <w:pPr>
              <w:jc w:val="center"/>
              <w:rPr>
                <w:rFonts w:ascii="Arial" w:hAnsi="Arial" w:cs="Arial"/>
                <w:sz w:val="20"/>
                <w:szCs w:val="20"/>
              </w:rPr>
            </w:pPr>
            <w:r w:rsidRPr="00F168E0">
              <w:rPr>
                <w:rFonts w:ascii="Arial" w:hAnsi="Arial" w:cs="Arial"/>
                <w:sz w:val="20"/>
                <w:szCs w:val="20"/>
              </w:rPr>
              <w:t>marginal</w:t>
            </w:r>
          </w:p>
        </w:tc>
      </w:tr>
      <w:tr w:rsidR="008C00C4" w:rsidRPr="009E3828" w:rsidTr="00E7251E">
        <w:trPr>
          <w:trHeight w:val="824"/>
        </w:trPr>
        <w:tc>
          <w:tcPr>
            <w:tcW w:w="810" w:type="dxa"/>
            <w:vAlign w:val="center"/>
          </w:tcPr>
          <w:p w:rsidR="008C00C4" w:rsidRPr="00F168E0" w:rsidRDefault="008C00C4" w:rsidP="00E7251E">
            <w:pPr>
              <w:jc w:val="center"/>
              <w:rPr>
                <w:rFonts w:ascii="Arial" w:hAnsi="Arial" w:cs="Arial"/>
                <w:sz w:val="20"/>
                <w:szCs w:val="20"/>
              </w:rPr>
            </w:pPr>
            <w:r w:rsidRPr="00F168E0">
              <w:rPr>
                <w:rFonts w:ascii="Arial" w:hAnsi="Arial" w:cs="Arial"/>
                <w:sz w:val="20"/>
                <w:szCs w:val="20"/>
              </w:rPr>
              <w:t>1</w:t>
            </w:r>
          </w:p>
        </w:tc>
        <w:tc>
          <w:tcPr>
            <w:tcW w:w="8460" w:type="dxa"/>
          </w:tcPr>
          <w:p w:rsidR="008C00C4" w:rsidRPr="003A23E9" w:rsidRDefault="008C00C4" w:rsidP="00E7251E">
            <w:pPr>
              <w:rPr>
                <w:rFonts w:ascii="Arial" w:hAnsi="Arial" w:cs="Arial"/>
                <w:sz w:val="20"/>
                <w:szCs w:val="20"/>
              </w:rPr>
            </w:pPr>
            <w:r w:rsidRPr="003A23E9">
              <w:rPr>
                <w:rFonts w:ascii="Arial" w:hAnsi="Arial" w:cs="Arial"/>
                <w:sz w:val="20"/>
                <w:szCs w:val="20"/>
              </w:rPr>
              <w:t xml:space="preserve">An artifact scoring a </w:t>
            </w:r>
            <w:r w:rsidRPr="003A23E9">
              <w:rPr>
                <w:rFonts w:ascii="Arial" w:hAnsi="Arial" w:cs="Arial"/>
                <w:sz w:val="20"/>
                <w:szCs w:val="20"/>
                <w:u w:val="single"/>
              </w:rPr>
              <w:t>1</w:t>
            </w:r>
            <w:r w:rsidRPr="003A23E9">
              <w:rPr>
                <w:rFonts w:ascii="Arial" w:hAnsi="Arial" w:cs="Arial"/>
                <w:sz w:val="20"/>
                <w:szCs w:val="20"/>
              </w:rPr>
              <w:t xml:space="preserve"> demonstrates the following:</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Focus:</w:t>
            </w:r>
            <w:r w:rsidRPr="003A23E9">
              <w:rPr>
                <w:rFonts w:ascii="Arial" w:hAnsi="Arial" w:cs="Arial"/>
                <w:sz w:val="20"/>
                <w:szCs w:val="20"/>
              </w:rPr>
              <w:t xml:space="preserve"> Involves a missing thesis, no support, and/or plagiarized evidence</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Organization:</w:t>
            </w:r>
            <w:r w:rsidRPr="003A23E9">
              <w:rPr>
                <w:rFonts w:ascii="Arial" w:hAnsi="Arial" w:cs="Arial"/>
                <w:sz w:val="20"/>
                <w:szCs w:val="20"/>
              </w:rPr>
              <w:t xml:space="preserve"> Rambles from one thing to another with no attempt at a consistent development</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Assignment’s Requirements:</w:t>
            </w:r>
            <w:r w:rsidRPr="003A23E9">
              <w:rPr>
                <w:rFonts w:ascii="Arial" w:hAnsi="Arial" w:cs="Arial"/>
                <w:sz w:val="20"/>
                <w:szCs w:val="20"/>
              </w:rPr>
              <w:t xml:space="preserve"> Does not meet the majority of requirements</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Style:</w:t>
            </w:r>
            <w:r w:rsidRPr="003A23E9">
              <w:rPr>
                <w:rFonts w:ascii="Arial" w:hAnsi="Arial" w:cs="Arial"/>
                <w:sz w:val="20"/>
                <w:szCs w:val="20"/>
              </w:rPr>
              <w:t xml:space="preserve"> Has an offensive style and/or includes sentence-level errors that are glaring throughout the paper and meaning is lost</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 xml:space="preserve">Vocal Delivery if </w:t>
            </w:r>
            <w:r>
              <w:rPr>
                <w:rFonts w:ascii="Arial" w:hAnsi="Arial" w:cs="Arial"/>
                <w:b/>
                <w:sz w:val="20"/>
                <w:szCs w:val="20"/>
              </w:rPr>
              <w:t>oral presentation</w:t>
            </w:r>
            <w:r w:rsidRPr="008D6D03">
              <w:rPr>
                <w:rFonts w:ascii="Arial" w:hAnsi="Arial" w:cs="Arial"/>
                <w:b/>
                <w:sz w:val="20"/>
                <w:szCs w:val="20"/>
              </w:rPr>
              <w:t>):</w:t>
            </w:r>
            <w:r w:rsidRPr="003A23E9">
              <w:rPr>
                <w:rFonts w:ascii="Arial" w:hAnsi="Arial" w:cs="Arial"/>
                <w:sz w:val="20"/>
                <w:szCs w:val="20"/>
              </w:rPr>
              <w:t xml:space="preserve"> Is obviously unrehearsed in its delivery</w:t>
            </w:r>
          </w:p>
          <w:p w:rsidR="008C00C4" w:rsidRPr="003A23E9" w:rsidRDefault="008C00C4" w:rsidP="00E7251E">
            <w:pPr>
              <w:numPr>
                <w:ilvl w:val="0"/>
                <w:numId w:val="2"/>
              </w:numPr>
              <w:rPr>
                <w:rFonts w:ascii="Arial" w:hAnsi="Arial" w:cs="Arial"/>
                <w:sz w:val="20"/>
                <w:szCs w:val="20"/>
              </w:rPr>
            </w:pPr>
            <w:r w:rsidRPr="008D6D03">
              <w:rPr>
                <w:rFonts w:ascii="Arial" w:hAnsi="Arial" w:cs="Arial"/>
                <w:b/>
                <w:sz w:val="20"/>
                <w:szCs w:val="20"/>
              </w:rPr>
              <w:t xml:space="preserve">Nonverbal (if </w:t>
            </w:r>
            <w:r>
              <w:rPr>
                <w:rFonts w:ascii="Arial" w:hAnsi="Arial" w:cs="Arial"/>
                <w:b/>
                <w:sz w:val="20"/>
                <w:szCs w:val="20"/>
              </w:rPr>
              <w:t>oral presentation</w:t>
            </w:r>
            <w:r w:rsidRPr="008D6D03">
              <w:rPr>
                <w:rFonts w:ascii="Arial" w:hAnsi="Arial" w:cs="Arial"/>
                <w:b/>
                <w:sz w:val="20"/>
                <w:szCs w:val="20"/>
              </w:rPr>
              <w:t>):</w:t>
            </w:r>
            <w:r w:rsidRPr="003A23E9">
              <w:rPr>
                <w:rFonts w:ascii="Arial" w:hAnsi="Arial" w:cs="Arial"/>
                <w:sz w:val="20"/>
                <w:szCs w:val="20"/>
              </w:rPr>
              <w:t xml:space="preserve"> Is read and mannerisms distract</w:t>
            </w:r>
          </w:p>
        </w:tc>
        <w:tc>
          <w:tcPr>
            <w:tcW w:w="1406" w:type="dxa"/>
            <w:vAlign w:val="center"/>
          </w:tcPr>
          <w:p w:rsidR="008C00C4" w:rsidRPr="00F168E0" w:rsidRDefault="008C00C4" w:rsidP="00E7251E">
            <w:pPr>
              <w:jc w:val="center"/>
              <w:rPr>
                <w:rFonts w:ascii="Arial" w:hAnsi="Arial" w:cs="Arial"/>
                <w:sz w:val="20"/>
                <w:szCs w:val="20"/>
              </w:rPr>
            </w:pPr>
            <w:r w:rsidRPr="00F168E0">
              <w:rPr>
                <w:rFonts w:ascii="Arial" w:hAnsi="Arial" w:cs="Arial"/>
                <w:sz w:val="20"/>
                <w:szCs w:val="20"/>
              </w:rPr>
              <w:t>poor</w:t>
            </w:r>
          </w:p>
        </w:tc>
      </w:tr>
    </w:tbl>
    <w:p w:rsidR="008C00C4" w:rsidRDefault="008C00C4" w:rsidP="008C00C4">
      <w:pPr>
        <w:rPr>
          <w:rFonts w:ascii="Arial" w:hAnsi="Arial" w:cs="Arial"/>
          <w:b/>
          <w:sz w:val="16"/>
          <w:szCs w:val="16"/>
        </w:rPr>
      </w:pPr>
      <w:r>
        <w:rPr>
          <w:rFonts w:ascii="Arial" w:hAnsi="Arial" w:cs="Arial"/>
          <w:b/>
          <w:sz w:val="16"/>
          <w:szCs w:val="16"/>
        </w:rPr>
        <w:t xml:space="preserve">*This rubric was derived from the </w:t>
      </w:r>
      <w:hyperlink r:id="rId11" w:history="1">
        <w:r>
          <w:rPr>
            <w:rStyle w:val="Hyperlink"/>
            <w:rFonts w:ascii="Arial" w:hAnsi="Arial" w:cs="Arial"/>
            <w:b/>
            <w:sz w:val="16"/>
            <w:szCs w:val="16"/>
          </w:rPr>
          <w:t>LEAP Value Rubrics</w:t>
        </w:r>
      </w:hyperlink>
      <w:r>
        <w:rPr>
          <w:rFonts w:ascii="Arial" w:hAnsi="Arial" w:cs="Arial"/>
          <w:b/>
          <w:sz w:val="16"/>
          <w:szCs w:val="16"/>
        </w:rPr>
        <w:t>.</w:t>
      </w:r>
    </w:p>
    <w:p w:rsidR="008C00C4" w:rsidRPr="009E3828" w:rsidRDefault="008C00C4" w:rsidP="008C00C4">
      <w:pPr>
        <w:jc w:val="center"/>
        <w:rPr>
          <w:rFonts w:ascii="Arial" w:hAnsi="Arial" w:cs="Arial"/>
          <w:sz w:val="20"/>
          <w:szCs w:val="20"/>
        </w:rPr>
      </w:pPr>
    </w:p>
    <w:p w:rsidR="008C00C4" w:rsidRDefault="008C00C4">
      <w:pPr>
        <w:spacing w:after="200" w:line="276" w:lineRule="auto"/>
        <w:rPr>
          <w:rFonts w:ascii="Arial" w:hAnsi="Arial" w:cs="Arial"/>
          <w:b/>
          <w:sz w:val="32"/>
          <w:szCs w:val="32"/>
        </w:rPr>
      </w:pPr>
      <w:r>
        <w:rPr>
          <w:rFonts w:ascii="Arial" w:hAnsi="Arial" w:cs="Arial"/>
          <w:b/>
          <w:sz w:val="32"/>
          <w:szCs w:val="32"/>
        </w:rPr>
        <w:br w:type="page"/>
      </w:r>
    </w:p>
    <w:p w:rsidR="008C00C4" w:rsidRPr="00F62727" w:rsidRDefault="008C00C4" w:rsidP="008C00C4">
      <w:pPr>
        <w:jc w:val="center"/>
        <w:rPr>
          <w:rFonts w:ascii="Arial" w:hAnsi="Arial" w:cs="Arial"/>
          <w:b/>
          <w:sz w:val="32"/>
          <w:szCs w:val="32"/>
        </w:rPr>
      </w:pPr>
      <w:r w:rsidRPr="00F62727">
        <w:rPr>
          <w:rFonts w:ascii="Arial" w:hAnsi="Arial" w:cs="Arial"/>
          <w:b/>
          <w:sz w:val="32"/>
          <w:szCs w:val="32"/>
        </w:rPr>
        <w:lastRenderedPageBreak/>
        <w:t xml:space="preserve">CRITICAL THINKING SKILLS COMPETENCY </w:t>
      </w:r>
    </w:p>
    <w:p w:rsidR="008C00C4" w:rsidRDefault="008C00C4" w:rsidP="008C00C4">
      <w:pPr>
        <w:rPr>
          <w:rFonts w:ascii="Arial" w:hAnsi="Arial" w:cs="Arial"/>
          <w:b/>
        </w:rPr>
      </w:pPr>
    </w:p>
    <w:p w:rsidR="008C00C4" w:rsidRDefault="008C00C4" w:rsidP="008C00C4">
      <w:pPr>
        <w:rPr>
          <w:rFonts w:ascii="Arial" w:hAnsi="Arial" w:cs="Arial"/>
        </w:rPr>
      </w:pPr>
      <w:r w:rsidRPr="003A23E9">
        <w:rPr>
          <w:rFonts w:ascii="Arial" w:hAnsi="Arial" w:cs="Arial"/>
          <w:b/>
        </w:rPr>
        <w:t>Competency Statement:</w:t>
      </w:r>
      <w:r w:rsidRPr="003A23E9">
        <w:rPr>
          <w:rFonts w:ascii="Arial" w:hAnsi="Arial" w:cs="Arial"/>
        </w:rPr>
        <w:t xml:space="preserve"> Students will engage in creative and/or innovative thinking, inquiring analysis, evaluation, synthesis of information, organizing concepts, and constructing solutions.</w:t>
      </w:r>
    </w:p>
    <w:p w:rsidR="008C00C4" w:rsidRPr="003A23E9" w:rsidRDefault="008C00C4" w:rsidP="008C00C4">
      <w:pPr>
        <w:rPr>
          <w:rFonts w:ascii="Arial" w:hAnsi="Arial" w:cs="Arial"/>
        </w:rPr>
      </w:pPr>
    </w:p>
    <w:p w:rsidR="008C00C4" w:rsidRDefault="008C00C4" w:rsidP="008C00C4">
      <w:pPr>
        <w:rPr>
          <w:rFonts w:ascii="Arial" w:hAnsi="Arial" w:cs="Arial"/>
        </w:rPr>
      </w:pPr>
      <w:r w:rsidRPr="003A23E9">
        <w:rPr>
          <w:rFonts w:ascii="Arial" w:hAnsi="Arial" w:cs="Arial"/>
          <w:b/>
        </w:rPr>
        <w:t>Operational Definition:</w:t>
      </w:r>
      <w:r w:rsidRPr="003A23E9">
        <w:rPr>
          <w:rFonts w:ascii="Arial" w:hAnsi="Arial" w:cs="Arial"/>
        </w:rPr>
        <w:t xml:space="preserve"> Upon completion of 30 hours in a degree plan at Amarillo College, student</w:t>
      </w:r>
      <w:r>
        <w:rPr>
          <w:rFonts w:ascii="Arial" w:hAnsi="Arial" w:cs="Arial"/>
        </w:rPr>
        <w:t>s</w:t>
      </w:r>
      <w:r w:rsidRPr="003A23E9">
        <w:rPr>
          <w:rFonts w:ascii="Arial" w:hAnsi="Arial" w:cs="Arial"/>
        </w:rPr>
        <w:t xml:space="preserve"> will demonstrate the successful application of higher order analyses, innovative interpretation of evidence, and creative cognitive processes.</w:t>
      </w:r>
    </w:p>
    <w:p w:rsidR="008C00C4" w:rsidRPr="003A23E9" w:rsidRDefault="008C00C4" w:rsidP="008C00C4">
      <w:pPr>
        <w:rPr>
          <w:rFonts w:ascii="Arial" w:hAnsi="Arial" w:cs="Arial"/>
        </w:rPr>
      </w:pPr>
    </w:p>
    <w:p w:rsidR="008C00C4" w:rsidRDefault="008C00C4" w:rsidP="008C00C4">
      <w:pPr>
        <w:tabs>
          <w:tab w:val="left" w:pos="3195"/>
        </w:tabs>
        <w:rPr>
          <w:rFonts w:ascii="Arial" w:hAnsi="Arial" w:cs="Arial"/>
        </w:rPr>
      </w:pPr>
      <w:r w:rsidRPr="003A23E9">
        <w:rPr>
          <w:rFonts w:ascii="Arial" w:hAnsi="Arial" w:cs="Arial"/>
          <w:b/>
        </w:rPr>
        <w:t>Benchmark:</w:t>
      </w:r>
      <w:r w:rsidRPr="003A23E9">
        <w:rPr>
          <w:rFonts w:ascii="Arial" w:hAnsi="Arial" w:cs="Arial"/>
        </w:rPr>
        <w:t xml:space="preserve"> 70% of all artifacts will score a 3 or higher.</w:t>
      </w:r>
    </w:p>
    <w:p w:rsidR="008C00C4" w:rsidRDefault="008C00C4" w:rsidP="008C00C4">
      <w:pPr>
        <w:tabs>
          <w:tab w:val="left" w:pos="3195"/>
        </w:tabs>
        <w:rPr>
          <w:rFonts w:ascii="Arial" w:hAnsi="Arial" w:cs="Arial"/>
        </w:rPr>
      </w:pPr>
    </w:p>
    <w:p w:rsidR="008C00C4" w:rsidRPr="003E480F" w:rsidRDefault="008C00C4" w:rsidP="008C00C4">
      <w:pPr>
        <w:rPr>
          <w:rFonts w:ascii="Arial" w:hAnsi="Arial" w:cs="Arial"/>
          <w:b/>
          <w:sz w:val="28"/>
          <w:szCs w:val="28"/>
        </w:rPr>
      </w:pPr>
      <w:r w:rsidRPr="00F62727">
        <w:rPr>
          <w:rFonts w:ascii="Arial" w:hAnsi="Arial" w:cs="Arial"/>
          <w:b/>
        </w:rPr>
        <w:t>Description of Assignments (Artifacts of Student Work):</w:t>
      </w:r>
      <w:r>
        <w:rPr>
          <w:rFonts w:ascii="Arial" w:hAnsi="Arial" w:cs="Arial"/>
          <w:b/>
          <w:sz w:val="28"/>
          <w:szCs w:val="28"/>
        </w:rPr>
        <w:t xml:space="preserve"> </w:t>
      </w:r>
      <w:r w:rsidRPr="00766D78">
        <w:rPr>
          <w:rFonts w:ascii="Arial" w:hAnsi="Arial" w:cs="Arial"/>
        </w:rPr>
        <w:t>Examples may include</w:t>
      </w:r>
      <w:r>
        <w:rPr>
          <w:rFonts w:ascii="Arial" w:hAnsi="Arial" w:cs="Arial"/>
        </w:rPr>
        <w:t>,</w:t>
      </w:r>
      <w:r w:rsidRPr="00766D78">
        <w:rPr>
          <w:rFonts w:ascii="Arial" w:hAnsi="Arial" w:cs="Arial"/>
        </w:rPr>
        <w:t xml:space="preserve"> but are not limited to:</w:t>
      </w:r>
      <w:r>
        <w:rPr>
          <w:rFonts w:ascii="Arial" w:hAnsi="Arial" w:cs="Arial"/>
        </w:rPr>
        <w:t xml:space="preserve"> r</w:t>
      </w:r>
      <w:r w:rsidRPr="00766D78">
        <w:rPr>
          <w:rFonts w:ascii="Arial" w:hAnsi="Arial" w:cs="Arial"/>
        </w:rPr>
        <w:t xml:space="preserve">esearch, </w:t>
      </w:r>
      <w:r w:rsidRPr="003C7182">
        <w:rPr>
          <w:rFonts w:ascii="Arial" w:hAnsi="Arial" w:cs="Arial"/>
        </w:rPr>
        <w:t xml:space="preserve">lab reports, writings, </w:t>
      </w:r>
      <w:r>
        <w:rPr>
          <w:rFonts w:ascii="Arial" w:hAnsi="Arial" w:cs="Arial"/>
        </w:rPr>
        <w:t xml:space="preserve">video compilations or presentations which include analysis, </w:t>
      </w:r>
      <w:r w:rsidRPr="003C7182">
        <w:rPr>
          <w:rFonts w:ascii="Arial" w:hAnsi="Arial" w:cs="Arial"/>
        </w:rPr>
        <w:t>musical compositions, analysis/solutions of problems/case studies, use of Scientific Method, prototype designs, sequencing formularies, justification of results, and explanation of reasoning. These assignments can be completed by an individual or in a group environment.</w:t>
      </w:r>
    </w:p>
    <w:p w:rsidR="008C00C4" w:rsidRDefault="008C00C4" w:rsidP="008C00C4">
      <w:pPr>
        <w:rPr>
          <w:rFonts w:ascii="Arial" w:hAnsi="Arial" w:cs="Arial"/>
          <w:b/>
        </w:rPr>
      </w:pPr>
    </w:p>
    <w:p w:rsidR="008C00C4" w:rsidRPr="00F62727" w:rsidRDefault="008C00C4" w:rsidP="008C00C4">
      <w:pPr>
        <w:jc w:val="center"/>
        <w:rPr>
          <w:rFonts w:ascii="Arial" w:hAnsi="Arial" w:cs="Arial"/>
          <w:b/>
          <w:u w:val="single"/>
        </w:rPr>
      </w:pPr>
      <w:r w:rsidRPr="00F62727">
        <w:rPr>
          <w:rFonts w:ascii="Arial" w:hAnsi="Arial" w:cs="Arial"/>
          <w:b/>
          <w:u w:val="single"/>
        </w:rPr>
        <w:t>Definitions of Concepts</w:t>
      </w:r>
    </w:p>
    <w:p w:rsidR="008C00C4" w:rsidRPr="009E3828" w:rsidRDefault="008C00C4" w:rsidP="008C00C4">
      <w:pPr>
        <w:jc w:val="center"/>
        <w:rPr>
          <w:rFonts w:ascii="Arial" w:hAnsi="Arial" w:cs="Arial"/>
          <w:sz w:val="20"/>
          <w:szCs w:val="20"/>
        </w:rPr>
      </w:pPr>
    </w:p>
    <w:p w:rsidR="008C00C4" w:rsidRPr="003C7182" w:rsidRDefault="008C00C4" w:rsidP="008C00C4">
      <w:pPr>
        <w:numPr>
          <w:ilvl w:val="0"/>
          <w:numId w:val="4"/>
        </w:numPr>
        <w:rPr>
          <w:rFonts w:ascii="Arial" w:hAnsi="Arial" w:cs="Arial"/>
        </w:rPr>
      </w:pPr>
      <w:r w:rsidRPr="003C7182">
        <w:rPr>
          <w:rStyle w:val="Strong"/>
          <w:rFonts w:ascii="Arial" w:hAnsi="Arial" w:cs="Arial"/>
        </w:rPr>
        <w:t>Inquiry</w:t>
      </w:r>
      <w:r w:rsidRPr="003C7182">
        <w:rPr>
          <w:rFonts w:ascii="Arial" w:hAnsi="Arial" w:cs="Arial"/>
        </w:rPr>
        <w:t xml:space="preserve"> – A close examination or interpretation of a matter. Critical inquiry may involve the analytical interpretation of evidence and arguments. Interpretive inquiry may include an investigation into alternative points of view</w:t>
      </w:r>
      <w:r>
        <w:rPr>
          <w:rFonts w:ascii="Arial" w:hAnsi="Arial" w:cs="Arial"/>
        </w:rPr>
        <w:t xml:space="preserve">. Brainstorming methods or novel and untested solutions to a problem can be a part of the inquiry process. </w:t>
      </w:r>
    </w:p>
    <w:p w:rsidR="008C00C4" w:rsidRPr="003C7182" w:rsidRDefault="008C00C4" w:rsidP="008C00C4">
      <w:pPr>
        <w:rPr>
          <w:rFonts w:ascii="Arial" w:hAnsi="Arial" w:cs="Arial"/>
        </w:rPr>
      </w:pPr>
    </w:p>
    <w:p w:rsidR="008C00C4" w:rsidRDefault="008C00C4" w:rsidP="008C00C4">
      <w:pPr>
        <w:numPr>
          <w:ilvl w:val="0"/>
          <w:numId w:val="4"/>
        </w:numPr>
        <w:rPr>
          <w:rFonts w:ascii="Arial" w:hAnsi="Arial" w:cs="Arial"/>
        </w:rPr>
      </w:pPr>
      <w:r w:rsidRPr="003C7182">
        <w:rPr>
          <w:rFonts w:ascii="Arial" w:hAnsi="Arial" w:cs="Arial"/>
          <w:b/>
        </w:rPr>
        <w:t>Analysis</w:t>
      </w:r>
      <w:r>
        <w:rPr>
          <w:rFonts w:ascii="Arial" w:hAnsi="Arial" w:cs="Arial"/>
          <w:b/>
        </w:rPr>
        <w:t xml:space="preserve"> </w:t>
      </w:r>
      <w:r w:rsidRPr="003C7182">
        <w:rPr>
          <w:rFonts w:ascii="Arial" w:hAnsi="Arial" w:cs="Arial"/>
        </w:rPr>
        <w:t>– A critical examination of explanations and problem-solving methods.</w:t>
      </w:r>
      <w:r>
        <w:rPr>
          <w:rFonts w:ascii="Arial" w:hAnsi="Arial" w:cs="Arial"/>
        </w:rPr>
        <w:t xml:space="preserve"> Analysis involves the ability to dissect, fully understand, and explain individual ideas. Analysis can also be used innovatively by pinpointing problem-solving methods found through the examination of a problem, task, etc.</w:t>
      </w:r>
    </w:p>
    <w:p w:rsidR="008C00C4" w:rsidRPr="003C7182" w:rsidRDefault="008C00C4" w:rsidP="008C00C4">
      <w:pPr>
        <w:rPr>
          <w:rFonts w:ascii="Arial" w:hAnsi="Arial" w:cs="Arial"/>
        </w:rPr>
      </w:pPr>
    </w:p>
    <w:p w:rsidR="008C00C4" w:rsidRPr="003C7182" w:rsidRDefault="008C00C4" w:rsidP="008C00C4">
      <w:pPr>
        <w:numPr>
          <w:ilvl w:val="0"/>
          <w:numId w:val="4"/>
        </w:numPr>
        <w:rPr>
          <w:rFonts w:ascii="Arial" w:hAnsi="Arial" w:cs="Arial"/>
        </w:rPr>
      </w:pPr>
      <w:r w:rsidRPr="003C7182">
        <w:rPr>
          <w:rFonts w:ascii="Arial" w:hAnsi="Arial" w:cs="Arial"/>
          <w:b/>
        </w:rPr>
        <w:t>Synthesis</w:t>
      </w:r>
      <w:r>
        <w:rPr>
          <w:rFonts w:ascii="Arial" w:hAnsi="Arial" w:cs="Arial"/>
          <w:b/>
        </w:rPr>
        <w:t xml:space="preserve"> </w:t>
      </w:r>
      <w:r w:rsidRPr="003C7182">
        <w:rPr>
          <w:rFonts w:ascii="Arial" w:hAnsi="Arial" w:cs="Arial"/>
        </w:rPr>
        <w:t>–Interlacing individual argument components so that a meaningful, coherent whole can be formed.</w:t>
      </w:r>
      <w:r>
        <w:rPr>
          <w:rFonts w:ascii="Arial" w:hAnsi="Arial" w:cs="Arial"/>
        </w:rPr>
        <w:t xml:space="preserve"> Synthesis can use logical deductions to form scientific/mathematical arguments. Synthesis can also be used to effectively present a new or existing concept. </w:t>
      </w:r>
    </w:p>
    <w:p w:rsidR="008C00C4" w:rsidRPr="003C7182" w:rsidRDefault="008C00C4" w:rsidP="008C00C4">
      <w:pPr>
        <w:rPr>
          <w:rFonts w:ascii="Arial" w:hAnsi="Arial" w:cs="Arial"/>
        </w:rPr>
      </w:pPr>
    </w:p>
    <w:p w:rsidR="008C00C4" w:rsidRPr="003C7182" w:rsidRDefault="008C00C4" w:rsidP="008C00C4">
      <w:pPr>
        <w:numPr>
          <w:ilvl w:val="0"/>
          <w:numId w:val="4"/>
        </w:numPr>
        <w:rPr>
          <w:rFonts w:ascii="Arial" w:hAnsi="Arial" w:cs="Arial"/>
        </w:rPr>
      </w:pPr>
      <w:r w:rsidRPr="003C7182">
        <w:rPr>
          <w:rStyle w:val="Strong"/>
          <w:rFonts w:ascii="Arial" w:hAnsi="Arial" w:cs="Arial"/>
        </w:rPr>
        <w:t>Product</w:t>
      </w:r>
      <w:r>
        <w:rPr>
          <w:rFonts w:ascii="Arial" w:hAnsi="Arial" w:cs="Arial"/>
          <w:b/>
        </w:rPr>
        <w:t xml:space="preserve"> </w:t>
      </w:r>
      <w:r w:rsidRPr="003C7182">
        <w:rPr>
          <w:rFonts w:ascii="Arial" w:hAnsi="Arial" w:cs="Arial"/>
        </w:rPr>
        <w:t xml:space="preserve">– The result produced by </w:t>
      </w:r>
      <w:r w:rsidRPr="00C24417">
        <w:rPr>
          <w:rFonts w:ascii="Arial" w:hAnsi="Arial" w:cs="Arial"/>
        </w:rPr>
        <w:t>using evidence to form a coherent conclusion or the result produced by taking an innovative approach to a given task. The</w:t>
      </w:r>
      <w:r>
        <w:rPr>
          <w:rFonts w:ascii="Arial" w:hAnsi="Arial" w:cs="Arial"/>
        </w:rPr>
        <w:t xml:space="preserve"> product is the end result and as such should either supply a coherent conclusion, solution, and/or product based on evidence or should use innovation to form a new and well-structured conclusion, solution, and/or product.</w:t>
      </w:r>
    </w:p>
    <w:p w:rsidR="008C00C4" w:rsidRDefault="008C00C4" w:rsidP="008C00C4">
      <w:pPr>
        <w:pStyle w:val="NormalWeb"/>
        <w:spacing w:before="0" w:beforeAutospacing="0" w:after="0" w:afterAutospacing="0"/>
        <w:rPr>
          <w:rFonts w:ascii="Arial" w:hAnsi="Arial" w:cs="Arial"/>
          <w:b/>
          <w:u w:val="single"/>
        </w:rPr>
      </w:pPr>
    </w:p>
    <w:p w:rsidR="008C00C4" w:rsidRDefault="008C00C4" w:rsidP="008C00C4">
      <w:pPr>
        <w:pStyle w:val="NormalWeb"/>
        <w:spacing w:before="0" w:beforeAutospacing="0" w:after="0" w:afterAutospacing="0"/>
        <w:jc w:val="center"/>
        <w:rPr>
          <w:rFonts w:ascii="Arial" w:hAnsi="Arial" w:cs="Arial"/>
          <w:b/>
          <w:u w:val="single"/>
        </w:rPr>
      </w:pPr>
    </w:p>
    <w:p w:rsidR="008C00C4" w:rsidRDefault="008C00C4" w:rsidP="008C00C4">
      <w:pPr>
        <w:pStyle w:val="NormalWeb"/>
        <w:spacing w:before="0" w:beforeAutospacing="0" w:after="0" w:afterAutospacing="0"/>
        <w:jc w:val="center"/>
        <w:rPr>
          <w:rFonts w:ascii="Arial" w:hAnsi="Arial" w:cs="Arial"/>
          <w:b/>
          <w:u w:val="single"/>
        </w:rPr>
      </w:pPr>
    </w:p>
    <w:p w:rsidR="008C00C4" w:rsidRDefault="008C00C4" w:rsidP="008C00C4">
      <w:pPr>
        <w:pStyle w:val="NormalWeb"/>
        <w:spacing w:before="0" w:beforeAutospacing="0" w:after="0" w:afterAutospacing="0"/>
        <w:jc w:val="center"/>
        <w:rPr>
          <w:rFonts w:ascii="Arial" w:hAnsi="Arial" w:cs="Arial"/>
          <w:b/>
          <w:u w:val="single"/>
        </w:rPr>
      </w:pPr>
    </w:p>
    <w:p w:rsidR="008C00C4" w:rsidRDefault="008C00C4" w:rsidP="008C00C4">
      <w:pPr>
        <w:pStyle w:val="NormalWeb"/>
        <w:spacing w:before="0" w:beforeAutospacing="0" w:after="0" w:afterAutospacing="0"/>
        <w:jc w:val="center"/>
        <w:rPr>
          <w:rFonts w:ascii="Arial" w:hAnsi="Arial" w:cs="Arial"/>
          <w:b/>
          <w:u w:val="single"/>
        </w:rPr>
      </w:pPr>
    </w:p>
    <w:p w:rsidR="008C00C4" w:rsidRDefault="008C00C4" w:rsidP="008C00C4">
      <w:pPr>
        <w:pStyle w:val="NormalWeb"/>
        <w:spacing w:before="0" w:beforeAutospacing="0" w:after="0" w:afterAutospacing="0"/>
        <w:jc w:val="center"/>
        <w:rPr>
          <w:rFonts w:ascii="Arial" w:hAnsi="Arial" w:cs="Arial"/>
          <w:b/>
          <w:u w:val="single"/>
        </w:rPr>
      </w:pPr>
    </w:p>
    <w:p w:rsidR="008C00C4" w:rsidRDefault="008C00C4" w:rsidP="008C00C4">
      <w:pPr>
        <w:pStyle w:val="NormalWeb"/>
        <w:spacing w:before="0" w:beforeAutospacing="0" w:after="0" w:afterAutospacing="0"/>
        <w:jc w:val="center"/>
        <w:rPr>
          <w:rFonts w:ascii="Arial" w:hAnsi="Arial" w:cs="Arial"/>
          <w:b/>
          <w:u w:val="single"/>
        </w:rPr>
      </w:pPr>
    </w:p>
    <w:p w:rsidR="008C00C4" w:rsidRDefault="008C00C4" w:rsidP="008C00C4">
      <w:pPr>
        <w:pStyle w:val="NormalWeb"/>
        <w:spacing w:before="0" w:beforeAutospacing="0" w:after="0" w:afterAutospacing="0"/>
        <w:jc w:val="center"/>
        <w:rPr>
          <w:rFonts w:ascii="Arial" w:hAnsi="Arial" w:cs="Arial"/>
          <w:b/>
          <w:u w:val="single"/>
        </w:rPr>
      </w:pPr>
    </w:p>
    <w:p w:rsidR="008C00C4" w:rsidRDefault="008C00C4" w:rsidP="008C00C4">
      <w:pPr>
        <w:pStyle w:val="NormalWeb"/>
        <w:spacing w:before="0" w:beforeAutospacing="0" w:after="0" w:afterAutospacing="0"/>
        <w:jc w:val="center"/>
        <w:rPr>
          <w:rFonts w:ascii="Arial" w:hAnsi="Arial" w:cs="Arial"/>
          <w:b/>
          <w:u w:val="single"/>
        </w:rPr>
      </w:pPr>
    </w:p>
    <w:p w:rsidR="008C00C4" w:rsidRDefault="008C00C4" w:rsidP="008C00C4">
      <w:pPr>
        <w:pStyle w:val="NormalWeb"/>
        <w:spacing w:before="0" w:beforeAutospacing="0" w:after="0" w:afterAutospacing="0"/>
        <w:jc w:val="center"/>
        <w:rPr>
          <w:rFonts w:ascii="Arial" w:hAnsi="Arial" w:cs="Arial"/>
          <w:b/>
          <w:u w:val="single"/>
        </w:rPr>
      </w:pPr>
    </w:p>
    <w:p w:rsidR="008C00C4" w:rsidRDefault="008C00C4" w:rsidP="008C00C4">
      <w:pPr>
        <w:pStyle w:val="NormalWeb"/>
        <w:spacing w:before="0" w:beforeAutospacing="0" w:after="0" w:afterAutospacing="0"/>
        <w:jc w:val="center"/>
        <w:rPr>
          <w:rFonts w:ascii="Arial" w:hAnsi="Arial" w:cs="Arial"/>
          <w:b/>
          <w:u w:val="single"/>
        </w:rPr>
      </w:pPr>
    </w:p>
    <w:p w:rsidR="008C00C4" w:rsidRDefault="008C00C4" w:rsidP="008C00C4">
      <w:pPr>
        <w:pStyle w:val="NormalWeb"/>
        <w:spacing w:before="0" w:beforeAutospacing="0" w:after="0" w:afterAutospacing="0"/>
        <w:rPr>
          <w:rFonts w:ascii="Arial" w:hAnsi="Arial" w:cs="Arial"/>
          <w:b/>
          <w:u w:val="single"/>
        </w:rPr>
      </w:pPr>
    </w:p>
    <w:p w:rsidR="008C00C4" w:rsidRDefault="008C00C4" w:rsidP="008C00C4">
      <w:pPr>
        <w:pStyle w:val="NormalWeb"/>
        <w:spacing w:before="0" w:beforeAutospacing="0" w:after="0" w:afterAutospacing="0"/>
        <w:jc w:val="center"/>
        <w:rPr>
          <w:rFonts w:ascii="Arial" w:hAnsi="Arial" w:cs="Arial"/>
          <w:b/>
          <w:u w:val="single"/>
        </w:rPr>
      </w:pPr>
      <w:r>
        <w:rPr>
          <w:rFonts w:ascii="Arial" w:hAnsi="Arial" w:cs="Arial"/>
          <w:b/>
          <w:u w:val="single"/>
        </w:rPr>
        <w:lastRenderedPageBreak/>
        <w:t xml:space="preserve">Critical Thinking Skills </w:t>
      </w:r>
      <w:r w:rsidRPr="00E07AAC">
        <w:rPr>
          <w:rFonts w:ascii="Arial" w:hAnsi="Arial" w:cs="Arial"/>
          <w:b/>
          <w:u w:val="single"/>
        </w:rPr>
        <w:t>R</w:t>
      </w:r>
      <w:r>
        <w:rPr>
          <w:rFonts w:ascii="Arial" w:hAnsi="Arial" w:cs="Arial"/>
          <w:b/>
          <w:u w:val="single"/>
        </w:rPr>
        <w:t>ubric*</w:t>
      </w:r>
    </w:p>
    <w:p w:rsidR="008C00C4" w:rsidRPr="009A7581" w:rsidRDefault="008C00C4" w:rsidP="008C00C4">
      <w:pPr>
        <w:pStyle w:val="NormalWeb"/>
        <w:spacing w:before="0" w:beforeAutospacing="0" w:after="0" w:afterAutospacing="0"/>
        <w:jc w:val="center"/>
        <w:rPr>
          <w:rFonts w:ascii="Arial" w:hAnsi="Arial" w:cs="Arial"/>
          <w:b/>
          <w:u w:val="single"/>
        </w:rPr>
      </w:pPr>
    </w:p>
    <w:tbl>
      <w:tblPr>
        <w:tblW w:w="10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8460"/>
        <w:gridCol w:w="1406"/>
      </w:tblGrid>
      <w:tr w:rsidR="008C00C4" w:rsidTr="00E7251E">
        <w:trPr>
          <w:trHeight w:val="522"/>
        </w:trPr>
        <w:tc>
          <w:tcPr>
            <w:tcW w:w="810" w:type="dxa"/>
            <w:tcBorders>
              <w:top w:val="nil"/>
              <w:left w:val="nil"/>
              <w:right w:val="nil"/>
            </w:tcBorders>
            <w:vAlign w:val="center"/>
          </w:tcPr>
          <w:p w:rsidR="008C00C4" w:rsidRPr="00B26C67" w:rsidRDefault="008C00C4" w:rsidP="00E7251E">
            <w:pPr>
              <w:jc w:val="center"/>
              <w:rPr>
                <w:rFonts w:ascii="Arial" w:hAnsi="Arial" w:cs="Arial"/>
                <w:b/>
                <w:sz w:val="20"/>
                <w:szCs w:val="20"/>
              </w:rPr>
            </w:pPr>
            <w:r w:rsidRPr="00B26C67">
              <w:rPr>
                <w:rFonts w:ascii="Arial" w:hAnsi="Arial" w:cs="Arial"/>
                <w:b/>
                <w:sz w:val="20"/>
                <w:szCs w:val="20"/>
              </w:rPr>
              <w:t>Point Value</w:t>
            </w:r>
          </w:p>
        </w:tc>
        <w:tc>
          <w:tcPr>
            <w:tcW w:w="8460" w:type="dxa"/>
            <w:tcBorders>
              <w:top w:val="nil"/>
              <w:left w:val="nil"/>
              <w:right w:val="nil"/>
            </w:tcBorders>
            <w:vAlign w:val="center"/>
          </w:tcPr>
          <w:p w:rsidR="008C00C4" w:rsidRPr="001765A1" w:rsidRDefault="008C00C4" w:rsidP="00E7251E">
            <w:pPr>
              <w:jc w:val="center"/>
              <w:rPr>
                <w:rFonts w:ascii="Arial" w:hAnsi="Arial" w:cs="Arial"/>
                <w:b/>
              </w:rPr>
            </w:pPr>
            <w:r w:rsidRPr="001765A1">
              <w:rPr>
                <w:rFonts w:ascii="Arial" w:hAnsi="Arial" w:cs="Arial"/>
                <w:b/>
              </w:rPr>
              <w:t xml:space="preserve">Detailed </w:t>
            </w:r>
            <w:r>
              <w:rPr>
                <w:rFonts w:ascii="Arial" w:hAnsi="Arial" w:cs="Arial"/>
                <w:b/>
              </w:rPr>
              <w:t>D</w:t>
            </w:r>
            <w:r w:rsidRPr="001765A1">
              <w:rPr>
                <w:rFonts w:ascii="Arial" w:hAnsi="Arial" w:cs="Arial"/>
                <w:b/>
              </w:rPr>
              <w:t xml:space="preserve">escription of </w:t>
            </w:r>
            <w:r>
              <w:rPr>
                <w:rFonts w:ascii="Arial" w:hAnsi="Arial" w:cs="Arial"/>
                <w:b/>
              </w:rPr>
              <w:t>Point A</w:t>
            </w:r>
            <w:r w:rsidRPr="001765A1">
              <w:rPr>
                <w:rFonts w:ascii="Arial" w:hAnsi="Arial" w:cs="Arial"/>
                <w:b/>
              </w:rPr>
              <w:t>ssessment</w:t>
            </w:r>
          </w:p>
        </w:tc>
        <w:tc>
          <w:tcPr>
            <w:tcW w:w="1406" w:type="dxa"/>
            <w:tcBorders>
              <w:top w:val="nil"/>
              <w:left w:val="nil"/>
              <w:right w:val="nil"/>
            </w:tcBorders>
            <w:vAlign w:val="center"/>
          </w:tcPr>
          <w:p w:rsidR="008C00C4" w:rsidRPr="00B26C67" w:rsidRDefault="008C00C4" w:rsidP="00E7251E">
            <w:pPr>
              <w:jc w:val="center"/>
              <w:rPr>
                <w:rFonts w:ascii="Arial" w:hAnsi="Arial" w:cs="Arial"/>
                <w:b/>
                <w:sz w:val="20"/>
                <w:szCs w:val="20"/>
              </w:rPr>
            </w:pPr>
            <w:r w:rsidRPr="00B26C67">
              <w:rPr>
                <w:rFonts w:ascii="Arial" w:hAnsi="Arial" w:cs="Arial"/>
                <w:b/>
                <w:sz w:val="20"/>
                <w:szCs w:val="20"/>
              </w:rPr>
              <w:t xml:space="preserve">Simple </w:t>
            </w:r>
            <w:r>
              <w:rPr>
                <w:rFonts w:ascii="Arial" w:hAnsi="Arial" w:cs="Arial"/>
                <w:b/>
                <w:sz w:val="20"/>
                <w:szCs w:val="20"/>
              </w:rPr>
              <w:t>E</w:t>
            </w:r>
            <w:r w:rsidRPr="00B26C67">
              <w:rPr>
                <w:rFonts w:ascii="Arial" w:hAnsi="Arial" w:cs="Arial"/>
                <w:b/>
                <w:sz w:val="20"/>
                <w:szCs w:val="20"/>
              </w:rPr>
              <w:t>xplanation</w:t>
            </w:r>
          </w:p>
        </w:tc>
      </w:tr>
      <w:tr w:rsidR="008C00C4" w:rsidRPr="001765A1" w:rsidTr="00E7251E">
        <w:trPr>
          <w:trHeight w:val="1952"/>
        </w:trPr>
        <w:tc>
          <w:tcPr>
            <w:tcW w:w="810" w:type="dxa"/>
            <w:vAlign w:val="center"/>
          </w:tcPr>
          <w:p w:rsidR="008C00C4" w:rsidRPr="009D14CE" w:rsidRDefault="008C00C4" w:rsidP="00E7251E">
            <w:pPr>
              <w:jc w:val="center"/>
              <w:rPr>
                <w:rFonts w:ascii="Arial" w:hAnsi="Arial" w:cs="Arial"/>
                <w:sz w:val="20"/>
                <w:szCs w:val="20"/>
              </w:rPr>
            </w:pPr>
            <w:r w:rsidRPr="009D14CE">
              <w:rPr>
                <w:rFonts w:ascii="Arial" w:hAnsi="Arial" w:cs="Arial"/>
                <w:sz w:val="20"/>
                <w:szCs w:val="20"/>
              </w:rPr>
              <w:t>5</w:t>
            </w:r>
          </w:p>
        </w:tc>
        <w:tc>
          <w:tcPr>
            <w:tcW w:w="8460" w:type="dxa"/>
          </w:tcPr>
          <w:p w:rsidR="008C00C4" w:rsidRPr="006A2D67" w:rsidRDefault="008C00C4" w:rsidP="00E7251E">
            <w:pPr>
              <w:rPr>
                <w:rFonts w:ascii="Arial" w:hAnsi="Arial" w:cs="Arial"/>
                <w:sz w:val="20"/>
                <w:szCs w:val="20"/>
              </w:rPr>
            </w:pPr>
            <w:r w:rsidRPr="006A2D67">
              <w:rPr>
                <w:rFonts w:ascii="Arial" w:hAnsi="Arial" w:cs="Arial"/>
                <w:sz w:val="20"/>
                <w:szCs w:val="20"/>
              </w:rPr>
              <w:t xml:space="preserve">An artifact </w:t>
            </w:r>
            <w:r w:rsidRPr="008D6D03">
              <w:rPr>
                <w:rFonts w:ascii="Arial" w:hAnsi="Arial" w:cs="Arial"/>
                <w:sz w:val="20"/>
                <w:szCs w:val="20"/>
              </w:rPr>
              <w:t xml:space="preserve">scoring a </w:t>
            </w:r>
            <w:r w:rsidRPr="008D6D03">
              <w:rPr>
                <w:rFonts w:ascii="Arial" w:hAnsi="Arial" w:cs="Arial"/>
                <w:sz w:val="20"/>
                <w:szCs w:val="20"/>
                <w:u w:val="single"/>
              </w:rPr>
              <w:t>5</w:t>
            </w:r>
            <w:r w:rsidRPr="008D6D03">
              <w:rPr>
                <w:rFonts w:ascii="Arial" w:hAnsi="Arial" w:cs="Arial"/>
                <w:sz w:val="20"/>
                <w:szCs w:val="20"/>
              </w:rPr>
              <w:t xml:space="preserve"> </w:t>
            </w:r>
            <w:r w:rsidRPr="007327FA">
              <w:rPr>
                <w:rFonts w:ascii="Arial" w:hAnsi="Arial" w:cs="Arial"/>
                <w:sz w:val="20"/>
                <w:szCs w:val="20"/>
              </w:rPr>
              <w:t>consistently demonstrates the following:</w:t>
            </w:r>
          </w:p>
          <w:p w:rsidR="008C00C4" w:rsidRPr="00F34DF7" w:rsidRDefault="008C00C4" w:rsidP="008C00C4">
            <w:pPr>
              <w:numPr>
                <w:ilvl w:val="0"/>
                <w:numId w:val="3"/>
              </w:numPr>
              <w:autoSpaceDE w:val="0"/>
              <w:autoSpaceDN w:val="0"/>
              <w:adjustRightInd w:val="0"/>
              <w:rPr>
                <w:rFonts w:ascii="Arial" w:hAnsi="Arial" w:cs="Arial"/>
                <w:sz w:val="20"/>
                <w:szCs w:val="20"/>
              </w:rPr>
            </w:pPr>
            <w:r w:rsidRPr="003C7182">
              <w:rPr>
                <w:rFonts w:ascii="Arial" w:hAnsi="Arial" w:cs="Arial"/>
                <w:b/>
                <w:sz w:val="20"/>
                <w:szCs w:val="20"/>
              </w:rPr>
              <w:t>Inquiry:</w:t>
            </w:r>
            <w:r w:rsidRPr="003C7182">
              <w:rPr>
                <w:rFonts w:ascii="Arial" w:hAnsi="Arial" w:cs="Arial"/>
                <w:sz w:val="20"/>
                <w:szCs w:val="20"/>
              </w:rPr>
              <w:t xml:space="preserve"> </w:t>
            </w:r>
            <w:r>
              <w:rPr>
                <w:rFonts w:ascii="Arial" w:hAnsi="Arial" w:cs="Arial"/>
                <w:sz w:val="20"/>
                <w:szCs w:val="20"/>
              </w:rPr>
              <w:t xml:space="preserve">An exceptional examination of a matter through the interpretation of evidence, instructions, problems, tasks, etc. </w:t>
            </w:r>
          </w:p>
          <w:p w:rsidR="008C00C4" w:rsidRPr="003C7182" w:rsidRDefault="008C00C4" w:rsidP="008C00C4">
            <w:pPr>
              <w:numPr>
                <w:ilvl w:val="0"/>
                <w:numId w:val="3"/>
              </w:numPr>
              <w:autoSpaceDE w:val="0"/>
              <w:autoSpaceDN w:val="0"/>
              <w:adjustRightInd w:val="0"/>
              <w:rPr>
                <w:rFonts w:ascii="Arial" w:hAnsi="Arial" w:cs="Arial"/>
                <w:sz w:val="20"/>
                <w:szCs w:val="20"/>
              </w:rPr>
            </w:pPr>
            <w:r w:rsidRPr="003C7182">
              <w:rPr>
                <w:rFonts w:ascii="Arial" w:hAnsi="Arial" w:cs="Arial"/>
                <w:b/>
                <w:sz w:val="20"/>
                <w:szCs w:val="20"/>
              </w:rPr>
              <w:t>Analysis:</w:t>
            </w:r>
            <w:r w:rsidRPr="003C7182">
              <w:rPr>
                <w:rFonts w:ascii="Arial" w:hAnsi="Arial" w:cs="Arial"/>
                <w:sz w:val="20"/>
                <w:szCs w:val="20"/>
              </w:rPr>
              <w:t xml:space="preserve"> Identifies and presents </w:t>
            </w:r>
            <w:r>
              <w:rPr>
                <w:rFonts w:ascii="Arial" w:hAnsi="Arial" w:cs="Arial"/>
                <w:sz w:val="20"/>
                <w:szCs w:val="20"/>
              </w:rPr>
              <w:t xml:space="preserve">exceptional </w:t>
            </w:r>
            <w:r w:rsidRPr="003C7182">
              <w:rPr>
                <w:rFonts w:ascii="Arial" w:hAnsi="Arial" w:cs="Arial"/>
                <w:sz w:val="20"/>
                <w:szCs w:val="20"/>
              </w:rPr>
              <w:t xml:space="preserve">explanations of complex analyses </w:t>
            </w:r>
            <w:r w:rsidRPr="000B4E35">
              <w:rPr>
                <w:rFonts w:ascii="Arial" w:hAnsi="Arial" w:cs="Arial"/>
                <w:sz w:val="20"/>
                <w:szCs w:val="20"/>
                <w:u w:val="single"/>
              </w:rPr>
              <w:t>OR</w:t>
            </w:r>
            <w:r w:rsidRPr="003C7182">
              <w:rPr>
                <w:rFonts w:ascii="Arial" w:hAnsi="Arial" w:cs="Arial"/>
                <w:sz w:val="20"/>
                <w:szCs w:val="20"/>
              </w:rPr>
              <w:t xml:space="preserve"> identifies and promotes novel or alternative problem-solving methods. </w:t>
            </w:r>
          </w:p>
          <w:p w:rsidR="008C00C4" w:rsidRPr="003C7182" w:rsidRDefault="008C00C4" w:rsidP="008C00C4">
            <w:pPr>
              <w:numPr>
                <w:ilvl w:val="0"/>
                <w:numId w:val="3"/>
              </w:numPr>
              <w:autoSpaceDE w:val="0"/>
              <w:autoSpaceDN w:val="0"/>
              <w:adjustRightInd w:val="0"/>
              <w:rPr>
                <w:rFonts w:ascii="Arial" w:hAnsi="Arial" w:cs="Arial"/>
                <w:sz w:val="20"/>
                <w:szCs w:val="20"/>
              </w:rPr>
            </w:pPr>
            <w:r w:rsidRPr="003C7182">
              <w:rPr>
                <w:rFonts w:ascii="Arial" w:hAnsi="Arial" w:cs="Arial"/>
                <w:b/>
                <w:sz w:val="20"/>
                <w:szCs w:val="20"/>
              </w:rPr>
              <w:t>Synthesis:</w:t>
            </w:r>
            <w:r w:rsidRPr="003C7182">
              <w:rPr>
                <w:rFonts w:ascii="Arial" w:hAnsi="Arial" w:cs="Arial"/>
                <w:sz w:val="20"/>
                <w:szCs w:val="20"/>
              </w:rPr>
              <w:t xml:space="preserve"> Identifies, organizes, and evaluates </w:t>
            </w:r>
            <w:r>
              <w:rPr>
                <w:rFonts w:ascii="Arial" w:hAnsi="Arial" w:cs="Arial"/>
                <w:sz w:val="20"/>
                <w:szCs w:val="20"/>
              </w:rPr>
              <w:t xml:space="preserve">exceptional arguments </w:t>
            </w:r>
            <w:r w:rsidRPr="000B4E35">
              <w:rPr>
                <w:rFonts w:ascii="Arial" w:hAnsi="Arial" w:cs="Arial"/>
                <w:sz w:val="20"/>
                <w:szCs w:val="20"/>
                <w:u w:val="single"/>
              </w:rPr>
              <w:t>OR</w:t>
            </w:r>
            <w:r w:rsidRPr="003C7182">
              <w:rPr>
                <w:rFonts w:ascii="Arial" w:hAnsi="Arial" w:cs="Arial"/>
                <w:sz w:val="20"/>
                <w:szCs w:val="20"/>
              </w:rPr>
              <w:t xml:space="preserve"> presents </w:t>
            </w:r>
            <w:r>
              <w:rPr>
                <w:rFonts w:ascii="Arial" w:hAnsi="Arial" w:cs="Arial"/>
                <w:sz w:val="20"/>
                <w:szCs w:val="20"/>
              </w:rPr>
              <w:t xml:space="preserve">well </w:t>
            </w:r>
            <w:r w:rsidRPr="003C7182">
              <w:rPr>
                <w:rFonts w:ascii="Arial" w:hAnsi="Arial" w:cs="Arial"/>
                <w:sz w:val="20"/>
                <w:szCs w:val="20"/>
              </w:rPr>
              <w:t>connected and holistically transformed ideas into original concepts.</w:t>
            </w:r>
          </w:p>
          <w:p w:rsidR="008C00C4" w:rsidRPr="006A2D67" w:rsidRDefault="008C00C4" w:rsidP="008C00C4">
            <w:pPr>
              <w:numPr>
                <w:ilvl w:val="0"/>
                <w:numId w:val="3"/>
              </w:numPr>
              <w:autoSpaceDE w:val="0"/>
              <w:autoSpaceDN w:val="0"/>
              <w:adjustRightInd w:val="0"/>
              <w:rPr>
                <w:rFonts w:ascii="Arial" w:hAnsi="Arial" w:cs="Arial"/>
                <w:sz w:val="20"/>
                <w:szCs w:val="20"/>
              </w:rPr>
            </w:pPr>
            <w:r w:rsidRPr="003C7182">
              <w:rPr>
                <w:rFonts w:ascii="Arial" w:hAnsi="Arial" w:cs="Arial"/>
                <w:b/>
                <w:sz w:val="20"/>
                <w:szCs w:val="20"/>
              </w:rPr>
              <w:t>Product:</w:t>
            </w:r>
            <w:r w:rsidRPr="003C7182">
              <w:rPr>
                <w:rFonts w:ascii="Arial" w:hAnsi="Arial" w:cs="Arial"/>
                <w:sz w:val="20"/>
                <w:szCs w:val="20"/>
              </w:rPr>
              <w:t xml:space="preserve"> Follows the evidence to present unambiguous conclusions, solutions, and/or products </w:t>
            </w:r>
            <w:r w:rsidRPr="000B4E35">
              <w:rPr>
                <w:rFonts w:ascii="Arial" w:hAnsi="Arial" w:cs="Arial"/>
                <w:sz w:val="20"/>
                <w:szCs w:val="20"/>
                <w:u w:val="single"/>
              </w:rPr>
              <w:t>OR</w:t>
            </w:r>
            <w:r w:rsidRPr="003C7182">
              <w:rPr>
                <w:rFonts w:ascii="Arial" w:hAnsi="Arial" w:cs="Arial"/>
                <w:sz w:val="20"/>
                <w:szCs w:val="20"/>
              </w:rPr>
              <w:t xml:space="preserve"> </w:t>
            </w:r>
            <w:r w:rsidRPr="00C24417">
              <w:rPr>
                <w:rFonts w:ascii="Arial" w:hAnsi="Arial" w:cs="Arial"/>
                <w:sz w:val="20"/>
                <w:szCs w:val="20"/>
              </w:rPr>
              <w:t>transforms the evidence/takes an innovative approach to a task</w:t>
            </w:r>
            <w:r w:rsidRPr="003C7182">
              <w:rPr>
                <w:rFonts w:ascii="Arial" w:hAnsi="Arial" w:cs="Arial"/>
                <w:sz w:val="20"/>
                <w:szCs w:val="20"/>
              </w:rPr>
              <w:t xml:space="preserve"> to present innovative and novel conclusions, solutions, and/or products.</w:t>
            </w:r>
            <w:r w:rsidRPr="00D12348">
              <w:rPr>
                <w:rFonts w:ascii="Arial" w:hAnsi="Arial" w:cs="Arial"/>
                <w:color w:val="FF0000"/>
                <w:sz w:val="20"/>
                <w:szCs w:val="20"/>
              </w:rPr>
              <w:t xml:space="preserve"> </w:t>
            </w:r>
          </w:p>
        </w:tc>
        <w:tc>
          <w:tcPr>
            <w:tcW w:w="1406" w:type="dxa"/>
            <w:vAlign w:val="center"/>
          </w:tcPr>
          <w:p w:rsidR="008C00C4" w:rsidRPr="009D14CE" w:rsidRDefault="008C00C4" w:rsidP="00E7251E">
            <w:pPr>
              <w:jc w:val="center"/>
              <w:rPr>
                <w:rFonts w:ascii="Arial" w:hAnsi="Arial" w:cs="Arial"/>
                <w:sz w:val="20"/>
                <w:szCs w:val="20"/>
              </w:rPr>
            </w:pPr>
            <w:r w:rsidRPr="009D14CE">
              <w:rPr>
                <w:rFonts w:ascii="Arial" w:hAnsi="Arial" w:cs="Arial"/>
                <w:sz w:val="20"/>
                <w:szCs w:val="20"/>
              </w:rPr>
              <w:t>excellent</w:t>
            </w:r>
          </w:p>
        </w:tc>
      </w:tr>
      <w:tr w:rsidR="008C00C4" w:rsidRPr="009E3828" w:rsidTr="00E7251E">
        <w:trPr>
          <w:trHeight w:val="1223"/>
        </w:trPr>
        <w:tc>
          <w:tcPr>
            <w:tcW w:w="810" w:type="dxa"/>
            <w:vAlign w:val="center"/>
          </w:tcPr>
          <w:p w:rsidR="008C00C4" w:rsidRPr="009D14CE" w:rsidRDefault="008C00C4" w:rsidP="00E7251E">
            <w:pPr>
              <w:jc w:val="center"/>
              <w:rPr>
                <w:rFonts w:ascii="Arial" w:hAnsi="Arial" w:cs="Arial"/>
                <w:sz w:val="20"/>
                <w:szCs w:val="20"/>
              </w:rPr>
            </w:pPr>
            <w:r w:rsidRPr="009D14CE">
              <w:rPr>
                <w:rFonts w:ascii="Arial" w:hAnsi="Arial" w:cs="Arial"/>
                <w:sz w:val="20"/>
                <w:szCs w:val="20"/>
              </w:rPr>
              <w:t>4</w:t>
            </w:r>
          </w:p>
        </w:tc>
        <w:tc>
          <w:tcPr>
            <w:tcW w:w="8460" w:type="dxa"/>
          </w:tcPr>
          <w:p w:rsidR="008C00C4" w:rsidRPr="003A23E9" w:rsidRDefault="008C00C4" w:rsidP="00E7251E">
            <w:pPr>
              <w:rPr>
                <w:rFonts w:ascii="Arial" w:hAnsi="Arial" w:cs="Arial"/>
                <w:sz w:val="20"/>
                <w:szCs w:val="20"/>
              </w:rPr>
            </w:pPr>
            <w:r w:rsidRPr="003A23E9">
              <w:rPr>
                <w:rFonts w:ascii="Arial" w:hAnsi="Arial" w:cs="Arial"/>
                <w:sz w:val="20"/>
                <w:szCs w:val="20"/>
              </w:rPr>
              <w:t xml:space="preserve">An artifact scoring a </w:t>
            </w:r>
            <w:r w:rsidRPr="003A23E9">
              <w:rPr>
                <w:rFonts w:ascii="Arial" w:hAnsi="Arial" w:cs="Arial"/>
                <w:sz w:val="20"/>
                <w:szCs w:val="20"/>
                <w:u w:val="single"/>
              </w:rPr>
              <w:t>4</w:t>
            </w:r>
            <w:r w:rsidRPr="003A23E9">
              <w:rPr>
                <w:rFonts w:ascii="Arial" w:hAnsi="Arial" w:cs="Arial"/>
                <w:sz w:val="20"/>
                <w:szCs w:val="20"/>
              </w:rPr>
              <w:t xml:space="preserve"> demonstrates the following:</w:t>
            </w:r>
          </w:p>
          <w:p w:rsidR="008C00C4" w:rsidRPr="009D14CE"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Inquiry:</w:t>
            </w:r>
            <w:r>
              <w:rPr>
                <w:rFonts w:ascii="Arial" w:hAnsi="Arial" w:cs="Arial"/>
                <w:sz w:val="20"/>
                <w:szCs w:val="20"/>
              </w:rPr>
              <w:t xml:space="preserve"> A thorough examination of a matter through the interpretation of evidence, instructions, problems, tasks, etc.</w:t>
            </w:r>
          </w:p>
          <w:p w:rsidR="008C00C4" w:rsidRPr="009D14CE"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Analysis:</w:t>
            </w:r>
            <w:r w:rsidRPr="003C7182">
              <w:rPr>
                <w:rFonts w:ascii="Arial" w:hAnsi="Arial" w:cs="Arial"/>
                <w:sz w:val="20"/>
                <w:szCs w:val="20"/>
              </w:rPr>
              <w:t xml:space="preserve"> Identifies and presents </w:t>
            </w:r>
            <w:r>
              <w:rPr>
                <w:rFonts w:ascii="Arial" w:hAnsi="Arial" w:cs="Arial"/>
                <w:sz w:val="20"/>
                <w:szCs w:val="20"/>
              </w:rPr>
              <w:t xml:space="preserve">thorough </w:t>
            </w:r>
            <w:r w:rsidRPr="003C7182">
              <w:rPr>
                <w:rFonts w:ascii="Arial" w:hAnsi="Arial" w:cs="Arial"/>
                <w:sz w:val="20"/>
                <w:szCs w:val="20"/>
              </w:rPr>
              <w:t xml:space="preserve">explanations of complex analyses </w:t>
            </w:r>
            <w:r w:rsidRPr="000B4E35">
              <w:rPr>
                <w:rFonts w:ascii="Arial" w:hAnsi="Arial" w:cs="Arial"/>
                <w:sz w:val="20"/>
                <w:szCs w:val="20"/>
                <w:u w:val="single"/>
              </w:rPr>
              <w:t>OR</w:t>
            </w:r>
            <w:r w:rsidRPr="003C7182">
              <w:rPr>
                <w:rFonts w:ascii="Arial" w:hAnsi="Arial" w:cs="Arial"/>
                <w:sz w:val="20"/>
                <w:szCs w:val="20"/>
              </w:rPr>
              <w:t xml:space="preserve"> identifies novel or alternative problem-solving methods.</w:t>
            </w:r>
          </w:p>
          <w:p w:rsidR="008C00C4" w:rsidRPr="009D14CE"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Synthesis:</w:t>
            </w:r>
            <w:r w:rsidRPr="003C7182">
              <w:rPr>
                <w:rFonts w:ascii="Arial" w:hAnsi="Arial" w:cs="Arial"/>
                <w:sz w:val="20"/>
                <w:szCs w:val="20"/>
              </w:rPr>
              <w:t xml:space="preserve"> Identifies, organizes, and evaluates </w:t>
            </w:r>
            <w:r>
              <w:rPr>
                <w:rFonts w:ascii="Arial" w:hAnsi="Arial" w:cs="Arial"/>
                <w:sz w:val="20"/>
                <w:szCs w:val="20"/>
              </w:rPr>
              <w:t xml:space="preserve">thorough arguments </w:t>
            </w:r>
            <w:r w:rsidRPr="000B4E35">
              <w:rPr>
                <w:rFonts w:ascii="Arial" w:hAnsi="Arial" w:cs="Arial"/>
                <w:sz w:val="20"/>
                <w:szCs w:val="20"/>
                <w:u w:val="single"/>
              </w:rPr>
              <w:t>OR</w:t>
            </w:r>
            <w:r w:rsidRPr="003C7182">
              <w:rPr>
                <w:rFonts w:ascii="Arial" w:hAnsi="Arial" w:cs="Arial"/>
                <w:sz w:val="20"/>
                <w:szCs w:val="20"/>
              </w:rPr>
              <w:t xml:space="preserve"> presents </w:t>
            </w:r>
            <w:r>
              <w:rPr>
                <w:rFonts w:ascii="Arial" w:hAnsi="Arial" w:cs="Arial"/>
                <w:sz w:val="20"/>
                <w:szCs w:val="20"/>
              </w:rPr>
              <w:t>obviously connected ideas.</w:t>
            </w:r>
          </w:p>
          <w:p w:rsidR="008C00C4" w:rsidRPr="009D14CE"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Product:</w:t>
            </w:r>
            <w:r w:rsidRPr="003C7182">
              <w:rPr>
                <w:rFonts w:ascii="Arial" w:hAnsi="Arial" w:cs="Arial"/>
                <w:sz w:val="20"/>
                <w:szCs w:val="20"/>
              </w:rPr>
              <w:t xml:space="preserve"> Follows the evidence to present </w:t>
            </w:r>
            <w:r w:rsidRPr="000B3F6C">
              <w:rPr>
                <w:rFonts w:ascii="Arial" w:hAnsi="Arial" w:cs="Arial"/>
                <w:sz w:val="20"/>
                <w:szCs w:val="20"/>
              </w:rPr>
              <w:t>unambiguous</w:t>
            </w:r>
            <w:r w:rsidRPr="003C7182">
              <w:rPr>
                <w:rFonts w:ascii="Arial" w:hAnsi="Arial" w:cs="Arial"/>
                <w:sz w:val="20"/>
                <w:szCs w:val="20"/>
              </w:rPr>
              <w:t xml:space="preserve"> conclusions, solutions, and/or products </w:t>
            </w:r>
            <w:r w:rsidRPr="000B4E35">
              <w:rPr>
                <w:rFonts w:ascii="Arial" w:hAnsi="Arial" w:cs="Arial"/>
                <w:sz w:val="20"/>
                <w:szCs w:val="20"/>
                <w:u w:val="single"/>
              </w:rPr>
              <w:t>OR</w:t>
            </w:r>
            <w:r w:rsidRPr="003C7182">
              <w:rPr>
                <w:rFonts w:ascii="Arial" w:hAnsi="Arial" w:cs="Arial"/>
                <w:sz w:val="20"/>
                <w:szCs w:val="20"/>
              </w:rPr>
              <w:t xml:space="preserve"> </w:t>
            </w:r>
            <w:r w:rsidRPr="00C24417">
              <w:rPr>
                <w:rFonts w:ascii="Arial" w:hAnsi="Arial" w:cs="Arial"/>
                <w:sz w:val="20"/>
                <w:szCs w:val="20"/>
              </w:rPr>
              <w:t>transforms the evidence/takes an innovative approach to a task</w:t>
            </w:r>
            <w:r w:rsidRPr="003C7182">
              <w:rPr>
                <w:rFonts w:ascii="Arial" w:hAnsi="Arial" w:cs="Arial"/>
                <w:sz w:val="20"/>
                <w:szCs w:val="20"/>
              </w:rPr>
              <w:t xml:space="preserve"> to present innovative and novel conclusions, solutions, and/or products.</w:t>
            </w:r>
          </w:p>
        </w:tc>
        <w:tc>
          <w:tcPr>
            <w:tcW w:w="1406" w:type="dxa"/>
            <w:vAlign w:val="center"/>
          </w:tcPr>
          <w:p w:rsidR="008C00C4" w:rsidRPr="009D14CE" w:rsidRDefault="008C00C4" w:rsidP="00E7251E">
            <w:pPr>
              <w:jc w:val="center"/>
              <w:rPr>
                <w:rFonts w:ascii="Arial" w:hAnsi="Arial" w:cs="Arial"/>
                <w:sz w:val="20"/>
                <w:szCs w:val="20"/>
              </w:rPr>
            </w:pPr>
            <w:r w:rsidRPr="009D14CE">
              <w:rPr>
                <w:rFonts w:ascii="Arial" w:hAnsi="Arial" w:cs="Arial"/>
                <w:sz w:val="20"/>
                <w:szCs w:val="20"/>
              </w:rPr>
              <w:t>good</w:t>
            </w:r>
          </w:p>
        </w:tc>
      </w:tr>
      <w:tr w:rsidR="008C00C4" w:rsidRPr="009E3828" w:rsidTr="00E7251E">
        <w:trPr>
          <w:trHeight w:val="824"/>
        </w:trPr>
        <w:tc>
          <w:tcPr>
            <w:tcW w:w="810" w:type="dxa"/>
            <w:vAlign w:val="center"/>
          </w:tcPr>
          <w:p w:rsidR="008C00C4" w:rsidRPr="009D14CE" w:rsidRDefault="008C00C4" w:rsidP="00E7251E">
            <w:pPr>
              <w:jc w:val="center"/>
              <w:rPr>
                <w:rFonts w:ascii="Arial" w:hAnsi="Arial" w:cs="Arial"/>
                <w:sz w:val="20"/>
                <w:szCs w:val="20"/>
              </w:rPr>
            </w:pPr>
            <w:r w:rsidRPr="009D14CE">
              <w:rPr>
                <w:rFonts w:ascii="Arial" w:hAnsi="Arial" w:cs="Arial"/>
                <w:sz w:val="20"/>
                <w:szCs w:val="20"/>
              </w:rPr>
              <w:t>3</w:t>
            </w:r>
          </w:p>
        </w:tc>
        <w:tc>
          <w:tcPr>
            <w:tcW w:w="8460" w:type="dxa"/>
          </w:tcPr>
          <w:p w:rsidR="008C00C4" w:rsidRPr="003A23E9" w:rsidRDefault="008C00C4" w:rsidP="00E7251E">
            <w:pPr>
              <w:rPr>
                <w:rFonts w:ascii="Arial" w:hAnsi="Arial" w:cs="Arial"/>
                <w:sz w:val="20"/>
                <w:szCs w:val="20"/>
              </w:rPr>
            </w:pPr>
            <w:r w:rsidRPr="003A23E9">
              <w:rPr>
                <w:rFonts w:ascii="Arial" w:hAnsi="Arial" w:cs="Arial"/>
                <w:sz w:val="20"/>
                <w:szCs w:val="20"/>
              </w:rPr>
              <w:t xml:space="preserve">An artifact scoring a </w:t>
            </w:r>
            <w:r w:rsidRPr="003A23E9">
              <w:rPr>
                <w:rFonts w:ascii="Arial" w:hAnsi="Arial" w:cs="Arial"/>
                <w:sz w:val="20"/>
                <w:szCs w:val="20"/>
                <w:u w:val="single"/>
              </w:rPr>
              <w:t>3</w:t>
            </w:r>
            <w:r w:rsidRPr="003A23E9">
              <w:rPr>
                <w:rFonts w:ascii="Arial" w:hAnsi="Arial" w:cs="Arial"/>
                <w:sz w:val="20"/>
                <w:szCs w:val="20"/>
              </w:rPr>
              <w:t xml:space="preserve"> demonstrates the following:</w:t>
            </w:r>
          </w:p>
          <w:p w:rsidR="008C00C4" w:rsidRPr="009D14CE"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Inquiry:</w:t>
            </w:r>
            <w:r>
              <w:rPr>
                <w:rFonts w:ascii="Arial" w:hAnsi="Arial" w:cs="Arial"/>
                <w:sz w:val="20"/>
                <w:szCs w:val="20"/>
              </w:rPr>
              <w:t xml:space="preserve"> An accurate examination of a matter through the interpretation of evidence, instructions, problems, tasks, etc.</w:t>
            </w:r>
          </w:p>
          <w:p w:rsidR="008C00C4" w:rsidRPr="009D14CE"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Analysis:</w:t>
            </w:r>
            <w:r w:rsidRPr="003C7182">
              <w:rPr>
                <w:rFonts w:ascii="Arial" w:hAnsi="Arial" w:cs="Arial"/>
                <w:sz w:val="20"/>
                <w:szCs w:val="20"/>
              </w:rPr>
              <w:t xml:space="preserve"> Identifies and presents </w:t>
            </w:r>
            <w:r>
              <w:rPr>
                <w:rFonts w:ascii="Arial" w:hAnsi="Arial" w:cs="Arial"/>
                <w:sz w:val="20"/>
                <w:szCs w:val="20"/>
              </w:rPr>
              <w:t xml:space="preserve">accurate </w:t>
            </w:r>
            <w:r w:rsidRPr="003C7182">
              <w:rPr>
                <w:rFonts w:ascii="Arial" w:hAnsi="Arial" w:cs="Arial"/>
                <w:sz w:val="20"/>
                <w:szCs w:val="20"/>
              </w:rPr>
              <w:t xml:space="preserve">explanations of complex analyses </w:t>
            </w:r>
            <w:r w:rsidRPr="000B4E35">
              <w:rPr>
                <w:rFonts w:ascii="Arial" w:hAnsi="Arial" w:cs="Arial"/>
                <w:sz w:val="20"/>
                <w:szCs w:val="20"/>
                <w:u w:val="single"/>
              </w:rPr>
              <w:t>OR</w:t>
            </w:r>
            <w:r w:rsidRPr="003C7182">
              <w:rPr>
                <w:rFonts w:ascii="Arial" w:hAnsi="Arial" w:cs="Arial"/>
                <w:sz w:val="20"/>
                <w:szCs w:val="20"/>
              </w:rPr>
              <w:t xml:space="preserve"> identifies </w:t>
            </w:r>
            <w:r>
              <w:rPr>
                <w:rFonts w:ascii="Arial" w:hAnsi="Arial" w:cs="Arial"/>
                <w:sz w:val="20"/>
                <w:szCs w:val="20"/>
              </w:rPr>
              <w:t xml:space="preserve">appropriate </w:t>
            </w:r>
            <w:r w:rsidRPr="003C7182">
              <w:rPr>
                <w:rFonts w:ascii="Arial" w:hAnsi="Arial" w:cs="Arial"/>
                <w:sz w:val="20"/>
                <w:szCs w:val="20"/>
              </w:rPr>
              <w:t>problem-solving methods.</w:t>
            </w:r>
          </w:p>
          <w:p w:rsidR="008C00C4" w:rsidRPr="009D14CE"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Synthesis:</w:t>
            </w:r>
            <w:r w:rsidRPr="003C7182">
              <w:rPr>
                <w:rFonts w:ascii="Arial" w:hAnsi="Arial" w:cs="Arial"/>
                <w:sz w:val="20"/>
                <w:szCs w:val="20"/>
              </w:rPr>
              <w:t xml:space="preserve"> Identifies, organizes, and evaluates </w:t>
            </w:r>
            <w:r>
              <w:rPr>
                <w:rFonts w:ascii="Arial" w:hAnsi="Arial" w:cs="Arial"/>
                <w:sz w:val="20"/>
                <w:szCs w:val="20"/>
              </w:rPr>
              <w:t xml:space="preserve">accurate arguments </w:t>
            </w:r>
            <w:r w:rsidRPr="000B4E35">
              <w:rPr>
                <w:rFonts w:ascii="Arial" w:hAnsi="Arial" w:cs="Arial"/>
                <w:sz w:val="20"/>
                <w:szCs w:val="20"/>
                <w:u w:val="single"/>
              </w:rPr>
              <w:t>OR</w:t>
            </w:r>
            <w:r w:rsidRPr="003C7182">
              <w:rPr>
                <w:rFonts w:ascii="Arial" w:hAnsi="Arial" w:cs="Arial"/>
                <w:sz w:val="20"/>
                <w:szCs w:val="20"/>
              </w:rPr>
              <w:t xml:space="preserve"> presents </w:t>
            </w:r>
            <w:r>
              <w:rPr>
                <w:rFonts w:ascii="Arial" w:hAnsi="Arial" w:cs="Arial"/>
                <w:sz w:val="20"/>
                <w:szCs w:val="20"/>
              </w:rPr>
              <w:t>connected ideas.</w:t>
            </w:r>
          </w:p>
          <w:p w:rsidR="008C00C4" w:rsidRPr="003A23E9" w:rsidRDefault="008C00C4" w:rsidP="008C00C4">
            <w:pPr>
              <w:numPr>
                <w:ilvl w:val="0"/>
                <w:numId w:val="2"/>
              </w:numPr>
              <w:rPr>
                <w:rFonts w:ascii="Arial" w:hAnsi="Arial" w:cs="Arial"/>
                <w:sz w:val="20"/>
                <w:szCs w:val="20"/>
              </w:rPr>
            </w:pPr>
            <w:r>
              <w:rPr>
                <w:rFonts w:ascii="Arial" w:hAnsi="Arial" w:cs="Arial"/>
                <w:b/>
                <w:sz w:val="20"/>
                <w:szCs w:val="20"/>
              </w:rPr>
              <w:t>Product:</w:t>
            </w:r>
            <w:r w:rsidRPr="003A23E9">
              <w:rPr>
                <w:rFonts w:ascii="Arial" w:hAnsi="Arial" w:cs="Arial"/>
                <w:sz w:val="20"/>
                <w:szCs w:val="20"/>
              </w:rPr>
              <w:t xml:space="preserve"> </w:t>
            </w:r>
            <w:r w:rsidRPr="003C7182">
              <w:rPr>
                <w:rFonts w:ascii="Arial" w:hAnsi="Arial" w:cs="Arial"/>
                <w:sz w:val="20"/>
                <w:szCs w:val="20"/>
              </w:rPr>
              <w:t xml:space="preserve">Follows the evidence </w:t>
            </w:r>
            <w:r>
              <w:rPr>
                <w:rFonts w:ascii="Arial" w:hAnsi="Arial" w:cs="Arial"/>
                <w:sz w:val="20"/>
                <w:szCs w:val="20"/>
              </w:rPr>
              <w:t>to present mostly</w:t>
            </w:r>
            <w:r w:rsidRPr="003C7182">
              <w:rPr>
                <w:rFonts w:ascii="Arial" w:hAnsi="Arial" w:cs="Arial"/>
                <w:sz w:val="20"/>
                <w:szCs w:val="20"/>
              </w:rPr>
              <w:t xml:space="preserve"> unambiguous conclusions, solutions, and/or products </w:t>
            </w:r>
            <w:r w:rsidRPr="000B4E35">
              <w:rPr>
                <w:rFonts w:ascii="Arial" w:hAnsi="Arial" w:cs="Arial"/>
                <w:sz w:val="20"/>
                <w:szCs w:val="20"/>
                <w:u w:val="single"/>
              </w:rPr>
              <w:t>OR</w:t>
            </w:r>
            <w:r w:rsidRPr="003C7182">
              <w:rPr>
                <w:rFonts w:ascii="Arial" w:hAnsi="Arial" w:cs="Arial"/>
                <w:sz w:val="20"/>
                <w:szCs w:val="20"/>
              </w:rPr>
              <w:t xml:space="preserve"> </w:t>
            </w:r>
            <w:r w:rsidRPr="00C24417">
              <w:rPr>
                <w:rFonts w:ascii="Arial" w:hAnsi="Arial" w:cs="Arial"/>
                <w:sz w:val="20"/>
                <w:szCs w:val="20"/>
              </w:rPr>
              <w:t>effectively uses the evidence/effectively approaches a task to</w:t>
            </w:r>
            <w:r w:rsidRPr="003C7182">
              <w:rPr>
                <w:rFonts w:ascii="Arial" w:hAnsi="Arial" w:cs="Arial"/>
                <w:sz w:val="20"/>
                <w:szCs w:val="20"/>
              </w:rPr>
              <w:t xml:space="preserve"> present </w:t>
            </w:r>
            <w:r>
              <w:rPr>
                <w:rFonts w:ascii="Arial" w:hAnsi="Arial" w:cs="Arial"/>
                <w:sz w:val="20"/>
                <w:szCs w:val="20"/>
              </w:rPr>
              <w:t xml:space="preserve">conclusions, </w:t>
            </w:r>
            <w:r w:rsidRPr="003C7182">
              <w:rPr>
                <w:rFonts w:ascii="Arial" w:hAnsi="Arial" w:cs="Arial"/>
                <w:sz w:val="20"/>
                <w:szCs w:val="20"/>
              </w:rPr>
              <w:t>solutions, and/or products.</w:t>
            </w:r>
          </w:p>
        </w:tc>
        <w:tc>
          <w:tcPr>
            <w:tcW w:w="1406" w:type="dxa"/>
            <w:vAlign w:val="center"/>
          </w:tcPr>
          <w:p w:rsidR="008C00C4" w:rsidRPr="009D14CE" w:rsidRDefault="008C00C4" w:rsidP="00E7251E">
            <w:pPr>
              <w:jc w:val="center"/>
              <w:rPr>
                <w:rFonts w:ascii="Arial" w:hAnsi="Arial" w:cs="Arial"/>
                <w:sz w:val="20"/>
                <w:szCs w:val="20"/>
              </w:rPr>
            </w:pPr>
            <w:r w:rsidRPr="009D14CE">
              <w:rPr>
                <w:rFonts w:ascii="Arial" w:hAnsi="Arial" w:cs="Arial"/>
                <w:sz w:val="20"/>
                <w:szCs w:val="20"/>
              </w:rPr>
              <w:t>competent</w:t>
            </w:r>
          </w:p>
        </w:tc>
      </w:tr>
      <w:tr w:rsidR="008C00C4" w:rsidRPr="009E3828" w:rsidTr="00E7251E">
        <w:trPr>
          <w:trHeight w:val="824"/>
        </w:trPr>
        <w:tc>
          <w:tcPr>
            <w:tcW w:w="810" w:type="dxa"/>
            <w:vAlign w:val="center"/>
          </w:tcPr>
          <w:p w:rsidR="008C00C4" w:rsidRPr="009D14CE" w:rsidRDefault="008C00C4" w:rsidP="00E7251E">
            <w:pPr>
              <w:jc w:val="center"/>
              <w:rPr>
                <w:rFonts w:ascii="Arial" w:hAnsi="Arial" w:cs="Arial"/>
                <w:sz w:val="20"/>
                <w:szCs w:val="20"/>
              </w:rPr>
            </w:pPr>
            <w:r w:rsidRPr="009D14CE">
              <w:rPr>
                <w:rFonts w:ascii="Arial" w:hAnsi="Arial" w:cs="Arial"/>
                <w:sz w:val="20"/>
                <w:szCs w:val="20"/>
              </w:rPr>
              <w:t>2</w:t>
            </w:r>
          </w:p>
        </w:tc>
        <w:tc>
          <w:tcPr>
            <w:tcW w:w="8460" w:type="dxa"/>
          </w:tcPr>
          <w:p w:rsidR="008C00C4" w:rsidRPr="003A23E9" w:rsidRDefault="008C00C4" w:rsidP="00E7251E">
            <w:pPr>
              <w:rPr>
                <w:rFonts w:ascii="Arial" w:hAnsi="Arial" w:cs="Arial"/>
                <w:sz w:val="20"/>
                <w:szCs w:val="20"/>
              </w:rPr>
            </w:pPr>
            <w:r w:rsidRPr="003A23E9">
              <w:rPr>
                <w:rFonts w:ascii="Arial" w:hAnsi="Arial" w:cs="Arial"/>
                <w:sz w:val="20"/>
                <w:szCs w:val="20"/>
              </w:rPr>
              <w:t xml:space="preserve">An artifact scoring a </w:t>
            </w:r>
            <w:r w:rsidRPr="003A23E9">
              <w:rPr>
                <w:rFonts w:ascii="Arial" w:hAnsi="Arial" w:cs="Arial"/>
                <w:sz w:val="20"/>
                <w:szCs w:val="20"/>
                <w:u w:val="single"/>
              </w:rPr>
              <w:t>2</w:t>
            </w:r>
            <w:r w:rsidRPr="003A23E9">
              <w:rPr>
                <w:rFonts w:ascii="Arial" w:hAnsi="Arial" w:cs="Arial"/>
                <w:sz w:val="20"/>
                <w:szCs w:val="20"/>
              </w:rPr>
              <w:t xml:space="preserve"> demonstrates the following:</w:t>
            </w:r>
          </w:p>
          <w:p w:rsidR="008C00C4" w:rsidRPr="009D14CE"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Inquiry:</w:t>
            </w:r>
            <w:r>
              <w:rPr>
                <w:rFonts w:ascii="Arial" w:hAnsi="Arial" w:cs="Arial"/>
                <w:sz w:val="20"/>
                <w:szCs w:val="20"/>
              </w:rPr>
              <w:t xml:space="preserve"> An incomplete examination of a matter through the interpretation of evidence, instructions, problems, tasks, etc.</w:t>
            </w:r>
          </w:p>
          <w:p w:rsidR="008C00C4" w:rsidRPr="009D14CE"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Analysis:</w:t>
            </w:r>
            <w:r w:rsidRPr="003C7182">
              <w:rPr>
                <w:rFonts w:ascii="Arial" w:hAnsi="Arial" w:cs="Arial"/>
                <w:sz w:val="20"/>
                <w:szCs w:val="20"/>
              </w:rPr>
              <w:t xml:space="preserve"> Identifies and presents </w:t>
            </w:r>
            <w:r>
              <w:rPr>
                <w:rFonts w:ascii="Arial" w:hAnsi="Arial" w:cs="Arial"/>
                <w:sz w:val="20"/>
                <w:szCs w:val="20"/>
              </w:rPr>
              <w:t xml:space="preserve">incomplete </w:t>
            </w:r>
            <w:r w:rsidRPr="003C7182">
              <w:rPr>
                <w:rFonts w:ascii="Arial" w:hAnsi="Arial" w:cs="Arial"/>
                <w:sz w:val="20"/>
                <w:szCs w:val="20"/>
              </w:rPr>
              <w:t xml:space="preserve">explanations of complex analyses </w:t>
            </w:r>
            <w:r w:rsidRPr="000B4E35">
              <w:rPr>
                <w:rFonts w:ascii="Arial" w:hAnsi="Arial" w:cs="Arial"/>
                <w:sz w:val="20"/>
                <w:szCs w:val="20"/>
                <w:u w:val="single"/>
              </w:rPr>
              <w:t>OR</w:t>
            </w:r>
            <w:r w:rsidRPr="003C7182">
              <w:rPr>
                <w:rFonts w:ascii="Arial" w:hAnsi="Arial" w:cs="Arial"/>
                <w:sz w:val="20"/>
                <w:szCs w:val="20"/>
              </w:rPr>
              <w:t xml:space="preserve"> identifies </w:t>
            </w:r>
            <w:r>
              <w:rPr>
                <w:rFonts w:ascii="Arial" w:hAnsi="Arial" w:cs="Arial"/>
                <w:sz w:val="20"/>
                <w:szCs w:val="20"/>
              </w:rPr>
              <w:t xml:space="preserve">inadequate </w:t>
            </w:r>
            <w:r w:rsidRPr="003C7182">
              <w:rPr>
                <w:rFonts w:ascii="Arial" w:hAnsi="Arial" w:cs="Arial"/>
                <w:sz w:val="20"/>
                <w:szCs w:val="20"/>
              </w:rPr>
              <w:t>problem-solving methods.</w:t>
            </w:r>
          </w:p>
          <w:p w:rsidR="008C00C4" w:rsidRPr="009D14CE"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Synthesis:</w:t>
            </w:r>
            <w:r w:rsidRPr="003C7182">
              <w:rPr>
                <w:rFonts w:ascii="Arial" w:hAnsi="Arial" w:cs="Arial"/>
                <w:sz w:val="20"/>
                <w:szCs w:val="20"/>
              </w:rPr>
              <w:t xml:space="preserve"> Identifies, organizes, and evaluates </w:t>
            </w:r>
            <w:r>
              <w:rPr>
                <w:rFonts w:ascii="Arial" w:hAnsi="Arial" w:cs="Arial"/>
                <w:sz w:val="20"/>
                <w:szCs w:val="20"/>
              </w:rPr>
              <w:t xml:space="preserve">incomplete arguments </w:t>
            </w:r>
            <w:r w:rsidRPr="000B4E35">
              <w:rPr>
                <w:rFonts w:ascii="Arial" w:hAnsi="Arial" w:cs="Arial"/>
                <w:sz w:val="20"/>
                <w:szCs w:val="20"/>
                <w:u w:val="single"/>
              </w:rPr>
              <w:t>OR</w:t>
            </w:r>
            <w:r w:rsidRPr="003C7182">
              <w:rPr>
                <w:rFonts w:ascii="Arial" w:hAnsi="Arial" w:cs="Arial"/>
                <w:sz w:val="20"/>
                <w:szCs w:val="20"/>
              </w:rPr>
              <w:t xml:space="preserve"> presents </w:t>
            </w:r>
            <w:r>
              <w:rPr>
                <w:rFonts w:ascii="Arial" w:hAnsi="Arial" w:cs="Arial"/>
                <w:sz w:val="20"/>
                <w:szCs w:val="20"/>
              </w:rPr>
              <w:t>weakly connected ideas.</w:t>
            </w:r>
          </w:p>
          <w:p w:rsidR="008C00C4" w:rsidRPr="003A23E9" w:rsidRDefault="008C00C4" w:rsidP="008C00C4">
            <w:pPr>
              <w:numPr>
                <w:ilvl w:val="0"/>
                <w:numId w:val="2"/>
              </w:numPr>
              <w:rPr>
                <w:rFonts w:ascii="Arial" w:hAnsi="Arial" w:cs="Arial"/>
                <w:sz w:val="20"/>
                <w:szCs w:val="20"/>
              </w:rPr>
            </w:pPr>
            <w:r>
              <w:rPr>
                <w:rFonts w:ascii="Arial" w:hAnsi="Arial" w:cs="Arial"/>
                <w:b/>
                <w:sz w:val="20"/>
                <w:szCs w:val="20"/>
              </w:rPr>
              <w:t xml:space="preserve">Product: </w:t>
            </w:r>
            <w:r>
              <w:rPr>
                <w:rFonts w:ascii="Arial" w:hAnsi="Arial" w:cs="Arial"/>
                <w:sz w:val="20"/>
                <w:szCs w:val="20"/>
              </w:rPr>
              <w:t>Somewhat follows</w:t>
            </w:r>
            <w:r w:rsidRPr="003C7182">
              <w:rPr>
                <w:rFonts w:ascii="Arial" w:hAnsi="Arial" w:cs="Arial"/>
                <w:sz w:val="20"/>
                <w:szCs w:val="20"/>
              </w:rPr>
              <w:t xml:space="preserve"> the evidence to present unambiguous conclusions, solutions, and/or products </w:t>
            </w:r>
            <w:r w:rsidRPr="000B4E35">
              <w:rPr>
                <w:rFonts w:ascii="Arial" w:hAnsi="Arial" w:cs="Arial"/>
                <w:sz w:val="20"/>
                <w:szCs w:val="20"/>
                <w:u w:val="single"/>
              </w:rPr>
              <w:t>OR</w:t>
            </w:r>
            <w:r w:rsidRPr="00C24417">
              <w:rPr>
                <w:rFonts w:ascii="Arial" w:hAnsi="Arial" w:cs="Arial"/>
                <w:sz w:val="20"/>
                <w:szCs w:val="20"/>
              </w:rPr>
              <w:t xml:space="preserve"> somewhat uses the evidence/takes a somewhat effective approach to a task to present</w:t>
            </w:r>
            <w:r w:rsidRPr="003C7182">
              <w:rPr>
                <w:rFonts w:ascii="Arial" w:hAnsi="Arial" w:cs="Arial"/>
                <w:sz w:val="20"/>
                <w:szCs w:val="20"/>
              </w:rPr>
              <w:t xml:space="preserve"> conclusions, solutions, and/or products.</w:t>
            </w:r>
          </w:p>
        </w:tc>
        <w:tc>
          <w:tcPr>
            <w:tcW w:w="1406" w:type="dxa"/>
            <w:vAlign w:val="center"/>
          </w:tcPr>
          <w:p w:rsidR="008C00C4" w:rsidRPr="009D14CE" w:rsidRDefault="008C00C4" w:rsidP="00E7251E">
            <w:pPr>
              <w:jc w:val="center"/>
              <w:rPr>
                <w:rFonts w:ascii="Arial" w:hAnsi="Arial" w:cs="Arial"/>
                <w:sz w:val="20"/>
                <w:szCs w:val="20"/>
              </w:rPr>
            </w:pPr>
            <w:r w:rsidRPr="009D14CE">
              <w:rPr>
                <w:rFonts w:ascii="Arial" w:hAnsi="Arial" w:cs="Arial"/>
                <w:sz w:val="20"/>
                <w:szCs w:val="20"/>
              </w:rPr>
              <w:t>marginal</w:t>
            </w:r>
          </w:p>
        </w:tc>
      </w:tr>
      <w:tr w:rsidR="008C00C4" w:rsidRPr="009E3828" w:rsidTr="00E7251E">
        <w:trPr>
          <w:trHeight w:val="824"/>
        </w:trPr>
        <w:tc>
          <w:tcPr>
            <w:tcW w:w="810" w:type="dxa"/>
            <w:vAlign w:val="center"/>
          </w:tcPr>
          <w:p w:rsidR="008C00C4" w:rsidRPr="009D14CE" w:rsidRDefault="008C00C4" w:rsidP="00E7251E">
            <w:pPr>
              <w:jc w:val="center"/>
              <w:rPr>
                <w:rFonts w:ascii="Arial" w:hAnsi="Arial" w:cs="Arial"/>
                <w:sz w:val="20"/>
                <w:szCs w:val="20"/>
              </w:rPr>
            </w:pPr>
            <w:r w:rsidRPr="009D14CE">
              <w:rPr>
                <w:rFonts w:ascii="Arial" w:hAnsi="Arial" w:cs="Arial"/>
                <w:sz w:val="20"/>
                <w:szCs w:val="20"/>
              </w:rPr>
              <w:t>1</w:t>
            </w:r>
          </w:p>
        </w:tc>
        <w:tc>
          <w:tcPr>
            <w:tcW w:w="8460" w:type="dxa"/>
          </w:tcPr>
          <w:p w:rsidR="008C00C4" w:rsidRPr="003A23E9" w:rsidRDefault="008C00C4" w:rsidP="00E7251E">
            <w:pPr>
              <w:rPr>
                <w:rFonts w:ascii="Arial" w:hAnsi="Arial" w:cs="Arial"/>
                <w:sz w:val="20"/>
                <w:szCs w:val="20"/>
              </w:rPr>
            </w:pPr>
            <w:r w:rsidRPr="003A23E9">
              <w:rPr>
                <w:rFonts w:ascii="Arial" w:hAnsi="Arial" w:cs="Arial"/>
                <w:sz w:val="20"/>
                <w:szCs w:val="20"/>
              </w:rPr>
              <w:t xml:space="preserve">An artifact scoring a </w:t>
            </w:r>
            <w:r w:rsidRPr="003A23E9">
              <w:rPr>
                <w:rFonts w:ascii="Arial" w:hAnsi="Arial" w:cs="Arial"/>
                <w:sz w:val="20"/>
                <w:szCs w:val="20"/>
                <w:u w:val="single"/>
              </w:rPr>
              <w:t>1</w:t>
            </w:r>
            <w:r w:rsidRPr="003A23E9">
              <w:rPr>
                <w:rFonts w:ascii="Arial" w:hAnsi="Arial" w:cs="Arial"/>
                <w:sz w:val="20"/>
                <w:szCs w:val="20"/>
              </w:rPr>
              <w:t xml:space="preserve"> demonstrates the following:</w:t>
            </w:r>
          </w:p>
          <w:p w:rsidR="008C00C4" w:rsidRPr="009D14CE"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 xml:space="preserve">Inquiry: </w:t>
            </w:r>
            <w:r>
              <w:rPr>
                <w:rFonts w:ascii="Arial" w:hAnsi="Arial" w:cs="Arial"/>
                <w:sz w:val="20"/>
                <w:szCs w:val="20"/>
              </w:rPr>
              <w:t>No examination of a matter through the interpretation of evidence, instructions, problems, tasks, etc.</w:t>
            </w:r>
          </w:p>
          <w:p w:rsidR="008C00C4" w:rsidRPr="009D14CE"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Analysis:</w:t>
            </w:r>
            <w:r w:rsidRPr="003C7182">
              <w:rPr>
                <w:rFonts w:ascii="Arial" w:hAnsi="Arial" w:cs="Arial"/>
                <w:sz w:val="20"/>
                <w:szCs w:val="20"/>
              </w:rPr>
              <w:t xml:space="preserve"> </w:t>
            </w:r>
            <w:r>
              <w:rPr>
                <w:rFonts w:ascii="Arial" w:hAnsi="Arial" w:cs="Arial"/>
                <w:sz w:val="20"/>
                <w:szCs w:val="20"/>
              </w:rPr>
              <w:t xml:space="preserve">Does not identify or present </w:t>
            </w:r>
            <w:r w:rsidRPr="003C7182">
              <w:rPr>
                <w:rFonts w:ascii="Arial" w:hAnsi="Arial" w:cs="Arial"/>
                <w:sz w:val="20"/>
                <w:szCs w:val="20"/>
              </w:rPr>
              <w:t xml:space="preserve">explanations of complex analyses </w:t>
            </w:r>
            <w:r w:rsidRPr="000B4E35">
              <w:rPr>
                <w:rFonts w:ascii="Arial" w:hAnsi="Arial" w:cs="Arial"/>
                <w:sz w:val="20"/>
                <w:szCs w:val="20"/>
                <w:u w:val="single"/>
              </w:rPr>
              <w:t>OR</w:t>
            </w:r>
            <w:r w:rsidRPr="003C7182">
              <w:rPr>
                <w:rFonts w:ascii="Arial" w:hAnsi="Arial" w:cs="Arial"/>
                <w:sz w:val="20"/>
                <w:szCs w:val="20"/>
              </w:rPr>
              <w:t xml:space="preserve"> </w:t>
            </w:r>
            <w:r>
              <w:rPr>
                <w:rFonts w:ascii="Arial" w:hAnsi="Arial" w:cs="Arial"/>
                <w:sz w:val="20"/>
                <w:szCs w:val="20"/>
              </w:rPr>
              <w:t>does not identify</w:t>
            </w:r>
            <w:r w:rsidRPr="003C7182">
              <w:rPr>
                <w:rFonts w:ascii="Arial" w:hAnsi="Arial" w:cs="Arial"/>
                <w:sz w:val="20"/>
                <w:szCs w:val="20"/>
              </w:rPr>
              <w:t xml:space="preserve"> </w:t>
            </w:r>
            <w:r>
              <w:rPr>
                <w:rFonts w:ascii="Arial" w:hAnsi="Arial" w:cs="Arial"/>
                <w:sz w:val="20"/>
                <w:szCs w:val="20"/>
              </w:rPr>
              <w:t xml:space="preserve">appropriate </w:t>
            </w:r>
            <w:r w:rsidRPr="003C7182">
              <w:rPr>
                <w:rFonts w:ascii="Arial" w:hAnsi="Arial" w:cs="Arial"/>
                <w:sz w:val="20"/>
                <w:szCs w:val="20"/>
              </w:rPr>
              <w:t>problem-solving methods.</w:t>
            </w:r>
          </w:p>
          <w:p w:rsidR="008C00C4" w:rsidRPr="009D14CE"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Synthesis:</w:t>
            </w:r>
            <w:r w:rsidRPr="003C7182">
              <w:rPr>
                <w:rFonts w:ascii="Arial" w:hAnsi="Arial" w:cs="Arial"/>
                <w:sz w:val="20"/>
                <w:szCs w:val="20"/>
              </w:rPr>
              <w:t xml:space="preserve"> </w:t>
            </w:r>
            <w:r>
              <w:rPr>
                <w:rFonts w:ascii="Arial" w:hAnsi="Arial" w:cs="Arial"/>
                <w:sz w:val="20"/>
                <w:szCs w:val="20"/>
              </w:rPr>
              <w:t xml:space="preserve">Offers no examination of arguments </w:t>
            </w:r>
            <w:r w:rsidRPr="000B4E35">
              <w:rPr>
                <w:rFonts w:ascii="Arial" w:hAnsi="Arial" w:cs="Arial"/>
                <w:sz w:val="20"/>
                <w:szCs w:val="20"/>
                <w:u w:val="single"/>
              </w:rPr>
              <w:t>OR</w:t>
            </w:r>
            <w:r w:rsidRPr="003C7182">
              <w:rPr>
                <w:rFonts w:ascii="Arial" w:hAnsi="Arial" w:cs="Arial"/>
                <w:sz w:val="20"/>
                <w:szCs w:val="20"/>
              </w:rPr>
              <w:t xml:space="preserve"> </w:t>
            </w:r>
            <w:r>
              <w:rPr>
                <w:rFonts w:ascii="Arial" w:hAnsi="Arial" w:cs="Arial"/>
                <w:sz w:val="20"/>
                <w:szCs w:val="20"/>
              </w:rPr>
              <w:t>fails to connect ideas.</w:t>
            </w:r>
          </w:p>
          <w:p w:rsidR="008C00C4" w:rsidRPr="009D14CE" w:rsidRDefault="008C00C4" w:rsidP="008C00C4">
            <w:pPr>
              <w:numPr>
                <w:ilvl w:val="0"/>
                <w:numId w:val="2"/>
              </w:numPr>
              <w:rPr>
                <w:rFonts w:ascii="Arial" w:hAnsi="Arial" w:cs="Arial"/>
                <w:sz w:val="20"/>
                <w:szCs w:val="20"/>
              </w:rPr>
            </w:pPr>
            <w:r>
              <w:rPr>
                <w:rFonts w:ascii="Arial" w:hAnsi="Arial" w:cs="Arial"/>
                <w:b/>
                <w:sz w:val="20"/>
                <w:szCs w:val="20"/>
              </w:rPr>
              <w:t>Product:</w:t>
            </w:r>
            <w:r w:rsidRPr="003C7182">
              <w:rPr>
                <w:rFonts w:ascii="Arial" w:hAnsi="Arial" w:cs="Arial"/>
                <w:sz w:val="20"/>
                <w:szCs w:val="20"/>
              </w:rPr>
              <w:t xml:space="preserve"> </w:t>
            </w:r>
            <w:r w:rsidRPr="00C24417">
              <w:rPr>
                <w:rFonts w:ascii="Arial" w:hAnsi="Arial" w:cs="Arial"/>
                <w:sz w:val="20"/>
                <w:szCs w:val="20"/>
              </w:rPr>
              <w:t xml:space="preserve">Does not follow the evidence to present unambiguous conclusions, solutions, and/or products </w:t>
            </w:r>
            <w:r w:rsidRPr="000B4E35">
              <w:rPr>
                <w:rFonts w:ascii="Arial" w:hAnsi="Arial" w:cs="Arial"/>
                <w:sz w:val="20"/>
                <w:szCs w:val="20"/>
                <w:u w:val="single"/>
              </w:rPr>
              <w:t>OR</w:t>
            </w:r>
            <w:r w:rsidRPr="00C24417">
              <w:rPr>
                <w:rFonts w:ascii="Arial" w:hAnsi="Arial" w:cs="Arial"/>
                <w:sz w:val="20"/>
                <w:szCs w:val="20"/>
              </w:rPr>
              <w:t xml:space="preserve"> does not use the evidence/take an effective approach to a task to present novel</w:t>
            </w:r>
            <w:r w:rsidRPr="003C7182">
              <w:rPr>
                <w:rFonts w:ascii="Arial" w:hAnsi="Arial" w:cs="Arial"/>
                <w:sz w:val="20"/>
                <w:szCs w:val="20"/>
              </w:rPr>
              <w:t xml:space="preserve"> conclusions, solutions, and/or products.</w:t>
            </w:r>
          </w:p>
        </w:tc>
        <w:tc>
          <w:tcPr>
            <w:tcW w:w="1406" w:type="dxa"/>
            <w:vAlign w:val="center"/>
          </w:tcPr>
          <w:p w:rsidR="008C00C4" w:rsidRPr="009D14CE" w:rsidRDefault="008C00C4" w:rsidP="00E7251E">
            <w:pPr>
              <w:jc w:val="center"/>
              <w:rPr>
                <w:rFonts w:ascii="Arial" w:hAnsi="Arial" w:cs="Arial"/>
                <w:sz w:val="20"/>
                <w:szCs w:val="20"/>
              </w:rPr>
            </w:pPr>
            <w:r w:rsidRPr="009D14CE">
              <w:rPr>
                <w:rFonts w:ascii="Arial" w:hAnsi="Arial" w:cs="Arial"/>
                <w:sz w:val="20"/>
                <w:szCs w:val="20"/>
              </w:rPr>
              <w:t>poor</w:t>
            </w:r>
          </w:p>
        </w:tc>
      </w:tr>
    </w:tbl>
    <w:p w:rsidR="008C00C4" w:rsidRDefault="008C00C4" w:rsidP="008C00C4">
      <w:pPr>
        <w:rPr>
          <w:rFonts w:ascii="Arial" w:hAnsi="Arial" w:cs="Arial"/>
          <w:b/>
          <w:sz w:val="16"/>
          <w:szCs w:val="16"/>
        </w:rPr>
      </w:pPr>
      <w:r>
        <w:rPr>
          <w:rFonts w:ascii="Arial" w:hAnsi="Arial" w:cs="Arial"/>
          <w:b/>
          <w:sz w:val="16"/>
          <w:szCs w:val="16"/>
        </w:rPr>
        <w:t xml:space="preserve">*This rubric was derived from the </w:t>
      </w:r>
      <w:hyperlink r:id="rId12" w:history="1">
        <w:r>
          <w:rPr>
            <w:rStyle w:val="Hyperlink"/>
            <w:rFonts w:ascii="Arial" w:hAnsi="Arial" w:cs="Arial"/>
            <w:b/>
            <w:sz w:val="16"/>
            <w:szCs w:val="16"/>
          </w:rPr>
          <w:t>LEAP Value Rubrics</w:t>
        </w:r>
      </w:hyperlink>
      <w:r>
        <w:rPr>
          <w:rFonts w:ascii="Arial" w:hAnsi="Arial" w:cs="Arial"/>
          <w:b/>
          <w:sz w:val="16"/>
          <w:szCs w:val="16"/>
        </w:rPr>
        <w:t>.</w:t>
      </w:r>
    </w:p>
    <w:p w:rsidR="008C00C4" w:rsidRDefault="008C00C4" w:rsidP="008C00C4">
      <w:pPr>
        <w:rPr>
          <w:rFonts w:ascii="Arial" w:hAnsi="Arial" w:cs="Arial"/>
          <w:b/>
          <w:sz w:val="28"/>
          <w:szCs w:val="28"/>
        </w:rPr>
      </w:pPr>
    </w:p>
    <w:p w:rsidR="008C00C4" w:rsidRDefault="008C00C4" w:rsidP="008C00C4">
      <w:pPr>
        <w:ind w:left="1080"/>
        <w:jc w:val="center"/>
        <w:rPr>
          <w:rFonts w:ascii="Arial" w:hAnsi="Arial" w:cs="Arial"/>
          <w:b/>
          <w:sz w:val="28"/>
          <w:szCs w:val="28"/>
        </w:rPr>
      </w:pPr>
    </w:p>
    <w:p w:rsidR="008C00C4" w:rsidRDefault="008C00C4" w:rsidP="008C00C4">
      <w:pPr>
        <w:ind w:left="1080"/>
        <w:jc w:val="center"/>
        <w:rPr>
          <w:rFonts w:ascii="Arial" w:hAnsi="Arial" w:cs="Arial"/>
          <w:b/>
          <w:sz w:val="28"/>
          <w:szCs w:val="28"/>
        </w:rPr>
      </w:pPr>
    </w:p>
    <w:p w:rsidR="008C00C4" w:rsidRPr="00493F6B" w:rsidRDefault="008C00C4" w:rsidP="008C00C4">
      <w:pPr>
        <w:ind w:left="1080"/>
        <w:jc w:val="center"/>
        <w:rPr>
          <w:rFonts w:ascii="Arial" w:hAnsi="Arial" w:cs="Arial"/>
          <w:b/>
          <w:sz w:val="28"/>
          <w:szCs w:val="28"/>
        </w:rPr>
      </w:pPr>
      <w:r w:rsidRPr="00493F6B">
        <w:rPr>
          <w:rFonts w:ascii="Arial" w:hAnsi="Arial" w:cs="Arial"/>
          <w:b/>
          <w:sz w:val="28"/>
          <w:szCs w:val="28"/>
        </w:rPr>
        <w:lastRenderedPageBreak/>
        <w:t>EMPIRICAL AND QUANTITATIVE SKILLS COMPETENCY</w:t>
      </w:r>
    </w:p>
    <w:p w:rsidR="008C00C4" w:rsidRPr="00493F6B" w:rsidRDefault="008C00C4" w:rsidP="008C00C4">
      <w:pPr>
        <w:ind w:left="1080"/>
        <w:jc w:val="center"/>
        <w:rPr>
          <w:rFonts w:ascii="Arial" w:hAnsi="Arial" w:cs="Arial"/>
          <w:b/>
          <w:sz w:val="32"/>
          <w:szCs w:val="32"/>
        </w:rPr>
      </w:pPr>
      <w:r w:rsidRPr="00493F6B">
        <w:rPr>
          <w:rFonts w:ascii="Arial" w:hAnsi="Arial" w:cs="Arial"/>
          <w:b/>
          <w:sz w:val="32"/>
          <w:szCs w:val="32"/>
        </w:rPr>
        <w:t xml:space="preserve"> </w:t>
      </w:r>
    </w:p>
    <w:p w:rsidR="008C00C4" w:rsidRDefault="008C00C4" w:rsidP="008C00C4">
      <w:pPr>
        <w:pStyle w:val="NormalWeb"/>
        <w:spacing w:before="0" w:beforeAutospacing="0" w:after="0" w:afterAutospacing="0"/>
        <w:jc w:val="left"/>
        <w:rPr>
          <w:rFonts w:ascii="Arial" w:hAnsi="Arial" w:cs="Arial"/>
        </w:rPr>
      </w:pPr>
      <w:r w:rsidRPr="003A23E9">
        <w:rPr>
          <w:rFonts w:ascii="Arial" w:hAnsi="Arial" w:cs="Arial"/>
          <w:b/>
        </w:rPr>
        <w:t>Competency Statement:</w:t>
      </w:r>
      <w:r w:rsidRPr="003A23E9">
        <w:rPr>
          <w:rFonts w:ascii="Arial" w:hAnsi="Arial" w:cs="Arial"/>
        </w:rPr>
        <w:t xml:space="preserve"> </w:t>
      </w:r>
      <w:r>
        <w:rPr>
          <w:rFonts w:ascii="Arial" w:hAnsi="Arial" w:cs="Arial"/>
        </w:rPr>
        <w:t>Students will demonstrate the ability to formulate an inquiry that is scientific or mathematical in nature, and then manipulate and analyze numerical data and</w:t>
      </w:r>
      <w:r w:rsidR="008D2D23">
        <w:rPr>
          <w:rFonts w:ascii="Arial" w:hAnsi="Arial" w:cs="Arial"/>
        </w:rPr>
        <w:t>/or</w:t>
      </w:r>
      <w:r>
        <w:rPr>
          <w:rFonts w:ascii="Arial" w:hAnsi="Arial" w:cs="Arial"/>
        </w:rPr>
        <w:t xml:space="preserve"> follow an investigative process using empirical and/or quantitative reasoning to satisfy the inquiry and create informed conclusions.</w:t>
      </w:r>
    </w:p>
    <w:p w:rsidR="008C00C4" w:rsidRDefault="008C00C4" w:rsidP="008C00C4">
      <w:pPr>
        <w:pStyle w:val="NormalWeb"/>
        <w:spacing w:before="0" w:beforeAutospacing="0" w:after="0" w:afterAutospacing="0"/>
        <w:jc w:val="left"/>
        <w:rPr>
          <w:rFonts w:ascii="Arial" w:hAnsi="Arial" w:cs="Arial"/>
        </w:rPr>
      </w:pPr>
    </w:p>
    <w:p w:rsidR="008C00C4" w:rsidRDefault="008C00C4" w:rsidP="008C00C4">
      <w:pPr>
        <w:pStyle w:val="NormalWeb"/>
        <w:spacing w:before="0" w:beforeAutospacing="0" w:after="0" w:afterAutospacing="0"/>
        <w:jc w:val="left"/>
        <w:rPr>
          <w:rFonts w:ascii="Arial" w:hAnsi="Arial" w:cs="Arial"/>
        </w:rPr>
      </w:pPr>
      <w:r w:rsidRPr="003A23E9">
        <w:rPr>
          <w:rFonts w:ascii="Arial" w:hAnsi="Arial" w:cs="Arial"/>
          <w:b/>
        </w:rPr>
        <w:t>Operational Definition:</w:t>
      </w:r>
      <w:r w:rsidRPr="003A23E9">
        <w:rPr>
          <w:rFonts w:ascii="Arial" w:hAnsi="Arial" w:cs="Arial"/>
        </w:rPr>
        <w:t xml:space="preserve"> Upon completion of 30 hours in a degree plan at</w:t>
      </w:r>
      <w:r>
        <w:rPr>
          <w:rFonts w:ascii="Arial" w:hAnsi="Arial" w:cs="Arial"/>
        </w:rPr>
        <w:t xml:space="preserve"> Amarillo College, students will apply and analyze scientific and mathematical concepts and will reach reasonable conclusions based on the analysis of available information.</w:t>
      </w:r>
    </w:p>
    <w:p w:rsidR="008C00C4" w:rsidRDefault="008C00C4" w:rsidP="008C00C4">
      <w:pPr>
        <w:pStyle w:val="NormalWeb"/>
        <w:spacing w:before="0" w:beforeAutospacing="0" w:after="0" w:afterAutospacing="0"/>
        <w:jc w:val="left"/>
        <w:rPr>
          <w:rFonts w:ascii="Arial" w:hAnsi="Arial" w:cs="Arial"/>
        </w:rPr>
      </w:pPr>
    </w:p>
    <w:p w:rsidR="008C00C4" w:rsidRDefault="008C00C4" w:rsidP="008C00C4">
      <w:pPr>
        <w:pStyle w:val="NormalWeb"/>
        <w:spacing w:before="0" w:beforeAutospacing="0" w:after="0" w:afterAutospacing="0"/>
        <w:jc w:val="left"/>
        <w:rPr>
          <w:rFonts w:ascii="Arial" w:hAnsi="Arial" w:cs="Arial"/>
        </w:rPr>
      </w:pPr>
      <w:r w:rsidRPr="003A23E9">
        <w:rPr>
          <w:rFonts w:ascii="Arial" w:hAnsi="Arial" w:cs="Arial"/>
          <w:b/>
        </w:rPr>
        <w:t>Benchmark:</w:t>
      </w:r>
      <w:r w:rsidRPr="003A23E9">
        <w:rPr>
          <w:rFonts w:ascii="Arial" w:hAnsi="Arial" w:cs="Arial"/>
        </w:rPr>
        <w:t xml:space="preserve"> 70% of all artifacts will score a 3 or higher.</w:t>
      </w:r>
      <w:bookmarkStart w:id="0" w:name="_GoBack"/>
      <w:bookmarkEnd w:id="0"/>
    </w:p>
    <w:p w:rsidR="008C00C4" w:rsidRDefault="008C00C4" w:rsidP="008C00C4">
      <w:pPr>
        <w:pStyle w:val="NormalWeb"/>
        <w:spacing w:before="0" w:beforeAutospacing="0" w:after="0" w:afterAutospacing="0"/>
        <w:jc w:val="left"/>
        <w:rPr>
          <w:rFonts w:ascii="Arial" w:hAnsi="Arial" w:cs="Arial"/>
        </w:rPr>
      </w:pPr>
    </w:p>
    <w:p w:rsidR="008C00C4" w:rsidRDefault="008C00C4" w:rsidP="008C00C4">
      <w:pPr>
        <w:rPr>
          <w:rFonts w:ascii="Arial" w:hAnsi="Arial" w:cs="Arial"/>
        </w:rPr>
      </w:pPr>
      <w:r w:rsidRPr="0054204B">
        <w:rPr>
          <w:rFonts w:ascii="Arial" w:hAnsi="Arial" w:cs="Arial"/>
          <w:b/>
        </w:rPr>
        <w:t>Description of Assignments (Artifacts of Student Work):</w:t>
      </w:r>
      <w:r>
        <w:rPr>
          <w:rFonts w:ascii="Arial" w:hAnsi="Arial" w:cs="Arial"/>
          <w:b/>
          <w:sz w:val="28"/>
          <w:szCs w:val="28"/>
        </w:rPr>
        <w:t xml:space="preserve"> </w:t>
      </w:r>
      <w:r>
        <w:rPr>
          <w:rFonts w:ascii="Arial" w:hAnsi="Arial" w:cs="Arial"/>
        </w:rPr>
        <w:t xml:space="preserve">Assignments to be assessed can include work from any discipline where scientific or mathematical analysis may be required.  </w:t>
      </w:r>
    </w:p>
    <w:p w:rsidR="008C00C4" w:rsidRDefault="008C00C4" w:rsidP="008C00C4">
      <w:pPr>
        <w:rPr>
          <w:rFonts w:ascii="Arial" w:hAnsi="Arial" w:cs="Arial"/>
        </w:rPr>
      </w:pPr>
      <w:r>
        <w:rPr>
          <w:rFonts w:ascii="Arial" w:hAnsi="Arial" w:cs="Arial"/>
        </w:rPr>
        <w:t>Empirical skills must address the thinking process as it is demonstrated through observation, experimentation, and/or experience and that can be demonstrated through quantitative data and/or qualitative reasoning. Quantitative skills will ideally demonstrate a student’s higher-order thinking capabilities through the use of applied mathematics and/or math assignments that have a purpose beyond merely providing the ‘right’ answer to a group of math problems.</w:t>
      </w:r>
    </w:p>
    <w:p w:rsidR="008C00C4" w:rsidRDefault="008C00C4" w:rsidP="008C00C4">
      <w:pPr>
        <w:rPr>
          <w:rFonts w:ascii="Arial" w:hAnsi="Arial" w:cs="Arial"/>
        </w:rPr>
      </w:pPr>
    </w:p>
    <w:p w:rsidR="008C00C4" w:rsidRPr="00614983" w:rsidRDefault="008C00C4" w:rsidP="008C00C4">
      <w:pPr>
        <w:rPr>
          <w:rFonts w:ascii="Arial" w:hAnsi="Arial" w:cs="Arial"/>
          <w:b/>
          <w:sz w:val="28"/>
          <w:szCs w:val="28"/>
        </w:rPr>
      </w:pPr>
      <w:r>
        <w:rPr>
          <w:rFonts w:ascii="Arial" w:hAnsi="Arial" w:cs="Arial"/>
        </w:rPr>
        <w:t xml:space="preserve">Examples of possible assignments include, but are not limited to: case studies, reports, lab assignments, </w:t>
      </w:r>
      <w:r w:rsidRPr="00610397">
        <w:rPr>
          <w:rFonts w:ascii="Arial" w:hAnsi="Arial" w:cs="Arial"/>
        </w:rPr>
        <w:t xml:space="preserve">analyzing or creating graphs and </w:t>
      </w:r>
      <w:proofErr w:type="gramStart"/>
      <w:r w:rsidRPr="00610397">
        <w:rPr>
          <w:rFonts w:ascii="Arial" w:hAnsi="Arial" w:cs="Arial"/>
        </w:rPr>
        <w:t>tables</w:t>
      </w:r>
      <w:proofErr w:type="gramEnd"/>
      <w:r w:rsidRPr="00610397">
        <w:rPr>
          <w:rFonts w:ascii="Arial" w:hAnsi="Arial" w:cs="Arial"/>
        </w:rPr>
        <w:t xml:space="preserve"> related to statistical data, </w:t>
      </w:r>
      <w:r>
        <w:rPr>
          <w:rFonts w:ascii="Arial" w:hAnsi="Arial" w:cs="Arial"/>
        </w:rPr>
        <w:t xml:space="preserve">or any project that uses applied mathematics (e.g. nursing, engineering, math, psychology, etc.).    </w:t>
      </w:r>
    </w:p>
    <w:p w:rsidR="008C00C4" w:rsidRPr="003A23E9" w:rsidRDefault="008C00C4" w:rsidP="008C00C4">
      <w:pPr>
        <w:pStyle w:val="NormalWeb"/>
        <w:spacing w:before="0" w:beforeAutospacing="0" w:after="0" w:afterAutospacing="0"/>
        <w:jc w:val="left"/>
        <w:rPr>
          <w:rFonts w:ascii="Arial" w:hAnsi="Arial" w:cs="Arial"/>
        </w:rPr>
      </w:pPr>
    </w:p>
    <w:p w:rsidR="008C00C4" w:rsidRDefault="008C00C4" w:rsidP="008C00C4"/>
    <w:p w:rsidR="008C00C4" w:rsidRPr="00AC23D3" w:rsidRDefault="008C00C4" w:rsidP="008C00C4">
      <w:pPr>
        <w:jc w:val="center"/>
        <w:rPr>
          <w:rFonts w:ascii="Arial" w:hAnsi="Arial" w:cs="Arial"/>
          <w:b/>
          <w:u w:val="single"/>
        </w:rPr>
      </w:pPr>
      <w:r w:rsidRPr="00AC23D3">
        <w:rPr>
          <w:rFonts w:ascii="Arial" w:hAnsi="Arial" w:cs="Arial"/>
          <w:b/>
          <w:u w:val="single"/>
        </w:rPr>
        <w:t>Definitions of Concepts</w:t>
      </w:r>
    </w:p>
    <w:p w:rsidR="008C00C4" w:rsidRDefault="008C00C4" w:rsidP="008C00C4">
      <w:pPr>
        <w:jc w:val="center"/>
        <w:rPr>
          <w:rFonts w:ascii="Arial" w:hAnsi="Arial" w:cs="Arial"/>
          <w:b/>
          <w:sz w:val="28"/>
          <w:szCs w:val="28"/>
          <w:u w:val="single"/>
        </w:rPr>
      </w:pPr>
    </w:p>
    <w:p w:rsidR="008C00C4" w:rsidRPr="00166DA2" w:rsidRDefault="008C00C4" w:rsidP="008C00C4">
      <w:pPr>
        <w:pStyle w:val="ListParagraph"/>
        <w:numPr>
          <w:ilvl w:val="0"/>
          <w:numId w:val="5"/>
        </w:numPr>
        <w:rPr>
          <w:rFonts w:ascii="Arial" w:hAnsi="Arial" w:cs="Arial"/>
        </w:rPr>
      </w:pPr>
      <w:r w:rsidRPr="003B33A6">
        <w:rPr>
          <w:rFonts w:ascii="Arial" w:hAnsi="Arial" w:cs="Arial"/>
          <w:b/>
        </w:rPr>
        <w:t>Identification</w:t>
      </w:r>
      <w:r w:rsidRPr="003B33A6">
        <w:rPr>
          <w:rFonts w:ascii="Arial" w:hAnsi="Arial" w:cs="Arial"/>
        </w:rPr>
        <w:t xml:space="preserve"> – The extent to which the understanding of the nature of the inquiry and the desired outcome(s) of analysis is indicated.  </w:t>
      </w:r>
      <w:r>
        <w:rPr>
          <w:rFonts w:ascii="Arial" w:hAnsi="Arial" w:cs="Arial"/>
        </w:rPr>
        <w:t xml:space="preserve">Identification clearly pinpoints what information is being sought and what kind of analysis is required. </w:t>
      </w:r>
    </w:p>
    <w:p w:rsidR="008C00C4" w:rsidRDefault="008C00C4" w:rsidP="008C00C4">
      <w:pPr>
        <w:rPr>
          <w:rFonts w:ascii="Arial" w:hAnsi="Arial" w:cs="Arial"/>
        </w:rPr>
      </w:pPr>
    </w:p>
    <w:p w:rsidR="008C00C4" w:rsidRDefault="008C00C4" w:rsidP="008C00C4">
      <w:pPr>
        <w:pStyle w:val="ListParagraph"/>
        <w:numPr>
          <w:ilvl w:val="0"/>
          <w:numId w:val="5"/>
        </w:numPr>
        <w:rPr>
          <w:rFonts w:ascii="Arial" w:hAnsi="Arial" w:cs="Arial"/>
        </w:rPr>
      </w:pPr>
      <w:r w:rsidRPr="003B33A6">
        <w:rPr>
          <w:rFonts w:ascii="Arial" w:hAnsi="Arial" w:cs="Arial"/>
          <w:b/>
        </w:rPr>
        <w:t>Assimilation</w:t>
      </w:r>
      <w:r>
        <w:rPr>
          <w:rFonts w:ascii="Arial" w:hAnsi="Arial" w:cs="Arial"/>
        </w:rPr>
        <w:t xml:space="preserve"> – The extent to which the information required for analysis is assimilated and identified.  Assimilation reflects whether all necessary information is presented and used, whether the organization is logical, and whether any outside information should be integrated into the current assignment.</w:t>
      </w:r>
    </w:p>
    <w:p w:rsidR="008C00C4" w:rsidRDefault="008C00C4" w:rsidP="008C00C4">
      <w:pPr>
        <w:rPr>
          <w:rFonts w:ascii="Arial" w:hAnsi="Arial" w:cs="Arial"/>
        </w:rPr>
      </w:pPr>
    </w:p>
    <w:p w:rsidR="008C00C4" w:rsidRDefault="008C00C4" w:rsidP="008C00C4">
      <w:pPr>
        <w:pStyle w:val="ListParagraph"/>
        <w:numPr>
          <w:ilvl w:val="0"/>
          <w:numId w:val="5"/>
        </w:numPr>
        <w:rPr>
          <w:rFonts w:ascii="Arial" w:hAnsi="Arial" w:cs="Arial"/>
        </w:rPr>
      </w:pPr>
      <w:r w:rsidRPr="003B33A6">
        <w:rPr>
          <w:rFonts w:ascii="Arial" w:hAnsi="Arial" w:cs="Arial"/>
          <w:b/>
        </w:rPr>
        <w:t>Analysis</w:t>
      </w:r>
      <w:r>
        <w:rPr>
          <w:rFonts w:ascii="Arial" w:hAnsi="Arial" w:cs="Arial"/>
        </w:rPr>
        <w:t xml:space="preserve"> – The relevance of the steps taken toward achieving the desired outcomes, the logic and clarity within the presented methods, and the consistency and accuracy of the presented information.</w:t>
      </w:r>
    </w:p>
    <w:p w:rsidR="008C00C4" w:rsidRDefault="008C00C4" w:rsidP="008C00C4">
      <w:pPr>
        <w:rPr>
          <w:rFonts w:ascii="Arial" w:hAnsi="Arial" w:cs="Arial"/>
        </w:rPr>
      </w:pPr>
    </w:p>
    <w:p w:rsidR="008C00C4" w:rsidRDefault="008C00C4" w:rsidP="008C00C4">
      <w:pPr>
        <w:pStyle w:val="ListParagraph"/>
        <w:numPr>
          <w:ilvl w:val="0"/>
          <w:numId w:val="5"/>
        </w:numPr>
        <w:rPr>
          <w:rFonts w:ascii="Arial" w:hAnsi="Arial" w:cs="Arial"/>
        </w:rPr>
      </w:pPr>
      <w:r w:rsidRPr="003B33A6">
        <w:rPr>
          <w:rFonts w:ascii="Arial" w:hAnsi="Arial" w:cs="Arial"/>
          <w:b/>
        </w:rPr>
        <w:t>Presentation</w:t>
      </w:r>
      <w:r>
        <w:rPr>
          <w:rFonts w:ascii="Arial" w:hAnsi="Arial" w:cs="Arial"/>
        </w:rPr>
        <w:t xml:space="preserve"> – The point at which a clear conclusion </w:t>
      </w:r>
      <w:r w:rsidRPr="00610397">
        <w:rPr>
          <w:rFonts w:ascii="Arial" w:hAnsi="Arial" w:cs="Arial"/>
        </w:rPr>
        <w:t xml:space="preserve">and/or </w:t>
      </w:r>
      <w:r>
        <w:rPr>
          <w:rFonts w:ascii="Arial" w:hAnsi="Arial" w:cs="Arial"/>
        </w:rPr>
        <w:t xml:space="preserve">supplemental materials </w:t>
      </w:r>
      <w:r>
        <w:rPr>
          <w:rFonts w:ascii="Arial" w:hAnsi="Arial" w:cs="Arial"/>
        </w:rPr>
        <w:br/>
        <w:t>(e.g. graphs, pictures, etc.) are presented</w:t>
      </w:r>
    </w:p>
    <w:p w:rsidR="008C00C4" w:rsidRDefault="008C00C4" w:rsidP="008C00C4">
      <w:pPr>
        <w:rPr>
          <w:rFonts w:ascii="Arial" w:hAnsi="Arial" w:cs="Arial"/>
        </w:rPr>
      </w:pPr>
    </w:p>
    <w:p w:rsidR="008C00C4" w:rsidRDefault="008C00C4" w:rsidP="008C00C4">
      <w:pPr>
        <w:pStyle w:val="ListParagraph"/>
        <w:numPr>
          <w:ilvl w:val="0"/>
          <w:numId w:val="5"/>
        </w:numPr>
        <w:rPr>
          <w:rFonts w:ascii="Arial" w:hAnsi="Arial" w:cs="Arial"/>
        </w:rPr>
      </w:pPr>
      <w:r w:rsidRPr="003B33A6">
        <w:rPr>
          <w:rFonts w:ascii="Arial" w:hAnsi="Arial" w:cs="Arial"/>
          <w:b/>
        </w:rPr>
        <w:t>Application</w:t>
      </w:r>
      <w:r>
        <w:rPr>
          <w:rFonts w:ascii="Arial" w:hAnsi="Arial" w:cs="Arial"/>
        </w:rPr>
        <w:t xml:space="preserve"> </w:t>
      </w:r>
      <w:r w:rsidRPr="003C7182">
        <w:rPr>
          <w:rFonts w:ascii="Arial" w:hAnsi="Arial" w:cs="Arial"/>
        </w:rPr>
        <w:t>–</w:t>
      </w:r>
      <w:r>
        <w:rPr>
          <w:rFonts w:ascii="Arial" w:hAnsi="Arial" w:cs="Arial"/>
        </w:rPr>
        <w:t xml:space="preserve"> The extent to which the results of analysis are applied to answer or address the hypothesis or problem.</w:t>
      </w:r>
    </w:p>
    <w:p w:rsidR="008C00C4" w:rsidRDefault="008C00C4" w:rsidP="008C00C4">
      <w:pPr>
        <w:rPr>
          <w:rFonts w:ascii="Arial" w:hAnsi="Arial" w:cs="Arial"/>
        </w:rPr>
      </w:pPr>
    </w:p>
    <w:p w:rsidR="008C00C4" w:rsidRDefault="008C00C4" w:rsidP="008C00C4">
      <w:pPr>
        <w:rPr>
          <w:rFonts w:ascii="Arial" w:hAnsi="Arial" w:cs="Arial"/>
        </w:rPr>
      </w:pPr>
    </w:p>
    <w:p w:rsidR="008C00C4" w:rsidRDefault="008C00C4" w:rsidP="008C00C4">
      <w:pPr>
        <w:pStyle w:val="NormalWeb"/>
        <w:spacing w:before="0" w:beforeAutospacing="0" w:after="0" w:afterAutospacing="0"/>
        <w:jc w:val="center"/>
        <w:rPr>
          <w:rFonts w:ascii="Arial" w:hAnsi="Arial" w:cs="Arial"/>
          <w:b/>
          <w:u w:val="single"/>
        </w:rPr>
      </w:pPr>
    </w:p>
    <w:p w:rsidR="008C00C4" w:rsidRPr="00CC448C" w:rsidRDefault="008C00C4" w:rsidP="008C00C4">
      <w:pPr>
        <w:pStyle w:val="NormalWeb"/>
        <w:spacing w:before="0" w:beforeAutospacing="0" w:after="0" w:afterAutospacing="0"/>
        <w:jc w:val="center"/>
        <w:rPr>
          <w:rFonts w:ascii="Arial" w:hAnsi="Arial" w:cs="Arial"/>
          <w:b/>
          <w:u w:val="single"/>
        </w:rPr>
      </w:pPr>
      <w:r>
        <w:rPr>
          <w:rFonts w:ascii="Arial" w:hAnsi="Arial" w:cs="Arial"/>
          <w:b/>
          <w:u w:val="single"/>
        </w:rPr>
        <w:lastRenderedPageBreak/>
        <w:t xml:space="preserve">Empirical and Quantitative Skills </w:t>
      </w:r>
      <w:r w:rsidRPr="00E07AAC">
        <w:rPr>
          <w:rFonts w:ascii="Arial" w:hAnsi="Arial" w:cs="Arial"/>
          <w:b/>
          <w:u w:val="single"/>
        </w:rPr>
        <w:t>R</w:t>
      </w:r>
      <w:r>
        <w:rPr>
          <w:rFonts w:ascii="Arial" w:hAnsi="Arial" w:cs="Arial"/>
          <w:b/>
          <w:u w:val="single"/>
        </w:rPr>
        <w:t>ubric*</w:t>
      </w:r>
    </w:p>
    <w:tbl>
      <w:tblPr>
        <w:tblW w:w="11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0080"/>
        <w:gridCol w:w="720"/>
      </w:tblGrid>
      <w:tr w:rsidR="008C00C4" w:rsidRPr="009E3828" w:rsidTr="00E7251E">
        <w:trPr>
          <w:trHeight w:val="522"/>
        </w:trPr>
        <w:tc>
          <w:tcPr>
            <w:tcW w:w="630" w:type="dxa"/>
            <w:tcBorders>
              <w:top w:val="nil"/>
              <w:left w:val="nil"/>
              <w:right w:val="nil"/>
            </w:tcBorders>
            <w:vAlign w:val="center"/>
          </w:tcPr>
          <w:p w:rsidR="008C00C4" w:rsidRPr="00CC448C" w:rsidRDefault="008C00C4" w:rsidP="00E7251E">
            <w:pPr>
              <w:jc w:val="center"/>
              <w:rPr>
                <w:rFonts w:ascii="Arial" w:hAnsi="Arial" w:cs="Arial"/>
                <w:b/>
                <w:sz w:val="14"/>
                <w:szCs w:val="14"/>
              </w:rPr>
            </w:pPr>
            <w:r w:rsidRPr="00CC448C">
              <w:rPr>
                <w:rFonts w:ascii="Arial" w:hAnsi="Arial" w:cs="Arial"/>
                <w:b/>
                <w:sz w:val="14"/>
                <w:szCs w:val="14"/>
              </w:rPr>
              <w:t>Point Value</w:t>
            </w:r>
          </w:p>
        </w:tc>
        <w:tc>
          <w:tcPr>
            <w:tcW w:w="10080" w:type="dxa"/>
            <w:tcBorders>
              <w:top w:val="nil"/>
              <w:left w:val="nil"/>
              <w:right w:val="nil"/>
            </w:tcBorders>
            <w:vAlign w:val="center"/>
          </w:tcPr>
          <w:p w:rsidR="008C00C4" w:rsidRPr="00CC448C" w:rsidRDefault="008C00C4" w:rsidP="00E7251E">
            <w:pPr>
              <w:jc w:val="center"/>
              <w:rPr>
                <w:rFonts w:ascii="Arial" w:hAnsi="Arial" w:cs="Arial"/>
                <w:b/>
                <w:sz w:val="18"/>
                <w:szCs w:val="18"/>
              </w:rPr>
            </w:pPr>
            <w:r w:rsidRPr="00CC448C">
              <w:rPr>
                <w:rFonts w:ascii="Arial" w:hAnsi="Arial" w:cs="Arial"/>
                <w:b/>
                <w:sz w:val="18"/>
                <w:szCs w:val="18"/>
              </w:rPr>
              <w:t>Detailed Description of Point Assessment</w:t>
            </w:r>
          </w:p>
        </w:tc>
        <w:tc>
          <w:tcPr>
            <w:tcW w:w="720" w:type="dxa"/>
            <w:tcBorders>
              <w:top w:val="nil"/>
              <w:left w:val="nil"/>
              <w:right w:val="nil"/>
            </w:tcBorders>
            <w:vAlign w:val="center"/>
          </w:tcPr>
          <w:p w:rsidR="008C00C4" w:rsidRPr="00CC448C" w:rsidRDefault="008C00C4" w:rsidP="00E7251E">
            <w:pPr>
              <w:jc w:val="center"/>
              <w:rPr>
                <w:rFonts w:ascii="Arial" w:hAnsi="Arial" w:cs="Arial"/>
                <w:b/>
                <w:sz w:val="14"/>
                <w:szCs w:val="14"/>
              </w:rPr>
            </w:pPr>
            <w:r>
              <w:rPr>
                <w:rFonts w:ascii="Arial" w:hAnsi="Arial" w:cs="Arial"/>
                <w:b/>
                <w:sz w:val="14"/>
                <w:szCs w:val="14"/>
              </w:rPr>
              <w:t xml:space="preserve">Simple </w:t>
            </w:r>
            <w:proofErr w:type="spellStart"/>
            <w:r>
              <w:rPr>
                <w:rFonts w:ascii="Arial" w:hAnsi="Arial" w:cs="Arial"/>
                <w:b/>
                <w:sz w:val="14"/>
                <w:szCs w:val="14"/>
              </w:rPr>
              <w:t>E</w:t>
            </w:r>
            <w:r w:rsidRPr="00CC448C">
              <w:rPr>
                <w:rFonts w:ascii="Arial" w:hAnsi="Arial" w:cs="Arial"/>
                <w:b/>
                <w:sz w:val="14"/>
                <w:szCs w:val="14"/>
              </w:rPr>
              <w:t>xpla</w:t>
            </w:r>
            <w:proofErr w:type="spellEnd"/>
            <w:r>
              <w:rPr>
                <w:rFonts w:ascii="Arial" w:hAnsi="Arial" w:cs="Arial"/>
                <w:b/>
                <w:sz w:val="14"/>
                <w:szCs w:val="14"/>
              </w:rPr>
              <w:t>-</w:t>
            </w:r>
            <w:r w:rsidRPr="00CC448C">
              <w:rPr>
                <w:rFonts w:ascii="Arial" w:hAnsi="Arial" w:cs="Arial"/>
                <w:b/>
                <w:sz w:val="14"/>
                <w:szCs w:val="14"/>
              </w:rPr>
              <w:t>nation</w:t>
            </w:r>
          </w:p>
        </w:tc>
      </w:tr>
      <w:tr w:rsidR="008C00C4" w:rsidRPr="009E3828" w:rsidTr="00E7251E">
        <w:trPr>
          <w:trHeight w:val="2618"/>
        </w:trPr>
        <w:tc>
          <w:tcPr>
            <w:tcW w:w="630" w:type="dxa"/>
            <w:vAlign w:val="center"/>
          </w:tcPr>
          <w:p w:rsidR="008C00C4" w:rsidRPr="00CC448C" w:rsidRDefault="008C00C4" w:rsidP="00E7251E">
            <w:pPr>
              <w:jc w:val="center"/>
              <w:rPr>
                <w:rFonts w:ascii="Arial" w:hAnsi="Arial" w:cs="Arial"/>
                <w:sz w:val="14"/>
                <w:szCs w:val="14"/>
              </w:rPr>
            </w:pPr>
            <w:r w:rsidRPr="00CC448C">
              <w:rPr>
                <w:rFonts w:ascii="Arial" w:hAnsi="Arial" w:cs="Arial"/>
                <w:sz w:val="14"/>
                <w:szCs w:val="14"/>
              </w:rPr>
              <w:t>5</w:t>
            </w:r>
          </w:p>
        </w:tc>
        <w:tc>
          <w:tcPr>
            <w:tcW w:w="10080" w:type="dxa"/>
          </w:tcPr>
          <w:p w:rsidR="008C00C4" w:rsidRPr="00CC448C" w:rsidRDefault="008C00C4" w:rsidP="00E7251E">
            <w:pPr>
              <w:rPr>
                <w:rFonts w:ascii="Arial" w:hAnsi="Arial" w:cs="Arial"/>
                <w:sz w:val="18"/>
                <w:szCs w:val="18"/>
              </w:rPr>
            </w:pPr>
            <w:r w:rsidRPr="00CC448C">
              <w:rPr>
                <w:rFonts w:ascii="Arial" w:hAnsi="Arial" w:cs="Arial"/>
                <w:sz w:val="18"/>
                <w:szCs w:val="18"/>
              </w:rPr>
              <w:t xml:space="preserve">An artifact scoring a </w:t>
            </w:r>
            <w:r w:rsidRPr="00CC448C">
              <w:rPr>
                <w:rFonts w:ascii="Arial" w:hAnsi="Arial" w:cs="Arial"/>
                <w:sz w:val="18"/>
                <w:szCs w:val="18"/>
                <w:u w:val="single"/>
              </w:rPr>
              <w:t>5</w:t>
            </w:r>
            <w:r w:rsidRPr="00CC448C">
              <w:rPr>
                <w:rFonts w:ascii="Arial" w:hAnsi="Arial" w:cs="Arial"/>
                <w:sz w:val="18"/>
                <w:szCs w:val="18"/>
              </w:rPr>
              <w:t xml:space="preserve"> demonstrates the following:</w:t>
            </w:r>
          </w:p>
          <w:p w:rsidR="008C00C4" w:rsidRPr="00CC448C" w:rsidRDefault="008C00C4" w:rsidP="00E7251E">
            <w:pPr>
              <w:numPr>
                <w:ilvl w:val="0"/>
                <w:numId w:val="2"/>
              </w:numPr>
              <w:rPr>
                <w:rFonts w:ascii="Arial" w:hAnsi="Arial" w:cs="Arial"/>
                <w:sz w:val="18"/>
                <w:szCs w:val="18"/>
              </w:rPr>
            </w:pPr>
            <w:r w:rsidRPr="00CC448C">
              <w:rPr>
                <w:rFonts w:ascii="Arial" w:hAnsi="Arial" w:cs="Arial"/>
                <w:b/>
                <w:sz w:val="18"/>
                <w:szCs w:val="18"/>
              </w:rPr>
              <w:t>Identification:</w:t>
            </w:r>
            <w:r w:rsidRPr="00CC448C">
              <w:rPr>
                <w:rFonts w:ascii="Arial" w:hAnsi="Arial" w:cs="Arial"/>
                <w:sz w:val="18"/>
                <w:szCs w:val="18"/>
              </w:rPr>
              <w:t xml:space="preserve"> The purpose, components, and variables of the investigation/project are clearly identified. </w:t>
            </w:r>
          </w:p>
          <w:p w:rsidR="008C00C4" w:rsidRPr="00CC448C" w:rsidRDefault="008C00C4" w:rsidP="00E7251E">
            <w:pPr>
              <w:numPr>
                <w:ilvl w:val="0"/>
                <w:numId w:val="2"/>
              </w:numPr>
              <w:rPr>
                <w:rFonts w:ascii="Arial" w:hAnsi="Arial" w:cs="Arial"/>
                <w:sz w:val="18"/>
                <w:szCs w:val="18"/>
              </w:rPr>
            </w:pPr>
            <w:r w:rsidRPr="00CC448C">
              <w:rPr>
                <w:rFonts w:ascii="Arial" w:hAnsi="Arial" w:cs="Arial"/>
                <w:b/>
                <w:sz w:val="18"/>
                <w:szCs w:val="18"/>
              </w:rPr>
              <w:t>Assimilation:</w:t>
            </w:r>
            <w:r w:rsidRPr="00CC448C">
              <w:rPr>
                <w:rFonts w:ascii="Arial" w:hAnsi="Arial" w:cs="Arial"/>
                <w:sz w:val="18"/>
                <w:szCs w:val="18"/>
              </w:rPr>
              <w:t xml:space="preserve"> The information that is required for an analysis of all investigative components is clearly evident.  If applicable, values are correctly translated into variables and all necessary formulas are present.  </w:t>
            </w:r>
          </w:p>
          <w:p w:rsidR="008C00C4" w:rsidRPr="00CC448C" w:rsidRDefault="008C00C4" w:rsidP="00E7251E">
            <w:pPr>
              <w:numPr>
                <w:ilvl w:val="0"/>
                <w:numId w:val="2"/>
              </w:numPr>
              <w:rPr>
                <w:rFonts w:ascii="Arial" w:hAnsi="Arial" w:cs="Arial"/>
                <w:sz w:val="18"/>
                <w:szCs w:val="18"/>
              </w:rPr>
            </w:pPr>
            <w:r w:rsidRPr="00CC448C">
              <w:rPr>
                <w:rFonts w:ascii="Arial" w:hAnsi="Arial" w:cs="Arial"/>
                <w:b/>
                <w:sz w:val="18"/>
                <w:szCs w:val="18"/>
              </w:rPr>
              <w:t>Analysis:</w:t>
            </w:r>
            <w:r w:rsidRPr="00CC448C">
              <w:rPr>
                <w:rFonts w:ascii="Arial" w:hAnsi="Arial" w:cs="Arial"/>
                <w:sz w:val="18"/>
                <w:szCs w:val="18"/>
              </w:rPr>
              <w:t xml:space="preserve">  All investigative or quantitative components are methodically scrutinized.  The steps followed are logical and relevant to the desired result.  The proper tools/ technology were used and well integrated into the final product.  Any notation is consistent and well defined.  </w:t>
            </w:r>
          </w:p>
          <w:p w:rsidR="008C00C4" w:rsidRPr="00CC448C" w:rsidRDefault="008C00C4" w:rsidP="00E7251E">
            <w:pPr>
              <w:numPr>
                <w:ilvl w:val="0"/>
                <w:numId w:val="2"/>
              </w:numPr>
              <w:rPr>
                <w:rFonts w:ascii="Arial" w:hAnsi="Arial" w:cs="Arial"/>
                <w:sz w:val="18"/>
                <w:szCs w:val="18"/>
              </w:rPr>
            </w:pPr>
            <w:r w:rsidRPr="00CC448C">
              <w:rPr>
                <w:rFonts w:ascii="Arial" w:hAnsi="Arial" w:cs="Arial"/>
                <w:b/>
                <w:sz w:val="18"/>
                <w:szCs w:val="18"/>
              </w:rPr>
              <w:t>Presentation:</w:t>
            </w:r>
            <w:r w:rsidRPr="00CC448C">
              <w:rPr>
                <w:rFonts w:ascii="Arial" w:hAnsi="Arial" w:cs="Arial"/>
                <w:sz w:val="18"/>
                <w:szCs w:val="18"/>
              </w:rPr>
              <w:t xml:space="preserve"> A concise summary of the analysis is presented.  The presented information is correct, of high quality, and the terminology/figures are accurate and easy to understand.  All visual representations of evidence are well-scaled and well represent the analysis findings.</w:t>
            </w:r>
          </w:p>
          <w:p w:rsidR="008C00C4" w:rsidRPr="00CC448C" w:rsidRDefault="008C00C4" w:rsidP="00E7251E">
            <w:pPr>
              <w:numPr>
                <w:ilvl w:val="0"/>
                <w:numId w:val="2"/>
              </w:numPr>
              <w:rPr>
                <w:rFonts w:ascii="Arial" w:hAnsi="Arial" w:cs="Arial"/>
                <w:sz w:val="18"/>
                <w:szCs w:val="18"/>
              </w:rPr>
            </w:pPr>
            <w:r w:rsidRPr="00CC448C">
              <w:rPr>
                <w:rFonts w:ascii="Arial" w:hAnsi="Arial" w:cs="Arial"/>
                <w:b/>
                <w:sz w:val="18"/>
                <w:szCs w:val="18"/>
              </w:rPr>
              <w:t>Application</w:t>
            </w:r>
            <w:r w:rsidRPr="00CC448C">
              <w:rPr>
                <w:rFonts w:ascii="Arial" w:hAnsi="Arial" w:cs="Arial"/>
                <w:sz w:val="18"/>
                <w:szCs w:val="18"/>
              </w:rPr>
              <w:t>: The coherent integration of all steps of the investigation lead to an accurate, complete, relevant conclusion that is relative to the initial investigative statement.</w:t>
            </w:r>
          </w:p>
        </w:tc>
        <w:tc>
          <w:tcPr>
            <w:tcW w:w="720" w:type="dxa"/>
            <w:vAlign w:val="center"/>
          </w:tcPr>
          <w:p w:rsidR="008C00C4" w:rsidRPr="00CC448C" w:rsidRDefault="008C00C4" w:rsidP="00E7251E">
            <w:pPr>
              <w:jc w:val="center"/>
              <w:rPr>
                <w:rFonts w:ascii="Arial" w:hAnsi="Arial" w:cs="Arial"/>
                <w:sz w:val="14"/>
                <w:szCs w:val="14"/>
              </w:rPr>
            </w:pPr>
            <w:proofErr w:type="spellStart"/>
            <w:r>
              <w:rPr>
                <w:rFonts w:ascii="Arial" w:hAnsi="Arial" w:cs="Arial"/>
                <w:sz w:val="14"/>
                <w:szCs w:val="14"/>
              </w:rPr>
              <w:t>excell-</w:t>
            </w:r>
            <w:r w:rsidRPr="00CC448C">
              <w:rPr>
                <w:rFonts w:ascii="Arial" w:hAnsi="Arial" w:cs="Arial"/>
                <w:sz w:val="14"/>
                <w:szCs w:val="14"/>
              </w:rPr>
              <w:t>ent</w:t>
            </w:r>
            <w:proofErr w:type="spellEnd"/>
          </w:p>
        </w:tc>
      </w:tr>
      <w:tr w:rsidR="008C00C4" w:rsidRPr="004D523F" w:rsidTr="00E7251E">
        <w:trPr>
          <w:trHeight w:val="1583"/>
        </w:trPr>
        <w:tc>
          <w:tcPr>
            <w:tcW w:w="630" w:type="dxa"/>
            <w:vAlign w:val="center"/>
          </w:tcPr>
          <w:p w:rsidR="008C00C4" w:rsidRPr="00CC448C" w:rsidRDefault="008C00C4" w:rsidP="00E7251E">
            <w:pPr>
              <w:jc w:val="center"/>
              <w:rPr>
                <w:rFonts w:ascii="Arial" w:hAnsi="Arial" w:cs="Arial"/>
                <w:sz w:val="14"/>
                <w:szCs w:val="14"/>
              </w:rPr>
            </w:pPr>
            <w:r w:rsidRPr="00CC448C">
              <w:rPr>
                <w:rFonts w:ascii="Arial" w:hAnsi="Arial" w:cs="Arial"/>
                <w:sz w:val="14"/>
                <w:szCs w:val="14"/>
              </w:rPr>
              <w:t>4</w:t>
            </w:r>
          </w:p>
        </w:tc>
        <w:tc>
          <w:tcPr>
            <w:tcW w:w="10080" w:type="dxa"/>
          </w:tcPr>
          <w:p w:rsidR="008C00C4" w:rsidRPr="00CC448C" w:rsidRDefault="008C00C4" w:rsidP="00E7251E">
            <w:pPr>
              <w:rPr>
                <w:rFonts w:ascii="Arial" w:hAnsi="Arial" w:cs="Arial"/>
                <w:sz w:val="18"/>
                <w:szCs w:val="18"/>
              </w:rPr>
            </w:pPr>
            <w:r w:rsidRPr="00CC448C">
              <w:rPr>
                <w:rFonts w:ascii="Arial" w:hAnsi="Arial" w:cs="Arial"/>
                <w:sz w:val="18"/>
                <w:szCs w:val="18"/>
              </w:rPr>
              <w:t xml:space="preserve">An artifact scoring a </w:t>
            </w:r>
            <w:r w:rsidRPr="00CC448C">
              <w:rPr>
                <w:rFonts w:ascii="Arial" w:hAnsi="Arial" w:cs="Arial"/>
                <w:sz w:val="18"/>
                <w:szCs w:val="18"/>
                <w:u w:val="single"/>
              </w:rPr>
              <w:t>4</w:t>
            </w:r>
            <w:r w:rsidRPr="00CC448C">
              <w:rPr>
                <w:rFonts w:ascii="Arial" w:hAnsi="Arial" w:cs="Arial"/>
                <w:sz w:val="18"/>
                <w:szCs w:val="18"/>
              </w:rPr>
              <w:t xml:space="preserve"> demonstrates the following:</w:t>
            </w:r>
          </w:p>
          <w:p w:rsidR="008C00C4" w:rsidRPr="00CC448C" w:rsidRDefault="008C00C4" w:rsidP="00E7251E">
            <w:pPr>
              <w:numPr>
                <w:ilvl w:val="0"/>
                <w:numId w:val="2"/>
              </w:numPr>
              <w:autoSpaceDE w:val="0"/>
              <w:autoSpaceDN w:val="0"/>
              <w:adjustRightInd w:val="0"/>
              <w:rPr>
                <w:rFonts w:ascii="Arial" w:hAnsi="Arial" w:cs="Arial"/>
                <w:b/>
                <w:sz w:val="18"/>
                <w:szCs w:val="18"/>
              </w:rPr>
            </w:pPr>
            <w:r w:rsidRPr="00CC448C">
              <w:rPr>
                <w:rFonts w:ascii="Arial" w:hAnsi="Arial" w:cs="Arial"/>
                <w:b/>
                <w:sz w:val="18"/>
                <w:szCs w:val="18"/>
              </w:rPr>
              <w:t>Identification:</w:t>
            </w:r>
            <w:r w:rsidRPr="00CC448C">
              <w:rPr>
                <w:rFonts w:ascii="Arial" w:hAnsi="Arial" w:cs="Arial"/>
                <w:sz w:val="18"/>
                <w:szCs w:val="18"/>
              </w:rPr>
              <w:t xml:space="preserve"> The purpose, components, and variables of the investigation/project are clearly identified.</w:t>
            </w:r>
          </w:p>
          <w:p w:rsidR="008C00C4" w:rsidRPr="00CC448C" w:rsidRDefault="008C00C4" w:rsidP="00E7251E">
            <w:pPr>
              <w:numPr>
                <w:ilvl w:val="0"/>
                <w:numId w:val="2"/>
              </w:numPr>
              <w:autoSpaceDE w:val="0"/>
              <w:autoSpaceDN w:val="0"/>
              <w:adjustRightInd w:val="0"/>
              <w:rPr>
                <w:rFonts w:ascii="Arial" w:hAnsi="Arial" w:cs="Arial"/>
                <w:b/>
                <w:sz w:val="18"/>
                <w:szCs w:val="18"/>
              </w:rPr>
            </w:pPr>
            <w:r w:rsidRPr="00CC448C">
              <w:rPr>
                <w:rFonts w:ascii="Arial" w:hAnsi="Arial" w:cs="Arial"/>
                <w:b/>
                <w:sz w:val="18"/>
                <w:szCs w:val="18"/>
              </w:rPr>
              <w:t>Assimilation:</w:t>
            </w:r>
            <w:r w:rsidRPr="00CC448C">
              <w:rPr>
                <w:rFonts w:ascii="Arial" w:hAnsi="Arial" w:cs="Arial"/>
                <w:sz w:val="18"/>
                <w:szCs w:val="18"/>
              </w:rPr>
              <w:t xml:space="preserve"> The information that is required for an analysis of all investigative components is evident.  If applicable, most values are correctly translated into variables and all necessary formulas are present.  </w:t>
            </w:r>
          </w:p>
          <w:p w:rsidR="008C00C4" w:rsidRPr="00CC448C" w:rsidRDefault="008C00C4" w:rsidP="00E7251E">
            <w:pPr>
              <w:numPr>
                <w:ilvl w:val="0"/>
                <w:numId w:val="2"/>
              </w:numPr>
              <w:autoSpaceDE w:val="0"/>
              <w:autoSpaceDN w:val="0"/>
              <w:adjustRightInd w:val="0"/>
              <w:rPr>
                <w:rFonts w:ascii="Arial" w:hAnsi="Arial" w:cs="Arial"/>
                <w:b/>
                <w:sz w:val="18"/>
                <w:szCs w:val="18"/>
              </w:rPr>
            </w:pPr>
            <w:r w:rsidRPr="00CC448C">
              <w:rPr>
                <w:rFonts w:ascii="Arial" w:hAnsi="Arial" w:cs="Arial"/>
                <w:b/>
                <w:sz w:val="18"/>
                <w:szCs w:val="18"/>
              </w:rPr>
              <w:t>Analysis:</w:t>
            </w:r>
            <w:r w:rsidRPr="00CC448C">
              <w:rPr>
                <w:rFonts w:ascii="Arial" w:hAnsi="Arial" w:cs="Arial"/>
                <w:sz w:val="18"/>
                <w:szCs w:val="18"/>
              </w:rPr>
              <w:t xml:space="preserve"> All investigative or quantitative components are scrutinized.  The steps followed are logical and relevant to the desired result.  The proper tools/ technology were used and mostly integrated into the final product.  Any notation is consistent and well defined.  </w:t>
            </w:r>
          </w:p>
          <w:p w:rsidR="008C00C4" w:rsidRPr="00CC448C" w:rsidRDefault="008C00C4" w:rsidP="00E7251E">
            <w:pPr>
              <w:numPr>
                <w:ilvl w:val="0"/>
                <w:numId w:val="2"/>
              </w:numPr>
              <w:autoSpaceDE w:val="0"/>
              <w:autoSpaceDN w:val="0"/>
              <w:adjustRightInd w:val="0"/>
              <w:rPr>
                <w:rFonts w:ascii="Arial" w:hAnsi="Arial" w:cs="Arial"/>
                <w:b/>
                <w:sz w:val="18"/>
                <w:szCs w:val="18"/>
              </w:rPr>
            </w:pPr>
            <w:r w:rsidRPr="00CC448C">
              <w:rPr>
                <w:rFonts w:ascii="Arial" w:hAnsi="Arial" w:cs="Arial"/>
                <w:b/>
                <w:sz w:val="18"/>
                <w:szCs w:val="18"/>
              </w:rPr>
              <w:t>Presentation:</w:t>
            </w:r>
            <w:r w:rsidRPr="00CC448C">
              <w:rPr>
                <w:rFonts w:ascii="Arial" w:hAnsi="Arial" w:cs="Arial"/>
                <w:sz w:val="18"/>
                <w:szCs w:val="18"/>
              </w:rPr>
              <w:t xml:space="preserve"> A good summary of the analysis is presented.  The presented information is correct, of good quality, and the terminology/figures are accurate and easy to understand.  Most visual representations of evidence are well-scaled and/or well represent the analysis findings.</w:t>
            </w:r>
          </w:p>
          <w:p w:rsidR="008C00C4" w:rsidRPr="00CC448C" w:rsidRDefault="008C00C4" w:rsidP="00E7251E">
            <w:pPr>
              <w:numPr>
                <w:ilvl w:val="0"/>
                <w:numId w:val="2"/>
              </w:numPr>
              <w:autoSpaceDE w:val="0"/>
              <w:autoSpaceDN w:val="0"/>
              <w:adjustRightInd w:val="0"/>
              <w:rPr>
                <w:rFonts w:ascii="Arial" w:hAnsi="Arial" w:cs="Arial"/>
                <w:sz w:val="18"/>
                <w:szCs w:val="18"/>
              </w:rPr>
            </w:pPr>
            <w:r w:rsidRPr="00CC448C">
              <w:rPr>
                <w:rFonts w:ascii="Arial" w:hAnsi="Arial" w:cs="Arial"/>
                <w:b/>
                <w:sz w:val="18"/>
                <w:szCs w:val="18"/>
              </w:rPr>
              <w:t>Application:</w:t>
            </w:r>
            <w:r w:rsidRPr="00CC448C">
              <w:rPr>
                <w:rFonts w:ascii="Arial" w:hAnsi="Arial" w:cs="Arial"/>
                <w:sz w:val="18"/>
                <w:szCs w:val="18"/>
              </w:rPr>
              <w:t xml:space="preserve"> The coherent integration of all steps of the investigation lead to an accurate, mostly complete, relevant conclusion that is relative to the initial investigative statement.</w:t>
            </w:r>
          </w:p>
        </w:tc>
        <w:tc>
          <w:tcPr>
            <w:tcW w:w="720" w:type="dxa"/>
            <w:vAlign w:val="center"/>
          </w:tcPr>
          <w:p w:rsidR="008C00C4" w:rsidRPr="00CC448C" w:rsidRDefault="008C00C4" w:rsidP="00E7251E">
            <w:pPr>
              <w:jc w:val="center"/>
              <w:rPr>
                <w:rFonts w:ascii="Arial" w:hAnsi="Arial" w:cs="Arial"/>
                <w:sz w:val="14"/>
                <w:szCs w:val="14"/>
              </w:rPr>
            </w:pPr>
            <w:r w:rsidRPr="00CC448C">
              <w:rPr>
                <w:rFonts w:ascii="Arial" w:hAnsi="Arial" w:cs="Arial"/>
                <w:sz w:val="14"/>
                <w:szCs w:val="14"/>
              </w:rPr>
              <w:t>good</w:t>
            </w:r>
          </w:p>
        </w:tc>
      </w:tr>
      <w:tr w:rsidR="008C00C4" w:rsidRPr="004D523F" w:rsidTr="00E7251E">
        <w:trPr>
          <w:trHeight w:val="824"/>
        </w:trPr>
        <w:tc>
          <w:tcPr>
            <w:tcW w:w="630" w:type="dxa"/>
            <w:vAlign w:val="center"/>
          </w:tcPr>
          <w:p w:rsidR="008C00C4" w:rsidRPr="00CC448C" w:rsidRDefault="008C00C4" w:rsidP="00E7251E">
            <w:pPr>
              <w:jc w:val="center"/>
              <w:rPr>
                <w:rFonts w:ascii="Arial" w:hAnsi="Arial" w:cs="Arial"/>
                <w:sz w:val="14"/>
                <w:szCs w:val="14"/>
              </w:rPr>
            </w:pPr>
            <w:r w:rsidRPr="00CC448C">
              <w:rPr>
                <w:rFonts w:ascii="Arial" w:hAnsi="Arial" w:cs="Arial"/>
                <w:sz w:val="14"/>
                <w:szCs w:val="14"/>
              </w:rPr>
              <w:t>3</w:t>
            </w:r>
          </w:p>
        </w:tc>
        <w:tc>
          <w:tcPr>
            <w:tcW w:w="10080" w:type="dxa"/>
          </w:tcPr>
          <w:p w:rsidR="008C00C4" w:rsidRPr="00CC448C" w:rsidRDefault="008C00C4" w:rsidP="00E7251E">
            <w:pPr>
              <w:rPr>
                <w:rFonts w:ascii="Arial" w:hAnsi="Arial" w:cs="Arial"/>
                <w:sz w:val="18"/>
                <w:szCs w:val="18"/>
              </w:rPr>
            </w:pPr>
            <w:r w:rsidRPr="00CC448C">
              <w:rPr>
                <w:rFonts w:ascii="Arial" w:hAnsi="Arial" w:cs="Arial"/>
                <w:sz w:val="18"/>
                <w:szCs w:val="18"/>
              </w:rPr>
              <w:t xml:space="preserve">An artifact scoring a </w:t>
            </w:r>
            <w:r w:rsidRPr="00CC448C">
              <w:rPr>
                <w:rFonts w:ascii="Arial" w:hAnsi="Arial" w:cs="Arial"/>
                <w:sz w:val="18"/>
                <w:szCs w:val="18"/>
                <w:u w:val="single"/>
              </w:rPr>
              <w:t>3</w:t>
            </w:r>
            <w:r w:rsidRPr="00CC448C">
              <w:rPr>
                <w:rFonts w:ascii="Arial" w:hAnsi="Arial" w:cs="Arial"/>
                <w:sz w:val="18"/>
                <w:szCs w:val="18"/>
              </w:rPr>
              <w:t xml:space="preserve"> demonstrates the following:</w:t>
            </w:r>
          </w:p>
          <w:p w:rsidR="008C00C4" w:rsidRPr="00CC448C" w:rsidRDefault="008C00C4" w:rsidP="00E7251E">
            <w:pPr>
              <w:numPr>
                <w:ilvl w:val="0"/>
                <w:numId w:val="2"/>
              </w:numPr>
              <w:autoSpaceDE w:val="0"/>
              <w:autoSpaceDN w:val="0"/>
              <w:adjustRightInd w:val="0"/>
              <w:rPr>
                <w:rFonts w:ascii="Arial" w:hAnsi="Arial" w:cs="Arial"/>
                <w:b/>
                <w:sz w:val="18"/>
                <w:szCs w:val="18"/>
              </w:rPr>
            </w:pPr>
            <w:r w:rsidRPr="00CC448C">
              <w:rPr>
                <w:rFonts w:ascii="Arial" w:hAnsi="Arial" w:cs="Arial"/>
                <w:b/>
                <w:sz w:val="18"/>
                <w:szCs w:val="18"/>
              </w:rPr>
              <w:t>Identification:</w:t>
            </w:r>
            <w:r w:rsidRPr="00CC448C">
              <w:rPr>
                <w:rFonts w:ascii="Arial" w:hAnsi="Arial" w:cs="Arial"/>
                <w:sz w:val="18"/>
                <w:szCs w:val="18"/>
              </w:rPr>
              <w:t xml:space="preserve"> The purpose, components, and variables of the investigation/project are mostly identified.</w:t>
            </w:r>
          </w:p>
          <w:p w:rsidR="008C00C4" w:rsidRPr="00CC448C" w:rsidRDefault="008C00C4" w:rsidP="00E7251E">
            <w:pPr>
              <w:numPr>
                <w:ilvl w:val="0"/>
                <w:numId w:val="2"/>
              </w:numPr>
              <w:autoSpaceDE w:val="0"/>
              <w:autoSpaceDN w:val="0"/>
              <w:adjustRightInd w:val="0"/>
              <w:rPr>
                <w:rFonts w:ascii="Arial" w:hAnsi="Arial" w:cs="Arial"/>
                <w:b/>
                <w:sz w:val="18"/>
                <w:szCs w:val="18"/>
              </w:rPr>
            </w:pPr>
            <w:r w:rsidRPr="00CC448C">
              <w:rPr>
                <w:rFonts w:ascii="Arial" w:hAnsi="Arial" w:cs="Arial"/>
                <w:b/>
                <w:sz w:val="18"/>
                <w:szCs w:val="18"/>
              </w:rPr>
              <w:t>Assimilation:</w:t>
            </w:r>
            <w:r w:rsidRPr="00CC448C">
              <w:rPr>
                <w:rFonts w:ascii="Arial" w:hAnsi="Arial" w:cs="Arial"/>
                <w:sz w:val="18"/>
                <w:szCs w:val="18"/>
              </w:rPr>
              <w:t xml:space="preserve"> The information that is required for an analysis of all investigative components is mostly evident.  If applicable, some values are correctly translated into variables and most necessary formulas are present.  </w:t>
            </w:r>
          </w:p>
          <w:p w:rsidR="008C00C4" w:rsidRPr="00CC448C" w:rsidRDefault="008C00C4" w:rsidP="00E7251E">
            <w:pPr>
              <w:numPr>
                <w:ilvl w:val="0"/>
                <w:numId w:val="2"/>
              </w:numPr>
              <w:autoSpaceDE w:val="0"/>
              <w:autoSpaceDN w:val="0"/>
              <w:adjustRightInd w:val="0"/>
              <w:rPr>
                <w:rFonts w:ascii="Arial" w:hAnsi="Arial" w:cs="Arial"/>
                <w:b/>
                <w:sz w:val="18"/>
                <w:szCs w:val="18"/>
              </w:rPr>
            </w:pPr>
            <w:r w:rsidRPr="00CC448C">
              <w:rPr>
                <w:rFonts w:ascii="Arial" w:hAnsi="Arial" w:cs="Arial"/>
                <w:b/>
                <w:sz w:val="18"/>
                <w:szCs w:val="18"/>
              </w:rPr>
              <w:t>Analysis:</w:t>
            </w:r>
            <w:r w:rsidRPr="00CC448C">
              <w:rPr>
                <w:rFonts w:ascii="Arial" w:hAnsi="Arial" w:cs="Arial"/>
                <w:sz w:val="18"/>
                <w:szCs w:val="18"/>
              </w:rPr>
              <w:t xml:space="preserve"> All investigative or quantitative components are somewhat scrutinized.  The steps followed are mostly logical and relevant to the desired result.  The proper tools/ technology were mostly used and somewhat integrated into the final product.  Any notation is mostly consistent and defined.  </w:t>
            </w:r>
          </w:p>
          <w:p w:rsidR="008C00C4" w:rsidRPr="00CC448C" w:rsidRDefault="008C00C4" w:rsidP="00E7251E">
            <w:pPr>
              <w:numPr>
                <w:ilvl w:val="0"/>
                <w:numId w:val="2"/>
              </w:numPr>
              <w:autoSpaceDE w:val="0"/>
              <w:autoSpaceDN w:val="0"/>
              <w:adjustRightInd w:val="0"/>
              <w:rPr>
                <w:rFonts w:ascii="Arial" w:hAnsi="Arial" w:cs="Arial"/>
                <w:b/>
                <w:sz w:val="18"/>
                <w:szCs w:val="18"/>
              </w:rPr>
            </w:pPr>
            <w:r w:rsidRPr="00CC448C">
              <w:rPr>
                <w:rFonts w:ascii="Arial" w:hAnsi="Arial" w:cs="Arial"/>
                <w:b/>
                <w:sz w:val="18"/>
                <w:szCs w:val="18"/>
              </w:rPr>
              <w:t>Presentation:</w:t>
            </w:r>
            <w:r w:rsidRPr="00CC448C">
              <w:rPr>
                <w:rFonts w:ascii="Arial" w:hAnsi="Arial" w:cs="Arial"/>
                <w:sz w:val="18"/>
                <w:szCs w:val="18"/>
              </w:rPr>
              <w:t xml:space="preserve"> A summary of the analysis is presented. The presented information is mostly correct, of good quality, and the terminology/figures are mostly accurate and easy to understand. Most visual representations of evidence are acceptably scaled and represent the analysis findings.</w:t>
            </w:r>
          </w:p>
          <w:p w:rsidR="008C00C4" w:rsidRPr="00CC448C" w:rsidRDefault="008C00C4" w:rsidP="00E7251E">
            <w:pPr>
              <w:numPr>
                <w:ilvl w:val="0"/>
                <w:numId w:val="2"/>
              </w:numPr>
              <w:rPr>
                <w:rFonts w:ascii="Arial" w:hAnsi="Arial" w:cs="Arial"/>
                <w:sz w:val="18"/>
                <w:szCs w:val="18"/>
              </w:rPr>
            </w:pPr>
            <w:r w:rsidRPr="00CC448C">
              <w:rPr>
                <w:rFonts w:ascii="Arial" w:hAnsi="Arial" w:cs="Arial"/>
                <w:b/>
                <w:sz w:val="18"/>
                <w:szCs w:val="18"/>
              </w:rPr>
              <w:t>Application: T</w:t>
            </w:r>
            <w:r w:rsidRPr="00CC448C">
              <w:rPr>
                <w:rFonts w:ascii="Arial" w:hAnsi="Arial" w:cs="Arial"/>
                <w:sz w:val="18"/>
                <w:szCs w:val="18"/>
              </w:rPr>
              <w:t>he coherent integration of most steps of the investigation lead to an accurate, mostly complete, acceptable conclusion that is relative to the initial investigative statement.</w:t>
            </w:r>
          </w:p>
        </w:tc>
        <w:tc>
          <w:tcPr>
            <w:tcW w:w="720" w:type="dxa"/>
            <w:vAlign w:val="center"/>
          </w:tcPr>
          <w:p w:rsidR="008C00C4" w:rsidRPr="00CC448C" w:rsidRDefault="008C00C4" w:rsidP="00E7251E">
            <w:pPr>
              <w:jc w:val="center"/>
              <w:rPr>
                <w:rFonts w:ascii="Arial" w:hAnsi="Arial" w:cs="Arial"/>
                <w:sz w:val="14"/>
                <w:szCs w:val="14"/>
              </w:rPr>
            </w:pPr>
            <w:r>
              <w:rPr>
                <w:rFonts w:ascii="Arial" w:hAnsi="Arial" w:cs="Arial"/>
                <w:sz w:val="14"/>
                <w:szCs w:val="14"/>
              </w:rPr>
              <w:t>c</w:t>
            </w:r>
            <w:r w:rsidRPr="00CC448C">
              <w:rPr>
                <w:rFonts w:ascii="Arial" w:hAnsi="Arial" w:cs="Arial"/>
                <w:sz w:val="14"/>
                <w:szCs w:val="14"/>
              </w:rPr>
              <w:t>omp</w:t>
            </w:r>
            <w:r>
              <w:rPr>
                <w:rFonts w:ascii="Arial" w:hAnsi="Arial" w:cs="Arial"/>
                <w:sz w:val="14"/>
                <w:szCs w:val="14"/>
              </w:rPr>
              <w:t>-</w:t>
            </w:r>
            <w:proofErr w:type="spellStart"/>
            <w:r w:rsidRPr="00CC448C">
              <w:rPr>
                <w:rFonts w:ascii="Arial" w:hAnsi="Arial" w:cs="Arial"/>
                <w:sz w:val="14"/>
                <w:szCs w:val="14"/>
              </w:rPr>
              <w:t>etent</w:t>
            </w:r>
            <w:proofErr w:type="spellEnd"/>
          </w:p>
        </w:tc>
      </w:tr>
      <w:tr w:rsidR="008C00C4" w:rsidRPr="004D523F" w:rsidTr="00E7251E">
        <w:trPr>
          <w:trHeight w:val="824"/>
        </w:trPr>
        <w:tc>
          <w:tcPr>
            <w:tcW w:w="630" w:type="dxa"/>
            <w:vAlign w:val="center"/>
          </w:tcPr>
          <w:p w:rsidR="008C00C4" w:rsidRPr="00CC448C" w:rsidRDefault="008C00C4" w:rsidP="00E7251E">
            <w:pPr>
              <w:jc w:val="center"/>
              <w:rPr>
                <w:rFonts w:ascii="Arial" w:hAnsi="Arial" w:cs="Arial"/>
                <w:sz w:val="14"/>
                <w:szCs w:val="14"/>
              </w:rPr>
            </w:pPr>
            <w:r w:rsidRPr="00CC448C">
              <w:rPr>
                <w:rFonts w:ascii="Arial" w:hAnsi="Arial" w:cs="Arial"/>
                <w:sz w:val="14"/>
                <w:szCs w:val="14"/>
              </w:rPr>
              <w:t>2</w:t>
            </w:r>
          </w:p>
        </w:tc>
        <w:tc>
          <w:tcPr>
            <w:tcW w:w="10080" w:type="dxa"/>
          </w:tcPr>
          <w:p w:rsidR="008C00C4" w:rsidRPr="00CC448C" w:rsidRDefault="008C00C4" w:rsidP="00E7251E">
            <w:pPr>
              <w:rPr>
                <w:rFonts w:ascii="Arial" w:hAnsi="Arial" w:cs="Arial"/>
                <w:sz w:val="18"/>
                <w:szCs w:val="18"/>
              </w:rPr>
            </w:pPr>
            <w:r w:rsidRPr="00CC448C">
              <w:rPr>
                <w:rFonts w:ascii="Arial" w:hAnsi="Arial" w:cs="Arial"/>
                <w:sz w:val="18"/>
                <w:szCs w:val="18"/>
              </w:rPr>
              <w:t xml:space="preserve">An artifact scoring a </w:t>
            </w:r>
            <w:r w:rsidRPr="00CC448C">
              <w:rPr>
                <w:rFonts w:ascii="Arial" w:hAnsi="Arial" w:cs="Arial"/>
                <w:sz w:val="18"/>
                <w:szCs w:val="18"/>
                <w:u w:val="single"/>
              </w:rPr>
              <w:t>2</w:t>
            </w:r>
            <w:r w:rsidRPr="00CC448C">
              <w:rPr>
                <w:rFonts w:ascii="Arial" w:hAnsi="Arial" w:cs="Arial"/>
                <w:sz w:val="18"/>
                <w:szCs w:val="18"/>
              </w:rPr>
              <w:t xml:space="preserve"> demonstrates the following:</w:t>
            </w:r>
          </w:p>
          <w:p w:rsidR="008C00C4" w:rsidRPr="00CC448C" w:rsidRDefault="008C00C4" w:rsidP="00E7251E">
            <w:pPr>
              <w:numPr>
                <w:ilvl w:val="0"/>
                <w:numId w:val="2"/>
              </w:numPr>
              <w:autoSpaceDE w:val="0"/>
              <w:autoSpaceDN w:val="0"/>
              <w:adjustRightInd w:val="0"/>
              <w:rPr>
                <w:rFonts w:ascii="Arial" w:hAnsi="Arial" w:cs="Arial"/>
                <w:b/>
                <w:sz w:val="18"/>
                <w:szCs w:val="18"/>
              </w:rPr>
            </w:pPr>
            <w:r w:rsidRPr="00CC448C">
              <w:rPr>
                <w:rFonts w:ascii="Arial" w:hAnsi="Arial" w:cs="Arial"/>
                <w:b/>
                <w:sz w:val="18"/>
                <w:szCs w:val="18"/>
              </w:rPr>
              <w:t>Identification:</w:t>
            </w:r>
            <w:r w:rsidRPr="00CC448C">
              <w:rPr>
                <w:rFonts w:ascii="Arial" w:hAnsi="Arial" w:cs="Arial"/>
                <w:sz w:val="18"/>
                <w:szCs w:val="18"/>
              </w:rPr>
              <w:t xml:space="preserve"> The purpose, components, and variables of the investigation/project are somewhat identified.</w:t>
            </w:r>
          </w:p>
          <w:p w:rsidR="008C00C4" w:rsidRPr="00CC448C" w:rsidRDefault="008C00C4" w:rsidP="00E7251E">
            <w:pPr>
              <w:numPr>
                <w:ilvl w:val="0"/>
                <w:numId w:val="2"/>
              </w:numPr>
              <w:autoSpaceDE w:val="0"/>
              <w:autoSpaceDN w:val="0"/>
              <w:adjustRightInd w:val="0"/>
              <w:rPr>
                <w:rFonts w:ascii="Arial" w:hAnsi="Arial" w:cs="Arial"/>
                <w:b/>
                <w:sz w:val="18"/>
                <w:szCs w:val="18"/>
              </w:rPr>
            </w:pPr>
            <w:r w:rsidRPr="00CC448C">
              <w:rPr>
                <w:rFonts w:ascii="Arial" w:hAnsi="Arial" w:cs="Arial"/>
                <w:b/>
                <w:sz w:val="18"/>
                <w:szCs w:val="18"/>
              </w:rPr>
              <w:t>Assimilation:</w:t>
            </w:r>
            <w:r w:rsidRPr="00CC448C">
              <w:rPr>
                <w:rFonts w:ascii="Arial" w:hAnsi="Arial" w:cs="Arial"/>
                <w:sz w:val="18"/>
                <w:szCs w:val="18"/>
              </w:rPr>
              <w:t xml:space="preserve"> The information that is required for an analysis of all investigative components is somewhat evident.  If applicable, values are incorrectly translated into variables and some necessary formulas are present.  </w:t>
            </w:r>
          </w:p>
          <w:p w:rsidR="008C00C4" w:rsidRPr="00CC448C" w:rsidRDefault="008C00C4" w:rsidP="00E7251E">
            <w:pPr>
              <w:numPr>
                <w:ilvl w:val="0"/>
                <w:numId w:val="2"/>
              </w:numPr>
              <w:autoSpaceDE w:val="0"/>
              <w:autoSpaceDN w:val="0"/>
              <w:adjustRightInd w:val="0"/>
              <w:rPr>
                <w:rFonts w:ascii="Arial" w:hAnsi="Arial" w:cs="Arial"/>
                <w:b/>
                <w:sz w:val="18"/>
                <w:szCs w:val="18"/>
              </w:rPr>
            </w:pPr>
            <w:r w:rsidRPr="00CC448C">
              <w:rPr>
                <w:rFonts w:ascii="Arial" w:hAnsi="Arial" w:cs="Arial"/>
                <w:b/>
                <w:sz w:val="18"/>
                <w:szCs w:val="18"/>
              </w:rPr>
              <w:t>Analysis:</w:t>
            </w:r>
            <w:r w:rsidRPr="00CC448C">
              <w:rPr>
                <w:rFonts w:ascii="Arial" w:hAnsi="Arial" w:cs="Arial"/>
                <w:sz w:val="18"/>
                <w:szCs w:val="18"/>
              </w:rPr>
              <w:t xml:space="preserve"> Some investigative or quantitative components are scrutinized.  Some steps followed are somewhat logical and relevant to the desired result.  The proper tools/ technology were somewhat used and not integrated into the final product.  Any notation is somewhat consistent but not defined.  </w:t>
            </w:r>
          </w:p>
          <w:p w:rsidR="008C00C4" w:rsidRPr="00CC448C" w:rsidRDefault="008C00C4" w:rsidP="00E7251E">
            <w:pPr>
              <w:numPr>
                <w:ilvl w:val="0"/>
                <w:numId w:val="2"/>
              </w:numPr>
              <w:autoSpaceDE w:val="0"/>
              <w:autoSpaceDN w:val="0"/>
              <w:adjustRightInd w:val="0"/>
              <w:rPr>
                <w:rFonts w:ascii="Arial" w:hAnsi="Arial" w:cs="Arial"/>
                <w:sz w:val="18"/>
                <w:szCs w:val="18"/>
              </w:rPr>
            </w:pPr>
            <w:r w:rsidRPr="00CC448C">
              <w:rPr>
                <w:rFonts w:ascii="Arial" w:hAnsi="Arial" w:cs="Arial"/>
                <w:b/>
                <w:sz w:val="18"/>
                <w:szCs w:val="18"/>
              </w:rPr>
              <w:t>Presentation:</w:t>
            </w:r>
            <w:r w:rsidRPr="00CC448C">
              <w:rPr>
                <w:rFonts w:ascii="Arial" w:hAnsi="Arial" w:cs="Arial"/>
                <w:sz w:val="18"/>
                <w:szCs w:val="18"/>
              </w:rPr>
              <w:t xml:space="preserve"> A partial summary of the analysis is presented. The presented information is somewhat correct, of adequate quality, and the terminology/figures are somewhat accurate and relatively easy to understand. Some visual representations of evidence are acceptably scaled and represent the analysis findings.</w:t>
            </w:r>
          </w:p>
          <w:p w:rsidR="008C00C4" w:rsidRPr="00CC448C" w:rsidRDefault="008C00C4" w:rsidP="00E7251E">
            <w:pPr>
              <w:numPr>
                <w:ilvl w:val="0"/>
                <w:numId w:val="2"/>
              </w:numPr>
              <w:autoSpaceDE w:val="0"/>
              <w:autoSpaceDN w:val="0"/>
              <w:adjustRightInd w:val="0"/>
              <w:rPr>
                <w:rFonts w:ascii="Arial" w:hAnsi="Arial" w:cs="Arial"/>
                <w:sz w:val="18"/>
                <w:szCs w:val="18"/>
              </w:rPr>
            </w:pPr>
            <w:r w:rsidRPr="00CC448C">
              <w:rPr>
                <w:rFonts w:ascii="Arial" w:hAnsi="Arial" w:cs="Arial"/>
                <w:b/>
                <w:sz w:val="18"/>
                <w:szCs w:val="18"/>
              </w:rPr>
              <w:t xml:space="preserve">Application: </w:t>
            </w:r>
            <w:r w:rsidRPr="00CC448C">
              <w:rPr>
                <w:rFonts w:ascii="Arial" w:hAnsi="Arial" w:cs="Arial"/>
                <w:sz w:val="18"/>
                <w:szCs w:val="18"/>
              </w:rPr>
              <w:t>The integration of most steps of the investigation lead to a somewhat accurate, partially complete conclusion that is relative to the initial investigative statement.</w:t>
            </w:r>
          </w:p>
        </w:tc>
        <w:tc>
          <w:tcPr>
            <w:tcW w:w="720" w:type="dxa"/>
            <w:vAlign w:val="center"/>
          </w:tcPr>
          <w:p w:rsidR="008C00C4" w:rsidRPr="00CC448C" w:rsidRDefault="008C00C4" w:rsidP="00E7251E">
            <w:pPr>
              <w:jc w:val="center"/>
              <w:rPr>
                <w:rFonts w:ascii="Arial" w:hAnsi="Arial" w:cs="Arial"/>
                <w:sz w:val="14"/>
                <w:szCs w:val="14"/>
              </w:rPr>
            </w:pPr>
            <w:proofErr w:type="spellStart"/>
            <w:r>
              <w:rPr>
                <w:rFonts w:ascii="Arial" w:hAnsi="Arial" w:cs="Arial"/>
                <w:sz w:val="14"/>
                <w:szCs w:val="14"/>
              </w:rPr>
              <w:t>m</w:t>
            </w:r>
            <w:r w:rsidRPr="00CC448C">
              <w:rPr>
                <w:rFonts w:ascii="Arial" w:hAnsi="Arial" w:cs="Arial"/>
                <w:sz w:val="14"/>
                <w:szCs w:val="14"/>
              </w:rPr>
              <w:t>argi</w:t>
            </w:r>
            <w:r>
              <w:rPr>
                <w:rFonts w:ascii="Arial" w:hAnsi="Arial" w:cs="Arial"/>
                <w:sz w:val="14"/>
                <w:szCs w:val="14"/>
              </w:rPr>
              <w:t>-</w:t>
            </w:r>
            <w:r w:rsidRPr="00CC448C">
              <w:rPr>
                <w:rFonts w:ascii="Arial" w:hAnsi="Arial" w:cs="Arial"/>
                <w:sz w:val="14"/>
                <w:szCs w:val="14"/>
              </w:rPr>
              <w:t>nal</w:t>
            </w:r>
            <w:proofErr w:type="spellEnd"/>
          </w:p>
        </w:tc>
      </w:tr>
      <w:tr w:rsidR="008C00C4" w:rsidRPr="004D523F" w:rsidTr="00E7251E">
        <w:trPr>
          <w:trHeight w:val="824"/>
        </w:trPr>
        <w:tc>
          <w:tcPr>
            <w:tcW w:w="630" w:type="dxa"/>
            <w:vAlign w:val="center"/>
          </w:tcPr>
          <w:p w:rsidR="008C00C4" w:rsidRPr="00CC448C" w:rsidRDefault="008C00C4" w:rsidP="00E7251E">
            <w:pPr>
              <w:jc w:val="center"/>
              <w:rPr>
                <w:rFonts w:ascii="Arial" w:hAnsi="Arial" w:cs="Arial"/>
                <w:sz w:val="14"/>
                <w:szCs w:val="14"/>
              </w:rPr>
            </w:pPr>
            <w:r w:rsidRPr="00CC448C">
              <w:rPr>
                <w:rFonts w:ascii="Arial" w:hAnsi="Arial" w:cs="Arial"/>
                <w:sz w:val="14"/>
                <w:szCs w:val="14"/>
              </w:rPr>
              <w:t>1</w:t>
            </w:r>
          </w:p>
        </w:tc>
        <w:tc>
          <w:tcPr>
            <w:tcW w:w="10080" w:type="dxa"/>
          </w:tcPr>
          <w:p w:rsidR="008C00C4" w:rsidRPr="00CC448C" w:rsidRDefault="008C00C4" w:rsidP="00E7251E">
            <w:pPr>
              <w:rPr>
                <w:rFonts w:ascii="Arial" w:hAnsi="Arial" w:cs="Arial"/>
                <w:sz w:val="18"/>
                <w:szCs w:val="18"/>
              </w:rPr>
            </w:pPr>
            <w:r w:rsidRPr="00CC448C">
              <w:rPr>
                <w:rFonts w:ascii="Arial" w:hAnsi="Arial" w:cs="Arial"/>
                <w:sz w:val="18"/>
                <w:szCs w:val="18"/>
              </w:rPr>
              <w:t xml:space="preserve">An artifact scoring a </w:t>
            </w:r>
            <w:r w:rsidRPr="00CC448C">
              <w:rPr>
                <w:rFonts w:ascii="Arial" w:hAnsi="Arial" w:cs="Arial"/>
                <w:sz w:val="18"/>
                <w:szCs w:val="18"/>
                <w:u w:val="single"/>
              </w:rPr>
              <w:t>1</w:t>
            </w:r>
            <w:r w:rsidRPr="00CC448C">
              <w:rPr>
                <w:rFonts w:ascii="Arial" w:hAnsi="Arial" w:cs="Arial"/>
                <w:sz w:val="18"/>
                <w:szCs w:val="18"/>
              </w:rPr>
              <w:t xml:space="preserve"> demonstrates the following:</w:t>
            </w:r>
          </w:p>
          <w:p w:rsidR="008C00C4" w:rsidRPr="00CC448C" w:rsidRDefault="008C00C4" w:rsidP="00E7251E">
            <w:pPr>
              <w:numPr>
                <w:ilvl w:val="0"/>
                <w:numId w:val="2"/>
              </w:numPr>
              <w:autoSpaceDE w:val="0"/>
              <w:autoSpaceDN w:val="0"/>
              <w:adjustRightInd w:val="0"/>
              <w:rPr>
                <w:rFonts w:ascii="Arial" w:hAnsi="Arial" w:cs="Arial"/>
                <w:b/>
                <w:sz w:val="18"/>
                <w:szCs w:val="18"/>
              </w:rPr>
            </w:pPr>
            <w:r w:rsidRPr="00CC448C">
              <w:rPr>
                <w:rFonts w:ascii="Arial" w:hAnsi="Arial" w:cs="Arial"/>
                <w:b/>
                <w:sz w:val="18"/>
                <w:szCs w:val="18"/>
              </w:rPr>
              <w:t>Identification:</w:t>
            </w:r>
            <w:r w:rsidRPr="00CC448C">
              <w:rPr>
                <w:rFonts w:ascii="Arial" w:hAnsi="Arial" w:cs="Arial"/>
                <w:sz w:val="18"/>
                <w:szCs w:val="18"/>
              </w:rPr>
              <w:t xml:space="preserve"> The purpose, components, and variables of the investigation/project are not identified.</w:t>
            </w:r>
          </w:p>
          <w:p w:rsidR="008C00C4" w:rsidRPr="00CC448C" w:rsidRDefault="008C00C4" w:rsidP="00E7251E">
            <w:pPr>
              <w:numPr>
                <w:ilvl w:val="0"/>
                <w:numId w:val="2"/>
              </w:numPr>
              <w:autoSpaceDE w:val="0"/>
              <w:autoSpaceDN w:val="0"/>
              <w:adjustRightInd w:val="0"/>
              <w:rPr>
                <w:rFonts w:ascii="Arial" w:hAnsi="Arial" w:cs="Arial"/>
                <w:b/>
                <w:sz w:val="18"/>
                <w:szCs w:val="18"/>
              </w:rPr>
            </w:pPr>
            <w:r w:rsidRPr="00CC448C">
              <w:rPr>
                <w:rFonts w:ascii="Arial" w:hAnsi="Arial" w:cs="Arial"/>
                <w:b/>
                <w:sz w:val="18"/>
                <w:szCs w:val="18"/>
              </w:rPr>
              <w:t>Assimilation:</w:t>
            </w:r>
            <w:r w:rsidRPr="00CC448C">
              <w:rPr>
                <w:rFonts w:ascii="Arial" w:hAnsi="Arial" w:cs="Arial"/>
                <w:sz w:val="18"/>
                <w:szCs w:val="18"/>
              </w:rPr>
              <w:t xml:space="preserve"> The information that is required for an analysis of all investigative components is not evident.  If applicable, values are incorrectly translated into variables and no necessary formulas are present.  </w:t>
            </w:r>
          </w:p>
          <w:p w:rsidR="008C00C4" w:rsidRPr="00CC448C" w:rsidRDefault="008C00C4" w:rsidP="00E7251E">
            <w:pPr>
              <w:numPr>
                <w:ilvl w:val="0"/>
                <w:numId w:val="2"/>
              </w:numPr>
              <w:autoSpaceDE w:val="0"/>
              <w:autoSpaceDN w:val="0"/>
              <w:adjustRightInd w:val="0"/>
              <w:rPr>
                <w:rFonts w:ascii="Arial" w:hAnsi="Arial" w:cs="Arial"/>
                <w:b/>
                <w:sz w:val="18"/>
                <w:szCs w:val="18"/>
              </w:rPr>
            </w:pPr>
            <w:r w:rsidRPr="00CC448C">
              <w:rPr>
                <w:rFonts w:ascii="Arial" w:hAnsi="Arial" w:cs="Arial"/>
                <w:b/>
                <w:sz w:val="18"/>
                <w:szCs w:val="18"/>
              </w:rPr>
              <w:t>Analysis:</w:t>
            </w:r>
            <w:r w:rsidRPr="00CC448C">
              <w:rPr>
                <w:rFonts w:ascii="Arial" w:hAnsi="Arial" w:cs="Arial"/>
                <w:sz w:val="18"/>
                <w:szCs w:val="18"/>
              </w:rPr>
              <w:t xml:space="preserve"> Most investigative or quantitative components are not scrutinized.  The steps followed are illogical and/or irrelevant to the desired result.  The proper tools/ technology were not used and/or integrated into the final product.  Any notation is not consistent and not defined.  </w:t>
            </w:r>
          </w:p>
          <w:p w:rsidR="008C00C4" w:rsidRPr="00CC448C" w:rsidRDefault="008C00C4" w:rsidP="00E7251E">
            <w:pPr>
              <w:numPr>
                <w:ilvl w:val="0"/>
                <w:numId w:val="2"/>
              </w:numPr>
              <w:autoSpaceDE w:val="0"/>
              <w:autoSpaceDN w:val="0"/>
              <w:adjustRightInd w:val="0"/>
              <w:rPr>
                <w:rFonts w:ascii="Arial" w:hAnsi="Arial" w:cs="Arial"/>
                <w:b/>
                <w:sz w:val="18"/>
                <w:szCs w:val="18"/>
              </w:rPr>
            </w:pPr>
            <w:r w:rsidRPr="00CC448C">
              <w:rPr>
                <w:rFonts w:ascii="Arial" w:hAnsi="Arial" w:cs="Arial"/>
                <w:b/>
                <w:sz w:val="18"/>
                <w:szCs w:val="18"/>
              </w:rPr>
              <w:t>Presentation:</w:t>
            </w:r>
            <w:r w:rsidRPr="00CC448C">
              <w:rPr>
                <w:rFonts w:ascii="Arial" w:hAnsi="Arial" w:cs="Arial"/>
                <w:sz w:val="18"/>
                <w:szCs w:val="18"/>
              </w:rPr>
              <w:t xml:space="preserve"> A summary of the analysis is either inadequately presented or not presented at all. The presented information is mostly incorrect, and/or of poor quality, and/or the terminology/figures are inaccurate and/or hard to understand. Few or no visual representations of evidence are acceptably scaled</w:t>
            </w:r>
            <w:r>
              <w:rPr>
                <w:rFonts w:ascii="Arial" w:hAnsi="Arial" w:cs="Arial"/>
                <w:sz w:val="18"/>
                <w:szCs w:val="18"/>
              </w:rPr>
              <w:t>/</w:t>
            </w:r>
            <w:r w:rsidRPr="00CC448C">
              <w:rPr>
                <w:rFonts w:ascii="Arial" w:hAnsi="Arial" w:cs="Arial"/>
                <w:sz w:val="18"/>
                <w:szCs w:val="18"/>
              </w:rPr>
              <w:t xml:space="preserve"> represent the analysis findings.</w:t>
            </w:r>
          </w:p>
          <w:p w:rsidR="008C00C4" w:rsidRPr="00CC448C" w:rsidRDefault="008C00C4" w:rsidP="00E7251E">
            <w:pPr>
              <w:numPr>
                <w:ilvl w:val="0"/>
                <w:numId w:val="2"/>
              </w:numPr>
              <w:rPr>
                <w:rFonts w:ascii="Arial" w:hAnsi="Arial" w:cs="Arial"/>
                <w:sz w:val="18"/>
                <w:szCs w:val="18"/>
              </w:rPr>
            </w:pPr>
            <w:r w:rsidRPr="00CC448C">
              <w:rPr>
                <w:rFonts w:ascii="Arial" w:hAnsi="Arial" w:cs="Arial"/>
                <w:b/>
                <w:sz w:val="18"/>
                <w:szCs w:val="18"/>
              </w:rPr>
              <w:t xml:space="preserve">Application: </w:t>
            </w:r>
            <w:r w:rsidRPr="00CC448C">
              <w:rPr>
                <w:rFonts w:ascii="Arial" w:hAnsi="Arial" w:cs="Arial"/>
                <w:sz w:val="18"/>
                <w:szCs w:val="18"/>
              </w:rPr>
              <w:t>The integration does not include all steps of the investigation and does not lead to an accurate, nor complete conclusion that relates to the initial investigative argument.</w:t>
            </w:r>
          </w:p>
        </w:tc>
        <w:tc>
          <w:tcPr>
            <w:tcW w:w="720" w:type="dxa"/>
            <w:vAlign w:val="center"/>
          </w:tcPr>
          <w:p w:rsidR="008C00C4" w:rsidRPr="00CC448C" w:rsidRDefault="008C00C4" w:rsidP="00E7251E">
            <w:pPr>
              <w:jc w:val="center"/>
              <w:rPr>
                <w:rFonts w:ascii="Arial" w:hAnsi="Arial" w:cs="Arial"/>
                <w:sz w:val="14"/>
                <w:szCs w:val="14"/>
              </w:rPr>
            </w:pPr>
            <w:r w:rsidRPr="00CC448C">
              <w:rPr>
                <w:rFonts w:ascii="Arial" w:hAnsi="Arial" w:cs="Arial"/>
                <w:sz w:val="14"/>
                <w:szCs w:val="14"/>
              </w:rPr>
              <w:t>poor</w:t>
            </w:r>
          </w:p>
        </w:tc>
      </w:tr>
    </w:tbl>
    <w:p w:rsidR="008C00C4" w:rsidRPr="008C00C4" w:rsidRDefault="008C00C4" w:rsidP="008C00C4">
      <w:pPr>
        <w:rPr>
          <w:rFonts w:ascii="Arial" w:hAnsi="Arial" w:cs="Arial"/>
          <w:b/>
          <w:sz w:val="16"/>
          <w:szCs w:val="16"/>
        </w:rPr>
      </w:pPr>
      <w:r>
        <w:rPr>
          <w:rFonts w:ascii="Arial" w:hAnsi="Arial" w:cs="Arial"/>
          <w:b/>
          <w:sz w:val="16"/>
          <w:szCs w:val="16"/>
        </w:rPr>
        <w:t xml:space="preserve">*This rubric was derived from the </w:t>
      </w:r>
      <w:hyperlink r:id="rId13" w:history="1">
        <w:r>
          <w:rPr>
            <w:rStyle w:val="Hyperlink"/>
            <w:rFonts w:ascii="Arial" w:hAnsi="Arial" w:cs="Arial"/>
            <w:b/>
            <w:sz w:val="16"/>
            <w:szCs w:val="16"/>
          </w:rPr>
          <w:t>LEAP Value Rubrics</w:t>
        </w:r>
      </w:hyperlink>
      <w:r>
        <w:rPr>
          <w:rFonts w:ascii="Arial" w:hAnsi="Arial" w:cs="Arial"/>
          <w:b/>
          <w:sz w:val="16"/>
          <w:szCs w:val="16"/>
        </w:rPr>
        <w:t>.</w:t>
      </w:r>
    </w:p>
    <w:p w:rsidR="008C00C4" w:rsidRPr="00F62727" w:rsidRDefault="008C00C4" w:rsidP="008C00C4">
      <w:pPr>
        <w:jc w:val="center"/>
        <w:rPr>
          <w:rFonts w:ascii="Arial" w:hAnsi="Arial" w:cs="Arial"/>
          <w:b/>
          <w:sz w:val="32"/>
          <w:szCs w:val="32"/>
        </w:rPr>
      </w:pPr>
      <w:r>
        <w:rPr>
          <w:rFonts w:ascii="Arial" w:hAnsi="Arial" w:cs="Arial"/>
          <w:b/>
          <w:sz w:val="32"/>
          <w:szCs w:val="32"/>
        </w:rPr>
        <w:lastRenderedPageBreak/>
        <w:t>PERSONAL RESPONSIBILITY</w:t>
      </w:r>
      <w:r w:rsidRPr="00F62727">
        <w:rPr>
          <w:rFonts w:ascii="Arial" w:hAnsi="Arial" w:cs="Arial"/>
          <w:b/>
          <w:sz w:val="32"/>
          <w:szCs w:val="32"/>
        </w:rPr>
        <w:t xml:space="preserve"> COMPETENCY </w:t>
      </w:r>
    </w:p>
    <w:p w:rsidR="008C00C4" w:rsidRDefault="008C00C4" w:rsidP="008C00C4">
      <w:pPr>
        <w:rPr>
          <w:rFonts w:ascii="Arial" w:hAnsi="Arial" w:cs="Arial"/>
          <w:b/>
        </w:rPr>
      </w:pPr>
    </w:p>
    <w:p w:rsidR="008C00C4" w:rsidRDefault="008C00C4" w:rsidP="008C00C4">
      <w:pPr>
        <w:rPr>
          <w:rFonts w:ascii="Arial" w:hAnsi="Arial" w:cs="Arial"/>
        </w:rPr>
      </w:pPr>
      <w:r w:rsidRPr="003A23E9">
        <w:rPr>
          <w:rFonts w:ascii="Arial" w:hAnsi="Arial" w:cs="Arial"/>
          <w:b/>
        </w:rPr>
        <w:t>Competency Statement:</w:t>
      </w:r>
      <w:r w:rsidRPr="003A23E9">
        <w:rPr>
          <w:rFonts w:ascii="Arial" w:hAnsi="Arial" w:cs="Arial"/>
        </w:rPr>
        <w:t xml:space="preserve"> Students will </w:t>
      </w:r>
      <w:r>
        <w:rPr>
          <w:rFonts w:ascii="Arial" w:hAnsi="Arial" w:cs="Arial"/>
        </w:rPr>
        <w:t>demonstrate the ability to connect choices, actions and consequences to ethical decision-making</w:t>
      </w:r>
      <w:r w:rsidRPr="003A23E9">
        <w:rPr>
          <w:rFonts w:ascii="Arial" w:hAnsi="Arial" w:cs="Arial"/>
        </w:rPr>
        <w:t>.</w:t>
      </w:r>
    </w:p>
    <w:p w:rsidR="008C00C4" w:rsidRPr="003A23E9" w:rsidRDefault="008C00C4" w:rsidP="008C00C4">
      <w:pPr>
        <w:rPr>
          <w:rFonts w:ascii="Arial" w:hAnsi="Arial" w:cs="Arial"/>
        </w:rPr>
      </w:pPr>
    </w:p>
    <w:p w:rsidR="008C00C4" w:rsidRDefault="008C00C4" w:rsidP="008C00C4">
      <w:pPr>
        <w:rPr>
          <w:rFonts w:ascii="Arial" w:hAnsi="Arial" w:cs="Arial"/>
        </w:rPr>
      </w:pPr>
      <w:r w:rsidRPr="003A23E9">
        <w:rPr>
          <w:rFonts w:ascii="Arial" w:hAnsi="Arial" w:cs="Arial"/>
          <w:b/>
        </w:rPr>
        <w:t>Operational Definition:</w:t>
      </w:r>
      <w:r w:rsidRPr="003A23E9">
        <w:rPr>
          <w:rFonts w:ascii="Arial" w:hAnsi="Arial" w:cs="Arial"/>
        </w:rPr>
        <w:t xml:space="preserve"> </w:t>
      </w:r>
      <w:r>
        <w:rPr>
          <w:rFonts w:ascii="Arial" w:hAnsi="Arial" w:cs="Arial"/>
        </w:rPr>
        <w:t>Upon completion of 30 hours in a degree plan at Amarillo College, students will recognize the importance and impact of responsible personal behavior in society.</w:t>
      </w:r>
    </w:p>
    <w:p w:rsidR="008C00C4" w:rsidRDefault="008C00C4" w:rsidP="008C00C4">
      <w:pPr>
        <w:rPr>
          <w:rFonts w:ascii="Arial" w:hAnsi="Arial" w:cs="Arial"/>
        </w:rPr>
      </w:pPr>
    </w:p>
    <w:p w:rsidR="008C00C4" w:rsidRDefault="008C00C4" w:rsidP="008C00C4">
      <w:pPr>
        <w:tabs>
          <w:tab w:val="left" w:pos="3195"/>
        </w:tabs>
        <w:rPr>
          <w:rFonts w:ascii="Arial" w:hAnsi="Arial" w:cs="Arial"/>
        </w:rPr>
      </w:pPr>
      <w:r w:rsidRPr="003A23E9">
        <w:rPr>
          <w:rFonts w:ascii="Arial" w:hAnsi="Arial" w:cs="Arial"/>
          <w:b/>
        </w:rPr>
        <w:t>Benchmark:</w:t>
      </w:r>
      <w:r w:rsidRPr="003A23E9">
        <w:rPr>
          <w:rFonts w:ascii="Arial" w:hAnsi="Arial" w:cs="Arial"/>
        </w:rPr>
        <w:t xml:space="preserve"> 70% of all artifacts will score a 3 or higher.</w:t>
      </w:r>
    </w:p>
    <w:p w:rsidR="008C00C4" w:rsidRDefault="008C00C4" w:rsidP="008C00C4">
      <w:pPr>
        <w:tabs>
          <w:tab w:val="left" w:pos="3195"/>
        </w:tabs>
        <w:rPr>
          <w:rFonts w:ascii="Arial" w:hAnsi="Arial" w:cs="Arial"/>
        </w:rPr>
      </w:pPr>
    </w:p>
    <w:p w:rsidR="008C00C4" w:rsidRDefault="008C00C4" w:rsidP="008C00C4">
      <w:pPr>
        <w:rPr>
          <w:rFonts w:ascii="Arial" w:hAnsi="Arial" w:cs="Arial"/>
        </w:rPr>
      </w:pPr>
      <w:r w:rsidRPr="00F62727">
        <w:rPr>
          <w:rFonts w:ascii="Arial" w:hAnsi="Arial" w:cs="Arial"/>
          <w:b/>
        </w:rPr>
        <w:t>Description of Assignments (Artifacts of Student Work):</w:t>
      </w:r>
      <w:r>
        <w:rPr>
          <w:rFonts w:ascii="Arial" w:hAnsi="Arial" w:cs="Arial"/>
          <w:b/>
          <w:sz w:val="28"/>
          <w:szCs w:val="28"/>
        </w:rPr>
        <w:t xml:space="preserve"> </w:t>
      </w:r>
      <w:r>
        <w:rPr>
          <w:rFonts w:ascii="Arial" w:hAnsi="Arial" w:cs="Arial"/>
        </w:rPr>
        <w:t xml:space="preserve">Examples may include, but are not limited to: </w:t>
      </w:r>
    </w:p>
    <w:p w:rsidR="008C00C4" w:rsidRDefault="008C00C4" w:rsidP="008C00C4">
      <w:pPr>
        <w:pStyle w:val="ListParagraph"/>
        <w:numPr>
          <w:ilvl w:val="0"/>
          <w:numId w:val="18"/>
        </w:numPr>
        <w:rPr>
          <w:rFonts w:ascii="Arial" w:hAnsi="Arial" w:cs="Arial"/>
        </w:rPr>
      </w:pPr>
      <w:r>
        <w:rPr>
          <w:rFonts w:ascii="Arial" w:hAnsi="Arial" w:cs="Arial"/>
        </w:rPr>
        <w:t xml:space="preserve">Relevant writing and </w:t>
      </w:r>
      <w:r w:rsidRPr="00DF0466">
        <w:rPr>
          <w:rFonts w:ascii="Arial" w:hAnsi="Arial" w:cs="Arial"/>
        </w:rPr>
        <w:t>research</w:t>
      </w:r>
      <w:r>
        <w:rPr>
          <w:rFonts w:ascii="Arial" w:hAnsi="Arial" w:cs="Arial"/>
        </w:rPr>
        <w:t xml:space="preserve"> assignments</w:t>
      </w:r>
    </w:p>
    <w:p w:rsidR="008C00C4" w:rsidRDefault="008C00C4" w:rsidP="008C00C4">
      <w:pPr>
        <w:pStyle w:val="ListParagraph"/>
        <w:numPr>
          <w:ilvl w:val="0"/>
          <w:numId w:val="18"/>
        </w:numPr>
        <w:rPr>
          <w:rFonts w:ascii="Arial" w:hAnsi="Arial" w:cs="Arial"/>
        </w:rPr>
      </w:pPr>
      <w:r>
        <w:rPr>
          <w:rFonts w:ascii="Arial" w:hAnsi="Arial" w:cs="Arial"/>
        </w:rPr>
        <w:t>Video</w:t>
      </w:r>
      <w:r w:rsidRPr="00DF0466">
        <w:rPr>
          <w:rFonts w:ascii="Arial" w:hAnsi="Arial" w:cs="Arial"/>
        </w:rPr>
        <w:t xml:space="preserve"> compilations or presentations</w:t>
      </w:r>
    </w:p>
    <w:p w:rsidR="008C00C4" w:rsidRDefault="008C00C4" w:rsidP="008C00C4">
      <w:pPr>
        <w:pStyle w:val="ListParagraph"/>
        <w:numPr>
          <w:ilvl w:val="0"/>
          <w:numId w:val="18"/>
        </w:numPr>
        <w:rPr>
          <w:rFonts w:ascii="Arial" w:hAnsi="Arial" w:cs="Arial"/>
        </w:rPr>
      </w:pPr>
      <w:r>
        <w:rPr>
          <w:rFonts w:ascii="Arial" w:hAnsi="Arial" w:cs="Arial"/>
        </w:rPr>
        <w:t>Case</w:t>
      </w:r>
      <w:r w:rsidRPr="00DF0466">
        <w:rPr>
          <w:rFonts w:ascii="Arial" w:hAnsi="Arial" w:cs="Arial"/>
        </w:rPr>
        <w:t xml:space="preserve"> studies</w:t>
      </w:r>
    </w:p>
    <w:p w:rsidR="008C00C4" w:rsidRPr="00DF0466" w:rsidRDefault="008C00C4" w:rsidP="008C00C4">
      <w:pPr>
        <w:pStyle w:val="ListParagraph"/>
        <w:numPr>
          <w:ilvl w:val="0"/>
          <w:numId w:val="18"/>
        </w:numPr>
        <w:rPr>
          <w:rFonts w:ascii="Arial" w:hAnsi="Arial" w:cs="Arial"/>
        </w:rPr>
      </w:pPr>
      <w:r>
        <w:rPr>
          <w:rFonts w:ascii="Arial" w:hAnsi="Arial" w:cs="Arial"/>
        </w:rPr>
        <w:t>Field work assignments</w:t>
      </w:r>
    </w:p>
    <w:p w:rsidR="008C00C4" w:rsidRDefault="008C00C4" w:rsidP="008C00C4">
      <w:pPr>
        <w:rPr>
          <w:rFonts w:ascii="Arial" w:hAnsi="Arial" w:cs="Arial"/>
          <w:b/>
        </w:rPr>
      </w:pPr>
    </w:p>
    <w:p w:rsidR="008C00C4" w:rsidRPr="00F62727" w:rsidRDefault="008C00C4" w:rsidP="008C00C4">
      <w:pPr>
        <w:jc w:val="center"/>
        <w:rPr>
          <w:rFonts w:ascii="Arial" w:hAnsi="Arial" w:cs="Arial"/>
          <w:b/>
          <w:u w:val="single"/>
        </w:rPr>
      </w:pPr>
      <w:r w:rsidRPr="00F62727">
        <w:rPr>
          <w:rFonts w:ascii="Arial" w:hAnsi="Arial" w:cs="Arial"/>
          <w:b/>
          <w:u w:val="single"/>
        </w:rPr>
        <w:t>Definitions of Concepts</w:t>
      </w:r>
    </w:p>
    <w:p w:rsidR="008C00C4" w:rsidRPr="009E3828" w:rsidRDefault="008C00C4" w:rsidP="008C00C4">
      <w:pPr>
        <w:jc w:val="center"/>
        <w:rPr>
          <w:rFonts w:ascii="Arial" w:hAnsi="Arial" w:cs="Arial"/>
          <w:sz w:val="20"/>
          <w:szCs w:val="20"/>
        </w:rPr>
      </w:pPr>
    </w:p>
    <w:p w:rsidR="008C00C4" w:rsidRDefault="008C00C4" w:rsidP="008C00C4">
      <w:pPr>
        <w:numPr>
          <w:ilvl w:val="0"/>
          <w:numId w:val="4"/>
        </w:numPr>
        <w:rPr>
          <w:rFonts w:ascii="Arial" w:hAnsi="Arial" w:cs="Arial"/>
        </w:rPr>
      </w:pPr>
      <w:r w:rsidRPr="003C7182">
        <w:rPr>
          <w:rStyle w:val="Strong"/>
          <w:rFonts w:ascii="Arial" w:hAnsi="Arial" w:cs="Arial"/>
        </w:rPr>
        <w:t>I</w:t>
      </w:r>
      <w:r>
        <w:rPr>
          <w:rStyle w:val="Strong"/>
          <w:rFonts w:ascii="Arial" w:hAnsi="Arial" w:cs="Arial"/>
        </w:rPr>
        <w:t>nquiry</w:t>
      </w:r>
      <w:r w:rsidRPr="003C7182">
        <w:rPr>
          <w:rFonts w:ascii="Arial" w:hAnsi="Arial" w:cs="Arial"/>
        </w:rPr>
        <w:t xml:space="preserve"> –</w:t>
      </w:r>
      <w:r>
        <w:rPr>
          <w:rFonts w:ascii="Arial" w:hAnsi="Arial" w:cs="Arial"/>
        </w:rPr>
        <w:t xml:space="preserve"> </w:t>
      </w:r>
      <w:r w:rsidRPr="003C7182">
        <w:rPr>
          <w:rFonts w:ascii="Arial" w:hAnsi="Arial" w:cs="Arial"/>
        </w:rPr>
        <w:t>A close examination or interpretation of a matter. Critical inquiry may involve the analytical interpretation of evidence and arguments. Interpretive inquiry may include an investigation into alternative points of view</w:t>
      </w:r>
      <w:r>
        <w:rPr>
          <w:rFonts w:ascii="Arial" w:hAnsi="Arial" w:cs="Arial"/>
        </w:rPr>
        <w:t>. Brainstorming methods or novel and untested solutions to a problem can be a part of the inquiry process.</w:t>
      </w:r>
    </w:p>
    <w:p w:rsidR="008C00C4" w:rsidRDefault="008C00C4" w:rsidP="008C00C4">
      <w:pPr>
        <w:ind w:left="720"/>
        <w:rPr>
          <w:rFonts w:ascii="Arial" w:hAnsi="Arial" w:cs="Arial"/>
        </w:rPr>
      </w:pPr>
    </w:p>
    <w:p w:rsidR="008C00C4" w:rsidRDefault="008C00C4" w:rsidP="008C00C4">
      <w:pPr>
        <w:numPr>
          <w:ilvl w:val="0"/>
          <w:numId w:val="4"/>
        </w:numPr>
        <w:rPr>
          <w:rFonts w:ascii="Arial" w:hAnsi="Arial" w:cs="Arial"/>
        </w:rPr>
      </w:pPr>
      <w:r>
        <w:rPr>
          <w:rStyle w:val="Strong"/>
          <w:rFonts w:ascii="Arial" w:hAnsi="Arial" w:cs="Arial"/>
        </w:rPr>
        <w:t xml:space="preserve">Connections </w:t>
      </w:r>
      <w:r w:rsidRPr="003C7182">
        <w:rPr>
          <w:rFonts w:ascii="Arial" w:hAnsi="Arial" w:cs="Arial"/>
        </w:rPr>
        <w:t>–</w:t>
      </w:r>
      <w:r>
        <w:rPr>
          <w:rFonts w:ascii="Arial" w:hAnsi="Arial" w:cs="Arial"/>
        </w:rPr>
        <w:t xml:space="preserve"> The use of research or content knowledge to enhance and clarify the argument/discussion.</w:t>
      </w:r>
    </w:p>
    <w:p w:rsidR="008C00C4" w:rsidRPr="008A0AD5" w:rsidRDefault="008C00C4" w:rsidP="008C00C4">
      <w:pPr>
        <w:ind w:left="720"/>
        <w:rPr>
          <w:rFonts w:ascii="Arial" w:hAnsi="Arial" w:cs="Arial"/>
        </w:rPr>
      </w:pPr>
    </w:p>
    <w:p w:rsidR="008C00C4" w:rsidRPr="003C7182" w:rsidRDefault="008C00C4" w:rsidP="008C00C4">
      <w:pPr>
        <w:numPr>
          <w:ilvl w:val="0"/>
          <w:numId w:val="4"/>
        </w:numPr>
        <w:rPr>
          <w:rFonts w:ascii="Arial" w:hAnsi="Arial" w:cs="Arial"/>
        </w:rPr>
      </w:pPr>
      <w:r>
        <w:rPr>
          <w:rFonts w:ascii="Arial" w:hAnsi="Arial" w:cs="Arial"/>
          <w:b/>
        </w:rPr>
        <w:t xml:space="preserve">Response </w:t>
      </w:r>
      <w:r w:rsidRPr="003C7182">
        <w:rPr>
          <w:rFonts w:ascii="Arial" w:hAnsi="Arial" w:cs="Arial"/>
        </w:rPr>
        <w:t>–</w:t>
      </w:r>
      <w:r>
        <w:rPr>
          <w:rFonts w:ascii="Arial" w:hAnsi="Arial" w:cs="Arial"/>
        </w:rPr>
        <w:t>The extent to which a meaningful, personal connection is made to the ethical dilemma.</w:t>
      </w:r>
    </w:p>
    <w:p w:rsidR="008C00C4" w:rsidRPr="003C7182" w:rsidRDefault="008C00C4" w:rsidP="008C00C4">
      <w:pPr>
        <w:rPr>
          <w:rFonts w:ascii="Arial" w:hAnsi="Arial" w:cs="Arial"/>
        </w:rPr>
      </w:pPr>
    </w:p>
    <w:p w:rsidR="008C00C4" w:rsidRDefault="008C00C4" w:rsidP="008C00C4">
      <w:pPr>
        <w:pStyle w:val="NormalWeb"/>
        <w:spacing w:before="0" w:beforeAutospacing="0" w:after="0" w:afterAutospacing="0"/>
        <w:jc w:val="center"/>
        <w:rPr>
          <w:rFonts w:ascii="Arial" w:hAnsi="Arial" w:cs="Arial"/>
          <w:b/>
          <w:u w:val="single"/>
        </w:rPr>
      </w:pPr>
    </w:p>
    <w:p w:rsidR="008C00C4" w:rsidRDefault="008C00C4" w:rsidP="008C00C4">
      <w:pPr>
        <w:pStyle w:val="NormalWeb"/>
        <w:spacing w:before="0" w:beforeAutospacing="0" w:after="0" w:afterAutospacing="0"/>
        <w:jc w:val="center"/>
        <w:rPr>
          <w:rFonts w:ascii="Arial" w:hAnsi="Arial" w:cs="Arial"/>
          <w:b/>
          <w:u w:val="single"/>
        </w:rPr>
      </w:pPr>
    </w:p>
    <w:p w:rsidR="008C00C4" w:rsidRDefault="008C00C4" w:rsidP="008C00C4">
      <w:pPr>
        <w:pStyle w:val="NormalWeb"/>
        <w:spacing w:before="0" w:beforeAutospacing="0" w:after="0" w:afterAutospacing="0"/>
        <w:jc w:val="center"/>
        <w:rPr>
          <w:rFonts w:ascii="Arial" w:hAnsi="Arial" w:cs="Arial"/>
          <w:b/>
          <w:u w:val="single"/>
        </w:rPr>
      </w:pPr>
    </w:p>
    <w:p w:rsidR="008C00C4" w:rsidRDefault="008C00C4" w:rsidP="008C00C4">
      <w:pPr>
        <w:pStyle w:val="NormalWeb"/>
        <w:spacing w:before="0" w:beforeAutospacing="0" w:after="0" w:afterAutospacing="0"/>
        <w:jc w:val="center"/>
        <w:rPr>
          <w:rFonts w:ascii="Arial" w:hAnsi="Arial" w:cs="Arial"/>
          <w:b/>
          <w:u w:val="single"/>
        </w:rPr>
      </w:pPr>
    </w:p>
    <w:p w:rsidR="008C00C4" w:rsidRDefault="008C00C4" w:rsidP="008C00C4">
      <w:pPr>
        <w:pStyle w:val="NormalWeb"/>
        <w:spacing w:before="0" w:beforeAutospacing="0" w:after="0" w:afterAutospacing="0"/>
        <w:jc w:val="center"/>
        <w:rPr>
          <w:rFonts w:ascii="Arial" w:hAnsi="Arial" w:cs="Arial"/>
          <w:b/>
          <w:u w:val="single"/>
        </w:rPr>
      </w:pPr>
    </w:p>
    <w:p w:rsidR="008C00C4" w:rsidRDefault="008C00C4" w:rsidP="008C00C4">
      <w:pPr>
        <w:pStyle w:val="NormalWeb"/>
        <w:spacing w:before="0" w:beforeAutospacing="0" w:after="0" w:afterAutospacing="0"/>
        <w:jc w:val="center"/>
        <w:rPr>
          <w:rFonts w:ascii="Arial" w:hAnsi="Arial" w:cs="Arial"/>
          <w:b/>
          <w:u w:val="single"/>
        </w:rPr>
      </w:pPr>
    </w:p>
    <w:p w:rsidR="008C00C4" w:rsidRDefault="008C00C4" w:rsidP="008C00C4">
      <w:pPr>
        <w:pStyle w:val="NormalWeb"/>
        <w:spacing w:before="0" w:beforeAutospacing="0" w:after="0" w:afterAutospacing="0"/>
        <w:jc w:val="center"/>
        <w:rPr>
          <w:rFonts w:ascii="Arial" w:hAnsi="Arial" w:cs="Arial"/>
          <w:b/>
          <w:u w:val="single"/>
        </w:rPr>
      </w:pPr>
    </w:p>
    <w:p w:rsidR="008C00C4" w:rsidRDefault="008C00C4" w:rsidP="008C00C4">
      <w:pPr>
        <w:spacing w:after="200" w:line="276" w:lineRule="auto"/>
        <w:rPr>
          <w:rFonts w:ascii="Arial" w:hAnsi="Arial" w:cs="Arial"/>
          <w:b/>
          <w:u w:val="single"/>
        </w:rPr>
      </w:pPr>
      <w:r>
        <w:rPr>
          <w:rFonts w:ascii="Arial" w:hAnsi="Arial" w:cs="Arial"/>
          <w:b/>
          <w:u w:val="single"/>
        </w:rPr>
        <w:br w:type="page"/>
      </w:r>
    </w:p>
    <w:p w:rsidR="008C00C4" w:rsidRDefault="008C00C4" w:rsidP="008C00C4">
      <w:pPr>
        <w:pStyle w:val="NormalWeb"/>
        <w:spacing w:before="0" w:beforeAutospacing="0" w:after="0" w:afterAutospacing="0"/>
        <w:jc w:val="center"/>
        <w:rPr>
          <w:rFonts w:ascii="Arial" w:hAnsi="Arial" w:cs="Arial"/>
          <w:b/>
          <w:u w:val="single"/>
        </w:rPr>
      </w:pPr>
      <w:r>
        <w:rPr>
          <w:rFonts w:ascii="Arial" w:hAnsi="Arial" w:cs="Arial"/>
          <w:b/>
          <w:u w:val="single"/>
        </w:rPr>
        <w:lastRenderedPageBreak/>
        <w:t xml:space="preserve">Personal Responsibility </w:t>
      </w:r>
      <w:r w:rsidRPr="00E07AAC">
        <w:rPr>
          <w:rFonts w:ascii="Arial" w:hAnsi="Arial" w:cs="Arial"/>
          <w:b/>
          <w:u w:val="single"/>
        </w:rPr>
        <w:t>R</w:t>
      </w:r>
      <w:r>
        <w:rPr>
          <w:rFonts w:ascii="Arial" w:hAnsi="Arial" w:cs="Arial"/>
          <w:b/>
          <w:u w:val="single"/>
        </w:rPr>
        <w:t>ubric*</w:t>
      </w:r>
    </w:p>
    <w:p w:rsidR="008C00C4" w:rsidRPr="009A7581" w:rsidRDefault="008C00C4" w:rsidP="008C00C4">
      <w:pPr>
        <w:pStyle w:val="NormalWeb"/>
        <w:spacing w:before="0" w:beforeAutospacing="0" w:after="0" w:afterAutospacing="0"/>
        <w:jc w:val="center"/>
        <w:rPr>
          <w:rFonts w:ascii="Arial" w:hAnsi="Arial" w:cs="Arial"/>
          <w:b/>
          <w:u w:val="single"/>
        </w:rPr>
      </w:pPr>
    </w:p>
    <w:tbl>
      <w:tblPr>
        <w:tblW w:w="10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8460"/>
        <w:gridCol w:w="1406"/>
      </w:tblGrid>
      <w:tr w:rsidR="008C00C4" w:rsidTr="00E7251E">
        <w:trPr>
          <w:trHeight w:val="522"/>
        </w:trPr>
        <w:tc>
          <w:tcPr>
            <w:tcW w:w="810" w:type="dxa"/>
            <w:tcBorders>
              <w:top w:val="nil"/>
              <w:left w:val="nil"/>
              <w:right w:val="nil"/>
            </w:tcBorders>
            <w:vAlign w:val="center"/>
          </w:tcPr>
          <w:p w:rsidR="008C00C4" w:rsidRPr="00B26C67" w:rsidRDefault="008C00C4" w:rsidP="00E7251E">
            <w:pPr>
              <w:jc w:val="center"/>
              <w:rPr>
                <w:rFonts w:ascii="Arial" w:hAnsi="Arial" w:cs="Arial"/>
                <w:b/>
                <w:sz w:val="20"/>
                <w:szCs w:val="20"/>
              </w:rPr>
            </w:pPr>
            <w:r w:rsidRPr="00B26C67">
              <w:rPr>
                <w:rFonts w:ascii="Arial" w:hAnsi="Arial" w:cs="Arial"/>
                <w:b/>
                <w:sz w:val="20"/>
                <w:szCs w:val="20"/>
              </w:rPr>
              <w:t>Point Value</w:t>
            </w:r>
          </w:p>
        </w:tc>
        <w:tc>
          <w:tcPr>
            <w:tcW w:w="8460" w:type="dxa"/>
            <w:tcBorders>
              <w:top w:val="nil"/>
              <w:left w:val="nil"/>
              <w:right w:val="nil"/>
            </w:tcBorders>
            <w:vAlign w:val="center"/>
          </w:tcPr>
          <w:p w:rsidR="008C00C4" w:rsidRPr="001765A1" w:rsidRDefault="008C00C4" w:rsidP="00E7251E">
            <w:pPr>
              <w:jc w:val="center"/>
              <w:rPr>
                <w:rFonts w:ascii="Arial" w:hAnsi="Arial" w:cs="Arial"/>
                <w:b/>
              </w:rPr>
            </w:pPr>
            <w:r w:rsidRPr="001765A1">
              <w:rPr>
                <w:rFonts w:ascii="Arial" w:hAnsi="Arial" w:cs="Arial"/>
                <w:b/>
              </w:rPr>
              <w:t xml:space="preserve">Detailed </w:t>
            </w:r>
            <w:r>
              <w:rPr>
                <w:rFonts w:ascii="Arial" w:hAnsi="Arial" w:cs="Arial"/>
                <w:b/>
              </w:rPr>
              <w:t>D</w:t>
            </w:r>
            <w:r w:rsidRPr="001765A1">
              <w:rPr>
                <w:rFonts w:ascii="Arial" w:hAnsi="Arial" w:cs="Arial"/>
                <w:b/>
              </w:rPr>
              <w:t xml:space="preserve">escription of </w:t>
            </w:r>
            <w:r>
              <w:rPr>
                <w:rFonts w:ascii="Arial" w:hAnsi="Arial" w:cs="Arial"/>
                <w:b/>
              </w:rPr>
              <w:t>Point A</w:t>
            </w:r>
            <w:r w:rsidRPr="001765A1">
              <w:rPr>
                <w:rFonts w:ascii="Arial" w:hAnsi="Arial" w:cs="Arial"/>
                <w:b/>
              </w:rPr>
              <w:t>ssessment</w:t>
            </w:r>
          </w:p>
        </w:tc>
        <w:tc>
          <w:tcPr>
            <w:tcW w:w="1406" w:type="dxa"/>
            <w:tcBorders>
              <w:top w:val="nil"/>
              <w:left w:val="nil"/>
              <w:right w:val="nil"/>
            </w:tcBorders>
            <w:vAlign w:val="center"/>
          </w:tcPr>
          <w:p w:rsidR="008C00C4" w:rsidRPr="00B26C67" w:rsidRDefault="008C00C4" w:rsidP="00E7251E">
            <w:pPr>
              <w:jc w:val="center"/>
              <w:rPr>
                <w:rFonts w:ascii="Arial" w:hAnsi="Arial" w:cs="Arial"/>
                <w:b/>
                <w:sz w:val="20"/>
                <w:szCs w:val="20"/>
              </w:rPr>
            </w:pPr>
            <w:r w:rsidRPr="00B26C67">
              <w:rPr>
                <w:rFonts w:ascii="Arial" w:hAnsi="Arial" w:cs="Arial"/>
                <w:b/>
                <w:sz w:val="20"/>
                <w:szCs w:val="20"/>
              </w:rPr>
              <w:t xml:space="preserve">Simple </w:t>
            </w:r>
            <w:r>
              <w:rPr>
                <w:rFonts w:ascii="Arial" w:hAnsi="Arial" w:cs="Arial"/>
                <w:b/>
                <w:sz w:val="20"/>
                <w:szCs w:val="20"/>
              </w:rPr>
              <w:t>E</w:t>
            </w:r>
            <w:r w:rsidRPr="00B26C67">
              <w:rPr>
                <w:rFonts w:ascii="Arial" w:hAnsi="Arial" w:cs="Arial"/>
                <w:b/>
                <w:sz w:val="20"/>
                <w:szCs w:val="20"/>
              </w:rPr>
              <w:t>xplanation</w:t>
            </w:r>
          </w:p>
        </w:tc>
      </w:tr>
      <w:tr w:rsidR="008C00C4" w:rsidRPr="001765A1" w:rsidTr="00E7251E">
        <w:trPr>
          <w:trHeight w:val="980"/>
        </w:trPr>
        <w:tc>
          <w:tcPr>
            <w:tcW w:w="810" w:type="dxa"/>
            <w:vAlign w:val="center"/>
          </w:tcPr>
          <w:p w:rsidR="008C00C4" w:rsidRPr="009D14CE" w:rsidRDefault="008C00C4" w:rsidP="00E7251E">
            <w:pPr>
              <w:jc w:val="center"/>
              <w:rPr>
                <w:rFonts w:ascii="Arial" w:hAnsi="Arial" w:cs="Arial"/>
                <w:sz w:val="20"/>
                <w:szCs w:val="20"/>
              </w:rPr>
            </w:pPr>
            <w:r w:rsidRPr="009D14CE">
              <w:rPr>
                <w:rFonts w:ascii="Arial" w:hAnsi="Arial" w:cs="Arial"/>
                <w:sz w:val="20"/>
                <w:szCs w:val="20"/>
              </w:rPr>
              <w:t>5</w:t>
            </w:r>
          </w:p>
        </w:tc>
        <w:tc>
          <w:tcPr>
            <w:tcW w:w="8460" w:type="dxa"/>
          </w:tcPr>
          <w:p w:rsidR="008C00C4" w:rsidRDefault="008C00C4" w:rsidP="00E7251E">
            <w:pPr>
              <w:rPr>
                <w:rFonts w:ascii="Arial" w:hAnsi="Arial" w:cs="Arial"/>
                <w:sz w:val="20"/>
                <w:szCs w:val="20"/>
              </w:rPr>
            </w:pPr>
            <w:r w:rsidRPr="006A2D67">
              <w:rPr>
                <w:rFonts w:ascii="Arial" w:hAnsi="Arial" w:cs="Arial"/>
                <w:sz w:val="20"/>
                <w:szCs w:val="20"/>
              </w:rPr>
              <w:t xml:space="preserve">An artifact </w:t>
            </w:r>
            <w:r w:rsidRPr="008D6D03">
              <w:rPr>
                <w:rFonts w:ascii="Arial" w:hAnsi="Arial" w:cs="Arial"/>
                <w:sz w:val="20"/>
                <w:szCs w:val="20"/>
              </w:rPr>
              <w:t xml:space="preserve">scoring a </w:t>
            </w:r>
            <w:r w:rsidRPr="008D6D03">
              <w:rPr>
                <w:rFonts w:ascii="Arial" w:hAnsi="Arial" w:cs="Arial"/>
                <w:sz w:val="20"/>
                <w:szCs w:val="20"/>
                <w:u w:val="single"/>
              </w:rPr>
              <w:t>5</w:t>
            </w:r>
            <w:r w:rsidRPr="008D6D03">
              <w:rPr>
                <w:rFonts w:ascii="Arial" w:hAnsi="Arial" w:cs="Arial"/>
                <w:sz w:val="20"/>
                <w:szCs w:val="20"/>
              </w:rPr>
              <w:t xml:space="preserve"> </w:t>
            </w:r>
            <w:r w:rsidRPr="007327FA">
              <w:rPr>
                <w:rFonts w:ascii="Arial" w:hAnsi="Arial" w:cs="Arial"/>
                <w:sz w:val="20"/>
                <w:szCs w:val="20"/>
              </w:rPr>
              <w:t>consistently demonstrates the following:</w:t>
            </w:r>
          </w:p>
          <w:p w:rsidR="008C00C4" w:rsidRDefault="008C00C4" w:rsidP="008C00C4">
            <w:pPr>
              <w:pStyle w:val="ListParagraph"/>
              <w:numPr>
                <w:ilvl w:val="0"/>
                <w:numId w:val="17"/>
              </w:numPr>
              <w:rPr>
                <w:rFonts w:ascii="Arial" w:hAnsi="Arial" w:cs="Arial"/>
                <w:sz w:val="20"/>
                <w:szCs w:val="20"/>
              </w:rPr>
            </w:pPr>
            <w:r w:rsidRPr="00F56DDC">
              <w:rPr>
                <w:rFonts w:ascii="Arial" w:hAnsi="Arial" w:cs="Arial"/>
                <w:b/>
                <w:sz w:val="20"/>
                <w:szCs w:val="20"/>
              </w:rPr>
              <w:t>Inquiry:</w:t>
            </w:r>
            <w:r w:rsidRPr="00F56DDC">
              <w:rPr>
                <w:rFonts w:ascii="Arial" w:hAnsi="Arial" w:cs="Arial"/>
                <w:sz w:val="20"/>
                <w:szCs w:val="20"/>
              </w:rPr>
              <w:t xml:space="preserve"> </w:t>
            </w:r>
            <w:r>
              <w:rPr>
                <w:rFonts w:ascii="Arial" w:hAnsi="Arial" w:cs="Arial"/>
                <w:sz w:val="20"/>
                <w:szCs w:val="20"/>
              </w:rPr>
              <w:t>Ability to analyze the inquiry.</w:t>
            </w:r>
          </w:p>
          <w:p w:rsidR="008C00C4" w:rsidRPr="00F56DDC" w:rsidRDefault="008C00C4" w:rsidP="008C00C4">
            <w:pPr>
              <w:pStyle w:val="ListParagraph"/>
              <w:numPr>
                <w:ilvl w:val="0"/>
                <w:numId w:val="17"/>
              </w:numPr>
              <w:rPr>
                <w:rFonts w:ascii="Arial" w:hAnsi="Arial" w:cs="Arial"/>
                <w:sz w:val="20"/>
                <w:szCs w:val="20"/>
              </w:rPr>
            </w:pPr>
            <w:r w:rsidRPr="00F56DDC">
              <w:rPr>
                <w:rFonts w:ascii="Arial" w:hAnsi="Arial" w:cs="Arial"/>
                <w:b/>
                <w:sz w:val="20"/>
                <w:szCs w:val="20"/>
              </w:rPr>
              <w:t xml:space="preserve">Connections: </w:t>
            </w:r>
            <w:r>
              <w:rPr>
                <w:rFonts w:ascii="Arial" w:hAnsi="Arial" w:cs="Arial"/>
                <w:sz w:val="20"/>
                <w:szCs w:val="20"/>
              </w:rPr>
              <w:t>Connects the resources from two or more areas of study.</w:t>
            </w:r>
          </w:p>
          <w:p w:rsidR="008C00C4" w:rsidRPr="00360265" w:rsidRDefault="008C00C4" w:rsidP="008C00C4">
            <w:pPr>
              <w:pStyle w:val="ListParagraph"/>
              <w:numPr>
                <w:ilvl w:val="0"/>
                <w:numId w:val="17"/>
              </w:numPr>
              <w:rPr>
                <w:rFonts w:ascii="Arial" w:hAnsi="Arial" w:cs="Arial"/>
                <w:sz w:val="20"/>
                <w:szCs w:val="20"/>
              </w:rPr>
            </w:pPr>
            <w:r>
              <w:rPr>
                <w:rFonts w:ascii="Arial" w:hAnsi="Arial" w:cs="Arial"/>
                <w:b/>
                <w:sz w:val="20"/>
                <w:szCs w:val="20"/>
              </w:rPr>
              <w:t>Response:</w:t>
            </w:r>
            <w:r>
              <w:rPr>
                <w:rFonts w:ascii="Arial" w:hAnsi="Arial" w:cs="Arial"/>
                <w:sz w:val="20"/>
                <w:szCs w:val="20"/>
              </w:rPr>
              <w:t xml:space="preserve"> Provides incorporated response that includes personal values.</w:t>
            </w:r>
          </w:p>
        </w:tc>
        <w:tc>
          <w:tcPr>
            <w:tcW w:w="1406" w:type="dxa"/>
            <w:vAlign w:val="center"/>
          </w:tcPr>
          <w:p w:rsidR="008C00C4" w:rsidRPr="009D14CE" w:rsidRDefault="008C00C4" w:rsidP="00E7251E">
            <w:pPr>
              <w:jc w:val="center"/>
              <w:rPr>
                <w:rFonts w:ascii="Arial" w:hAnsi="Arial" w:cs="Arial"/>
                <w:sz w:val="20"/>
                <w:szCs w:val="20"/>
              </w:rPr>
            </w:pPr>
            <w:r w:rsidRPr="009D14CE">
              <w:rPr>
                <w:rFonts w:ascii="Arial" w:hAnsi="Arial" w:cs="Arial"/>
                <w:sz w:val="20"/>
                <w:szCs w:val="20"/>
              </w:rPr>
              <w:t>excellent</w:t>
            </w:r>
          </w:p>
        </w:tc>
      </w:tr>
      <w:tr w:rsidR="008C00C4" w:rsidRPr="009E3828" w:rsidTr="00E7251E">
        <w:trPr>
          <w:trHeight w:val="980"/>
        </w:trPr>
        <w:tc>
          <w:tcPr>
            <w:tcW w:w="810" w:type="dxa"/>
            <w:vAlign w:val="center"/>
          </w:tcPr>
          <w:p w:rsidR="008C00C4" w:rsidRPr="009D14CE" w:rsidRDefault="008C00C4" w:rsidP="00E7251E">
            <w:pPr>
              <w:jc w:val="center"/>
              <w:rPr>
                <w:rFonts w:ascii="Arial" w:hAnsi="Arial" w:cs="Arial"/>
                <w:sz w:val="20"/>
                <w:szCs w:val="20"/>
              </w:rPr>
            </w:pPr>
            <w:r w:rsidRPr="009D14CE">
              <w:rPr>
                <w:rFonts w:ascii="Arial" w:hAnsi="Arial" w:cs="Arial"/>
                <w:sz w:val="20"/>
                <w:szCs w:val="20"/>
              </w:rPr>
              <w:t>4</w:t>
            </w:r>
          </w:p>
        </w:tc>
        <w:tc>
          <w:tcPr>
            <w:tcW w:w="8460" w:type="dxa"/>
          </w:tcPr>
          <w:p w:rsidR="008C00C4" w:rsidRPr="003A23E9" w:rsidRDefault="008C00C4" w:rsidP="00E7251E">
            <w:pPr>
              <w:rPr>
                <w:rFonts w:ascii="Arial" w:hAnsi="Arial" w:cs="Arial"/>
                <w:sz w:val="20"/>
                <w:szCs w:val="20"/>
              </w:rPr>
            </w:pPr>
            <w:r w:rsidRPr="003A23E9">
              <w:rPr>
                <w:rFonts w:ascii="Arial" w:hAnsi="Arial" w:cs="Arial"/>
                <w:sz w:val="20"/>
                <w:szCs w:val="20"/>
              </w:rPr>
              <w:t xml:space="preserve">An artifact scoring a </w:t>
            </w:r>
            <w:r w:rsidRPr="003A23E9">
              <w:rPr>
                <w:rFonts w:ascii="Arial" w:hAnsi="Arial" w:cs="Arial"/>
                <w:sz w:val="20"/>
                <w:szCs w:val="20"/>
                <w:u w:val="single"/>
              </w:rPr>
              <w:t>4</w:t>
            </w:r>
            <w:r w:rsidRPr="003A23E9">
              <w:rPr>
                <w:rFonts w:ascii="Arial" w:hAnsi="Arial" w:cs="Arial"/>
                <w:sz w:val="20"/>
                <w:szCs w:val="20"/>
              </w:rPr>
              <w:t xml:space="preserve"> demonstrates the following:</w:t>
            </w:r>
          </w:p>
          <w:p w:rsidR="008C00C4" w:rsidRDefault="008C00C4" w:rsidP="008C00C4">
            <w:pPr>
              <w:pStyle w:val="ListParagraph"/>
              <w:numPr>
                <w:ilvl w:val="0"/>
                <w:numId w:val="17"/>
              </w:numPr>
              <w:rPr>
                <w:rFonts w:ascii="Arial" w:hAnsi="Arial" w:cs="Arial"/>
                <w:sz w:val="20"/>
                <w:szCs w:val="20"/>
              </w:rPr>
            </w:pPr>
            <w:r w:rsidRPr="00F56DDC">
              <w:rPr>
                <w:rFonts w:ascii="Arial" w:hAnsi="Arial" w:cs="Arial"/>
                <w:b/>
                <w:sz w:val="20"/>
                <w:szCs w:val="20"/>
              </w:rPr>
              <w:t>Inquiry:</w:t>
            </w:r>
            <w:r w:rsidRPr="00F56DDC">
              <w:rPr>
                <w:rFonts w:ascii="Arial" w:hAnsi="Arial" w:cs="Arial"/>
                <w:sz w:val="20"/>
                <w:szCs w:val="20"/>
              </w:rPr>
              <w:t xml:space="preserve"> </w:t>
            </w:r>
            <w:r>
              <w:rPr>
                <w:rFonts w:ascii="Arial" w:hAnsi="Arial" w:cs="Arial"/>
                <w:sz w:val="20"/>
                <w:szCs w:val="20"/>
              </w:rPr>
              <w:t>Ability to express understanding of the inquiry.</w:t>
            </w:r>
          </w:p>
          <w:p w:rsidR="008C00C4" w:rsidRPr="00F56DDC" w:rsidRDefault="008C00C4" w:rsidP="008C00C4">
            <w:pPr>
              <w:pStyle w:val="ListParagraph"/>
              <w:numPr>
                <w:ilvl w:val="0"/>
                <w:numId w:val="17"/>
              </w:numPr>
              <w:rPr>
                <w:rFonts w:ascii="Arial" w:hAnsi="Arial" w:cs="Arial"/>
                <w:sz w:val="20"/>
                <w:szCs w:val="20"/>
              </w:rPr>
            </w:pPr>
            <w:r w:rsidRPr="00F56DDC">
              <w:rPr>
                <w:rFonts w:ascii="Arial" w:hAnsi="Arial" w:cs="Arial"/>
                <w:b/>
                <w:sz w:val="20"/>
                <w:szCs w:val="20"/>
              </w:rPr>
              <w:t xml:space="preserve">Connections: </w:t>
            </w:r>
            <w:r>
              <w:rPr>
                <w:rFonts w:ascii="Arial" w:hAnsi="Arial" w:cs="Arial"/>
                <w:sz w:val="20"/>
                <w:szCs w:val="20"/>
              </w:rPr>
              <w:t>Connects the resources from at least two areas of study.</w:t>
            </w:r>
          </w:p>
          <w:p w:rsidR="008C00C4" w:rsidRPr="00FA3F3D" w:rsidRDefault="008C00C4" w:rsidP="008C00C4">
            <w:pPr>
              <w:pStyle w:val="ListParagraph"/>
              <w:numPr>
                <w:ilvl w:val="0"/>
                <w:numId w:val="17"/>
              </w:numPr>
              <w:rPr>
                <w:rFonts w:ascii="Arial" w:hAnsi="Arial" w:cs="Arial"/>
                <w:sz w:val="20"/>
                <w:szCs w:val="20"/>
              </w:rPr>
            </w:pPr>
            <w:r>
              <w:rPr>
                <w:rFonts w:ascii="Arial" w:hAnsi="Arial" w:cs="Arial"/>
                <w:b/>
                <w:sz w:val="20"/>
                <w:szCs w:val="20"/>
              </w:rPr>
              <w:t xml:space="preserve">Response: </w:t>
            </w:r>
            <w:r>
              <w:rPr>
                <w:rFonts w:ascii="Arial" w:hAnsi="Arial" w:cs="Arial"/>
                <w:sz w:val="20"/>
                <w:szCs w:val="20"/>
              </w:rPr>
              <w:t>Provides incorporated response that includes personal values.</w:t>
            </w:r>
          </w:p>
        </w:tc>
        <w:tc>
          <w:tcPr>
            <w:tcW w:w="1406" w:type="dxa"/>
            <w:vAlign w:val="center"/>
          </w:tcPr>
          <w:p w:rsidR="008C00C4" w:rsidRPr="009D14CE" w:rsidRDefault="008C00C4" w:rsidP="00E7251E">
            <w:pPr>
              <w:jc w:val="center"/>
              <w:rPr>
                <w:rFonts w:ascii="Arial" w:hAnsi="Arial" w:cs="Arial"/>
                <w:sz w:val="20"/>
                <w:szCs w:val="20"/>
              </w:rPr>
            </w:pPr>
            <w:r w:rsidRPr="009D14CE">
              <w:rPr>
                <w:rFonts w:ascii="Arial" w:hAnsi="Arial" w:cs="Arial"/>
                <w:sz w:val="20"/>
                <w:szCs w:val="20"/>
              </w:rPr>
              <w:t>good</w:t>
            </w:r>
          </w:p>
        </w:tc>
      </w:tr>
      <w:tr w:rsidR="008C00C4" w:rsidRPr="009E3828" w:rsidTr="00E7251E">
        <w:trPr>
          <w:trHeight w:val="824"/>
        </w:trPr>
        <w:tc>
          <w:tcPr>
            <w:tcW w:w="810" w:type="dxa"/>
            <w:vAlign w:val="center"/>
          </w:tcPr>
          <w:p w:rsidR="008C00C4" w:rsidRPr="009D14CE" w:rsidRDefault="008C00C4" w:rsidP="00E7251E">
            <w:pPr>
              <w:jc w:val="center"/>
              <w:rPr>
                <w:rFonts w:ascii="Arial" w:hAnsi="Arial" w:cs="Arial"/>
                <w:sz w:val="20"/>
                <w:szCs w:val="20"/>
              </w:rPr>
            </w:pPr>
            <w:r w:rsidRPr="009D14CE">
              <w:rPr>
                <w:rFonts w:ascii="Arial" w:hAnsi="Arial" w:cs="Arial"/>
                <w:sz w:val="20"/>
                <w:szCs w:val="20"/>
              </w:rPr>
              <w:t>3</w:t>
            </w:r>
          </w:p>
        </w:tc>
        <w:tc>
          <w:tcPr>
            <w:tcW w:w="8460" w:type="dxa"/>
          </w:tcPr>
          <w:p w:rsidR="008C00C4" w:rsidRDefault="008C00C4" w:rsidP="00E7251E">
            <w:pPr>
              <w:rPr>
                <w:rFonts w:ascii="Arial" w:hAnsi="Arial" w:cs="Arial"/>
                <w:sz w:val="20"/>
                <w:szCs w:val="20"/>
              </w:rPr>
            </w:pPr>
            <w:r w:rsidRPr="003A23E9">
              <w:rPr>
                <w:rFonts w:ascii="Arial" w:hAnsi="Arial" w:cs="Arial"/>
                <w:sz w:val="20"/>
                <w:szCs w:val="20"/>
              </w:rPr>
              <w:t xml:space="preserve">An artifact scoring a </w:t>
            </w:r>
            <w:r w:rsidRPr="003A23E9">
              <w:rPr>
                <w:rFonts w:ascii="Arial" w:hAnsi="Arial" w:cs="Arial"/>
                <w:sz w:val="20"/>
                <w:szCs w:val="20"/>
                <w:u w:val="single"/>
              </w:rPr>
              <w:t>3</w:t>
            </w:r>
            <w:r w:rsidRPr="003A23E9">
              <w:rPr>
                <w:rFonts w:ascii="Arial" w:hAnsi="Arial" w:cs="Arial"/>
                <w:sz w:val="20"/>
                <w:szCs w:val="20"/>
              </w:rPr>
              <w:t xml:space="preserve"> demonstrates the following:</w:t>
            </w:r>
          </w:p>
          <w:p w:rsidR="008C00C4" w:rsidRDefault="008C00C4" w:rsidP="008C00C4">
            <w:pPr>
              <w:pStyle w:val="ListParagraph"/>
              <w:numPr>
                <w:ilvl w:val="0"/>
                <w:numId w:val="17"/>
              </w:numPr>
              <w:rPr>
                <w:rFonts w:ascii="Arial" w:hAnsi="Arial" w:cs="Arial"/>
                <w:sz w:val="20"/>
                <w:szCs w:val="20"/>
              </w:rPr>
            </w:pPr>
            <w:r w:rsidRPr="00F56DDC">
              <w:rPr>
                <w:rFonts w:ascii="Arial" w:hAnsi="Arial" w:cs="Arial"/>
                <w:b/>
                <w:sz w:val="20"/>
                <w:szCs w:val="20"/>
              </w:rPr>
              <w:t>Inquiry:</w:t>
            </w:r>
            <w:r w:rsidRPr="00F56DDC">
              <w:rPr>
                <w:rFonts w:ascii="Arial" w:hAnsi="Arial" w:cs="Arial"/>
                <w:sz w:val="20"/>
                <w:szCs w:val="20"/>
              </w:rPr>
              <w:t xml:space="preserve"> </w:t>
            </w:r>
            <w:r>
              <w:rPr>
                <w:rFonts w:ascii="Arial" w:hAnsi="Arial" w:cs="Arial"/>
                <w:sz w:val="20"/>
                <w:szCs w:val="20"/>
              </w:rPr>
              <w:t>Ability to identify the inquiry.</w:t>
            </w:r>
          </w:p>
          <w:p w:rsidR="008C00C4" w:rsidRPr="00F56DDC" w:rsidRDefault="008C00C4" w:rsidP="008C00C4">
            <w:pPr>
              <w:pStyle w:val="ListParagraph"/>
              <w:numPr>
                <w:ilvl w:val="0"/>
                <w:numId w:val="17"/>
              </w:numPr>
              <w:rPr>
                <w:rFonts w:ascii="Arial" w:hAnsi="Arial" w:cs="Arial"/>
                <w:sz w:val="20"/>
                <w:szCs w:val="20"/>
              </w:rPr>
            </w:pPr>
            <w:r w:rsidRPr="00F56DDC">
              <w:rPr>
                <w:rFonts w:ascii="Arial" w:hAnsi="Arial" w:cs="Arial"/>
                <w:b/>
                <w:sz w:val="20"/>
                <w:szCs w:val="20"/>
              </w:rPr>
              <w:t xml:space="preserve">Connections: </w:t>
            </w:r>
            <w:r w:rsidRPr="00684507">
              <w:rPr>
                <w:rFonts w:ascii="Arial" w:hAnsi="Arial" w:cs="Arial"/>
                <w:sz w:val="20"/>
                <w:szCs w:val="20"/>
              </w:rPr>
              <w:t xml:space="preserve">Connects </w:t>
            </w:r>
            <w:r>
              <w:rPr>
                <w:rFonts w:ascii="Arial" w:hAnsi="Arial" w:cs="Arial"/>
                <w:sz w:val="20"/>
                <w:szCs w:val="20"/>
              </w:rPr>
              <w:t>the resources from at least one area of study.</w:t>
            </w:r>
          </w:p>
          <w:p w:rsidR="008C00C4" w:rsidRPr="00FA3F3D" w:rsidRDefault="008C00C4" w:rsidP="008C00C4">
            <w:pPr>
              <w:pStyle w:val="ListParagraph"/>
              <w:numPr>
                <w:ilvl w:val="0"/>
                <w:numId w:val="17"/>
              </w:numPr>
              <w:rPr>
                <w:rFonts w:ascii="Arial" w:hAnsi="Arial" w:cs="Arial"/>
                <w:sz w:val="20"/>
                <w:szCs w:val="20"/>
              </w:rPr>
            </w:pPr>
            <w:r>
              <w:rPr>
                <w:rFonts w:ascii="Arial" w:hAnsi="Arial" w:cs="Arial"/>
                <w:b/>
                <w:sz w:val="20"/>
                <w:szCs w:val="20"/>
              </w:rPr>
              <w:t xml:space="preserve">Response: </w:t>
            </w:r>
            <w:r>
              <w:rPr>
                <w:rFonts w:ascii="Arial" w:hAnsi="Arial" w:cs="Arial"/>
                <w:sz w:val="20"/>
                <w:szCs w:val="20"/>
              </w:rPr>
              <w:t xml:space="preserve">Provides an ethical response. </w:t>
            </w:r>
            <w:r>
              <w:rPr>
                <w:rFonts w:ascii="Arial" w:hAnsi="Arial" w:cs="Arial"/>
                <w:b/>
                <w:sz w:val="20"/>
                <w:szCs w:val="20"/>
              </w:rPr>
              <w:t xml:space="preserve"> </w:t>
            </w:r>
          </w:p>
        </w:tc>
        <w:tc>
          <w:tcPr>
            <w:tcW w:w="1406" w:type="dxa"/>
            <w:vAlign w:val="center"/>
          </w:tcPr>
          <w:p w:rsidR="008C00C4" w:rsidRPr="009D14CE" w:rsidRDefault="008C00C4" w:rsidP="00E7251E">
            <w:pPr>
              <w:jc w:val="center"/>
              <w:rPr>
                <w:rFonts w:ascii="Arial" w:hAnsi="Arial" w:cs="Arial"/>
                <w:sz w:val="20"/>
                <w:szCs w:val="20"/>
              </w:rPr>
            </w:pPr>
            <w:r w:rsidRPr="009D14CE">
              <w:rPr>
                <w:rFonts w:ascii="Arial" w:hAnsi="Arial" w:cs="Arial"/>
                <w:sz w:val="20"/>
                <w:szCs w:val="20"/>
              </w:rPr>
              <w:t>competent</w:t>
            </w:r>
          </w:p>
        </w:tc>
      </w:tr>
      <w:tr w:rsidR="008C00C4" w:rsidRPr="009E3828" w:rsidTr="00E7251E">
        <w:trPr>
          <w:trHeight w:val="824"/>
        </w:trPr>
        <w:tc>
          <w:tcPr>
            <w:tcW w:w="810" w:type="dxa"/>
            <w:vAlign w:val="center"/>
          </w:tcPr>
          <w:p w:rsidR="008C00C4" w:rsidRPr="009D14CE" w:rsidRDefault="008C00C4" w:rsidP="00E7251E">
            <w:pPr>
              <w:jc w:val="center"/>
              <w:rPr>
                <w:rFonts w:ascii="Arial" w:hAnsi="Arial" w:cs="Arial"/>
                <w:sz w:val="20"/>
                <w:szCs w:val="20"/>
              </w:rPr>
            </w:pPr>
            <w:r w:rsidRPr="009D14CE">
              <w:rPr>
                <w:rFonts w:ascii="Arial" w:hAnsi="Arial" w:cs="Arial"/>
                <w:sz w:val="20"/>
                <w:szCs w:val="20"/>
              </w:rPr>
              <w:t>2</w:t>
            </w:r>
          </w:p>
        </w:tc>
        <w:tc>
          <w:tcPr>
            <w:tcW w:w="8460" w:type="dxa"/>
          </w:tcPr>
          <w:p w:rsidR="008C00C4" w:rsidRPr="003A23E9" w:rsidRDefault="008C00C4" w:rsidP="00E7251E">
            <w:pPr>
              <w:rPr>
                <w:rFonts w:ascii="Arial" w:hAnsi="Arial" w:cs="Arial"/>
                <w:sz w:val="20"/>
                <w:szCs w:val="20"/>
              </w:rPr>
            </w:pPr>
            <w:r w:rsidRPr="003A23E9">
              <w:rPr>
                <w:rFonts w:ascii="Arial" w:hAnsi="Arial" w:cs="Arial"/>
                <w:sz w:val="20"/>
                <w:szCs w:val="20"/>
              </w:rPr>
              <w:t xml:space="preserve">An artifact scoring a </w:t>
            </w:r>
            <w:r w:rsidRPr="003A23E9">
              <w:rPr>
                <w:rFonts w:ascii="Arial" w:hAnsi="Arial" w:cs="Arial"/>
                <w:sz w:val="20"/>
                <w:szCs w:val="20"/>
                <w:u w:val="single"/>
              </w:rPr>
              <w:t>2</w:t>
            </w:r>
            <w:r w:rsidRPr="003A23E9">
              <w:rPr>
                <w:rFonts w:ascii="Arial" w:hAnsi="Arial" w:cs="Arial"/>
                <w:sz w:val="20"/>
                <w:szCs w:val="20"/>
              </w:rPr>
              <w:t xml:space="preserve"> demonstrates the following:</w:t>
            </w:r>
          </w:p>
          <w:p w:rsidR="008C00C4" w:rsidRDefault="008C00C4" w:rsidP="008C00C4">
            <w:pPr>
              <w:pStyle w:val="ListParagraph"/>
              <w:numPr>
                <w:ilvl w:val="0"/>
                <w:numId w:val="17"/>
              </w:numPr>
              <w:rPr>
                <w:rFonts w:ascii="Arial" w:hAnsi="Arial" w:cs="Arial"/>
                <w:sz w:val="20"/>
                <w:szCs w:val="20"/>
              </w:rPr>
            </w:pPr>
            <w:r w:rsidRPr="00F56DDC">
              <w:rPr>
                <w:rFonts w:ascii="Arial" w:hAnsi="Arial" w:cs="Arial"/>
                <w:b/>
                <w:sz w:val="20"/>
                <w:szCs w:val="20"/>
              </w:rPr>
              <w:t>Inquiry:</w:t>
            </w:r>
            <w:r w:rsidRPr="00F56DDC">
              <w:rPr>
                <w:rFonts w:ascii="Arial" w:hAnsi="Arial" w:cs="Arial"/>
                <w:sz w:val="20"/>
                <w:szCs w:val="20"/>
              </w:rPr>
              <w:t xml:space="preserve"> </w:t>
            </w:r>
            <w:r>
              <w:rPr>
                <w:rFonts w:ascii="Arial" w:hAnsi="Arial" w:cs="Arial"/>
                <w:sz w:val="20"/>
                <w:szCs w:val="20"/>
              </w:rPr>
              <w:t>Difficulty describing the inquiry.</w:t>
            </w:r>
          </w:p>
          <w:p w:rsidR="008C00C4" w:rsidRPr="00F56DDC" w:rsidRDefault="008C00C4" w:rsidP="008C00C4">
            <w:pPr>
              <w:pStyle w:val="ListParagraph"/>
              <w:numPr>
                <w:ilvl w:val="0"/>
                <w:numId w:val="17"/>
              </w:numPr>
              <w:rPr>
                <w:rFonts w:ascii="Arial" w:hAnsi="Arial" w:cs="Arial"/>
                <w:sz w:val="20"/>
                <w:szCs w:val="20"/>
              </w:rPr>
            </w:pPr>
            <w:r w:rsidRPr="00F56DDC">
              <w:rPr>
                <w:rFonts w:ascii="Arial" w:hAnsi="Arial" w:cs="Arial"/>
                <w:b/>
                <w:sz w:val="20"/>
                <w:szCs w:val="20"/>
              </w:rPr>
              <w:t xml:space="preserve">Connections: </w:t>
            </w:r>
            <w:r w:rsidRPr="00F6799B">
              <w:rPr>
                <w:rFonts w:ascii="Arial" w:hAnsi="Arial" w:cs="Arial"/>
                <w:sz w:val="20"/>
                <w:szCs w:val="20"/>
              </w:rPr>
              <w:t>Little connection</w:t>
            </w:r>
            <w:r>
              <w:rPr>
                <w:rFonts w:ascii="Arial" w:hAnsi="Arial" w:cs="Arial"/>
                <w:sz w:val="20"/>
                <w:szCs w:val="20"/>
              </w:rPr>
              <w:t xml:space="preserve"> </w:t>
            </w:r>
            <w:r w:rsidRPr="00F6799B">
              <w:rPr>
                <w:rFonts w:ascii="Arial" w:hAnsi="Arial" w:cs="Arial"/>
                <w:sz w:val="20"/>
                <w:szCs w:val="20"/>
              </w:rPr>
              <w:t>to knowledge of the content area</w:t>
            </w:r>
            <w:r>
              <w:rPr>
                <w:rFonts w:ascii="Arial" w:hAnsi="Arial" w:cs="Arial"/>
                <w:sz w:val="20"/>
                <w:szCs w:val="20"/>
              </w:rPr>
              <w:t xml:space="preserve"> made</w:t>
            </w:r>
            <w:r w:rsidRPr="00F6799B">
              <w:rPr>
                <w:rFonts w:ascii="Arial" w:hAnsi="Arial" w:cs="Arial"/>
                <w:sz w:val="20"/>
                <w:szCs w:val="20"/>
              </w:rPr>
              <w:t xml:space="preserve"> </w:t>
            </w:r>
            <w:r w:rsidRPr="00E647CB">
              <w:rPr>
                <w:rFonts w:ascii="Arial" w:hAnsi="Arial" w:cs="Arial"/>
                <w:sz w:val="20"/>
                <w:szCs w:val="20"/>
                <w:u w:val="single"/>
              </w:rPr>
              <w:t>or</w:t>
            </w:r>
            <w:r w:rsidRPr="00B26B59">
              <w:rPr>
                <w:rFonts w:ascii="Arial" w:hAnsi="Arial" w:cs="Arial"/>
                <w:sz w:val="20"/>
                <w:szCs w:val="20"/>
              </w:rPr>
              <w:t xml:space="preserve"> little expression</w:t>
            </w:r>
            <w:r w:rsidRPr="00F6799B">
              <w:rPr>
                <w:rFonts w:ascii="Arial" w:hAnsi="Arial" w:cs="Arial"/>
                <w:sz w:val="20"/>
                <w:szCs w:val="20"/>
              </w:rPr>
              <w:t xml:space="preserve"> of a personal value</w:t>
            </w:r>
            <w:r>
              <w:rPr>
                <w:rFonts w:ascii="Arial" w:hAnsi="Arial" w:cs="Arial"/>
                <w:sz w:val="20"/>
                <w:szCs w:val="20"/>
              </w:rPr>
              <w:t xml:space="preserve"> made</w:t>
            </w:r>
            <w:r w:rsidRPr="00F6799B">
              <w:rPr>
                <w:rFonts w:ascii="Arial" w:hAnsi="Arial" w:cs="Arial"/>
                <w:sz w:val="20"/>
                <w:szCs w:val="20"/>
              </w:rPr>
              <w:t>.</w:t>
            </w:r>
          </w:p>
          <w:p w:rsidR="008C00C4" w:rsidRPr="00DC4E48" w:rsidRDefault="008C00C4" w:rsidP="008C00C4">
            <w:pPr>
              <w:pStyle w:val="ListParagraph"/>
              <w:numPr>
                <w:ilvl w:val="0"/>
                <w:numId w:val="17"/>
              </w:numPr>
              <w:rPr>
                <w:rFonts w:ascii="Arial" w:hAnsi="Arial" w:cs="Arial"/>
                <w:sz w:val="20"/>
                <w:szCs w:val="20"/>
              </w:rPr>
            </w:pPr>
            <w:r>
              <w:rPr>
                <w:rFonts w:ascii="Arial" w:hAnsi="Arial" w:cs="Arial"/>
                <w:b/>
                <w:sz w:val="20"/>
                <w:szCs w:val="20"/>
              </w:rPr>
              <w:t xml:space="preserve">Response: </w:t>
            </w:r>
            <w:r>
              <w:rPr>
                <w:rFonts w:ascii="Arial" w:hAnsi="Arial" w:cs="Arial"/>
                <w:sz w:val="20"/>
                <w:szCs w:val="20"/>
              </w:rPr>
              <w:t>Response is weak because of weak inquiry and/or limited connections.</w:t>
            </w:r>
          </w:p>
        </w:tc>
        <w:tc>
          <w:tcPr>
            <w:tcW w:w="1406" w:type="dxa"/>
            <w:vAlign w:val="center"/>
          </w:tcPr>
          <w:p w:rsidR="008C00C4" w:rsidRPr="009D14CE" w:rsidRDefault="008C00C4" w:rsidP="00E7251E">
            <w:pPr>
              <w:jc w:val="center"/>
              <w:rPr>
                <w:rFonts w:ascii="Arial" w:hAnsi="Arial" w:cs="Arial"/>
                <w:sz w:val="20"/>
                <w:szCs w:val="20"/>
              </w:rPr>
            </w:pPr>
            <w:r w:rsidRPr="009D14CE">
              <w:rPr>
                <w:rFonts w:ascii="Arial" w:hAnsi="Arial" w:cs="Arial"/>
                <w:sz w:val="20"/>
                <w:szCs w:val="20"/>
              </w:rPr>
              <w:t>marginal</w:t>
            </w:r>
          </w:p>
        </w:tc>
      </w:tr>
      <w:tr w:rsidR="008C00C4" w:rsidRPr="009E3828" w:rsidTr="00E7251E">
        <w:trPr>
          <w:trHeight w:val="824"/>
        </w:trPr>
        <w:tc>
          <w:tcPr>
            <w:tcW w:w="810" w:type="dxa"/>
            <w:vAlign w:val="center"/>
          </w:tcPr>
          <w:p w:rsidR="008C00C4" w:rsidRPr="009D14CE" w:rsidRDefault="008C00C4" w:rsidP="00E7251E">
            <w:pPr>
              <w:jc w:val="center"/>
              <w:rPr>
                <w:rFonts w:ascii="Arial" w:hAnsi="Arial" w:cs="Arial"/>
                <w:sz w:val="20"/>
                <w:szCs w:val="20"/>
              </w:rPr>
            </w:pPr>
            <w:r w:rsidRPr="009D14CE">
              <w:rPr>
                <w:rFonts w:ascii="Arial" w:hAnsi="Arial" w:cs="Arial"/>
                <w:sz w:val="20"/>
                <w:szCs w:val="20"/>
              </w:rPr>
              <w:t>1</w:t>
            </w:r>
          </w:p>
        </w:tc>
        <w:tc>
          <w:tcPr>
            <w:tcW w:w="8460" w:type="dxa"/>
          </w:tcPr>
          <w:p w:rsidR="008C00C4" w:rsidRDefault="008C00C4" w:rsidP="00E7251E">
            <w:pPr>
              <w:rPr>
                <w:rFonts w:ascii="Arial" w:hAnsi="Arial" w:cs="Arial"/>
                <w:sz w:val="20"/>
                <w:szCs w:val="20"/>
              </w:rPr>
            </w:pPr>
            <w:r w:rsidRPr="003A23E9">
              <w:rPr>
                <w:rFonts w:ascii="Arial" w:hAnsi="Arial" w:cs="Arial"/>
                <w:sz w:val="20"/>
                <w:szCs w:val="20"/>
              </w:rPr>
              <w:t xml:space="preserve">An artifact scoring a </w:t>
            </w:r>
            <w:r w:rsidRPr="003A23E9">
              <w:rPr>
                <w:rFonts w:ascii="Arial" w:hAnsi="Arial" w:cs="Arial"/>
                <w:sz w:val="20"/>
                <w:szCs w:val="20"/>
                <w:u w:val="single"/>
              </w:rPr>
              <w:t>1</w:t>
            </w:r>
            <w:r w:rsidRPr="003A23E9">
              <w:rPr>
                <w:rFonts w:ascii="Arial" w:hAnsi="Arial" w:cs="Arial"/>
                <w:sz w:val="20"/>
                <w:szCs w:val="20"/>
              </w:rPr>
              <w:t xml:space="preserve"> demonstrates the following:</w:t>
            </w:r>
          </w:p>
          <w:p w:rsidR="008C00C4" w:rsidRDefault="008C00C4" w:rsidP="008C00C4">
            <w:pPr>
              <w:pStyle w:val="ListParagraph"/>
              <w:numPr>
                <w:ilvl w:val="0"/>
                <w:numId w:val="17"/>
              </w:numPr>
              <w:rPr>
                <w:rFonts w:ascii="Arial" w:hAnsi="Arial" w:cs="Arial"/>
                <w:sz w:val="20"/>
                <w:szCs w:val="20"/>
              </w:rPr>
            </w:pPr>
            <w:r w:rsidRPr="00F56DDC">
              <w:rPr>
                <w:rFonts w:ascii="Arial" w:hAnsi="Arial" w:cs="Arial"/>
                <w:b/>
                <w:sz w:val="20"/>
                <w:szCs w:val="20"/>
              </w:rPr>
              <w:t>Inquiry:</w:t>
            </w:r>
            <w:r w:rsidRPr="00F56DDC">
              <w:rPr>
                <w:rFonts w:ascii="Arial" w:hAnsi="Arial" w:cs="Arial"/>
                <w:sz w:val="20"/>
                <w:szCs w:val="20"/>
              </w:rPr>
              <w:t xml:space="preserve"> </w:t>
            </w:r>
            <w:r>
              <w:rPr>
                <w:rFonts w:ascii="Arial" w:hAnsi="Arial" w:cs="Arial"/>
                <w:sz w:val="20"/>
                <w:szCs w:val="20"/>
              </w:rPr>
              <w:t>Incorrectly identifies the inquiry.</w:t>
            </w:r>
          </w:p>
          <w:p w:rsidR="008C00C4" w:rsidRPr="00F56DDC" w:rsidRDefault="008C00C4" w:rsidP="008C00C4">
            <w:pPr>
              <w:pStyle w:val="ListParagraph"/>
              <w:numPr>
                <w:ilvl w:val="0"/>
                <w:numId w:val="17"/>
              </w:numPr>
              <w:rPr>
                <w:rFonts w:ascii="Arial" w:hAnsi="Arial" w:cs="Arial"/>
                <w:sz w:val="20"/>
                <w:szCs w:val="20"/>
              </w:rPr>
            </w:pPr>
            <w:r w:rsidRPr="00F56DDC">
              <w:rPr>
                <w:rFonts w:ascii="Arial" w:hAnsi="Arial" w:cs="Arial"/>
                <w:b/>
                <w:sz w:val="20"/>
                <w:szCs w:val="20"/>
              </w:rPr>
              <w:t xml:space="preserve">Connections: </w:t>
            </w:r>
            <w:r>
              <w:rPr>
                <w:rFonts w:ascii="Arial" w:hAnsi="Arial" w:cs="Arial"/>
                <w:sz w:val="20"/>
                <w:szCs w:val="20"/>
              </w:rPr>
              <w:t xml:space="preserve">Provides no connection to knowledge of the content area </w:t>
            </w:r>
            <w:r w:rsidRPr="00E647CB">
              <w:rPr>
                <w:rFonts w:ascii="Arial" w:hAnsi="Arial" w:cs="Arial"/>
                <w:sz w:val="20"/>
                <w:szCs w:val="20"/>
                <w:u w:val="single"/>
              </w:rPr>
              <w:t xml:space="preserve">or </w:t>
            </w:r>
            <w:r>
              <w:rPr>
                <w:rFonts w:ascii="Arial" w:hAnsi="Arial" w:cs="Arial"/>
                <w:sz w:val="20"/>
                <w:szCs w:val="20"/>
              </w:rPr>
              <w:t xml:space="preserve">fails to express a personal value. </w:t>
            </w:r>
          </w:p>
          <w:p w:rsidR="008C00C4" w:rsidRPr="00DC4E48" w:rsidRDefault="008C00C4" w:rsidP="008C00C4">
            <w:pPr>
              <w:pStyle w:val="ListParagraph"/>
              <w:numPr>
                <w:ilvl w:val="0"/>
                <w:numId w:val="17"/>
              </w:numPr>
              <w:rPr>
                <w:rFonts w:ascii="Arial" w:hAnsi="Arial" w:cs="Arial"/>
                <w:sz w:val="20"/>
                <w:szCs w:val="20"/>
              </w:rPr>
            </w:pPr>
            <w:r>
              <w:rPr>
                <w:rFonts w:ascii="Arial" w:hAnsi="Arial" w:cs="Arial"/>
                <w:b/>
                <w:sz w:val="20"/>
                <w:szCs w:val="20"/>
              </w:rPr>
              <w:t xml:space="preserve">Response: </w:t>
            </w:r>
            <w:r>
              <w:rPr>
                <w:rFonts w:ascii="Arial" w:hAnsi="Arial" w:cs="Arial"/>
                <w:sz w:val="20"/>
                <w:szCs w:val="20"/>
              </w:rPr>
              <w:t>Response is poor due to lack of inquiry and connections.</w:t>
            </w:r>
          </w:p>
        </w:tc>
        <w:tc>
          <w:tcPr>
            <w:tcW w:w="1406" w:type="dxa"/>
            <w:vAlign w:val="center"/>
          </w:tcPr>
          <w:p w:rsidR="008C00C4" w:rsidRPr="009D14CE" w:rsidRDefault="008C00C4" w:rsidP="00E7251E">
            <w:pPr>
              <w:jc w:val="center"/>
              <w:rPr>
                <w:rFonts w:ascii="Arial" w:hAnsi="Arial" w:cs="Arial"/>
                <w:sz w:val="20"/>
                <w:szCs w:val="20"/>
              </w:rPr>
            </w:pPr>
            <w:r w:rsidRPr="009D14CE">
              <w:rPr>
                <w:rFonts w:ascii="Arial" w:hAnsi="Arial" w:cs="Arial"/>
                <w:sz w:val="20"/>
                <w:szCs w:val="20"/>
              </w:rPr>
              <w:t>poor</w:t>
            </w:r>
          </w:p>
        </w:tc>
      </w:tr>
    </w:tbl>
    <w:p w:rsidR="008C00C4" w:rsidRPr="00360265" w:rsidRDefault="008C00C4" w:rsidP="008C00C4">
      <w:pPr>
        <w:rPr>
          <w:rFonts w:ascii="Arial" w:hAnsi="Arial" w:cs="Arial"/>
          <w:b/>
          <w:sz w:val="16"/>
          <w:szCs w:val="16"/>
        </w:rPr>
      </w:pPr>
      <w:r w:rsidRPr="00360265">
        <w:rPr>
          <w:rFonts w:ascii="Arial" w:hAnsi="Arial" w:cs="Arial"/>
          <w:b/>
          <w:sz w:val="16"/>
          <w:szCs w:val="16"/>
        </w:rPr>
        <w:t xml:space="preserve">*This rubric was derived from the </w:t>
      </w:r>
      <w:hyperlink r:id="rId14" w:history="1">
        <w:r w:rsidRPr="002F62EA">
          <w:rPr>
            <w:rStyle w:val="Hyperlink"/>
            <w:rFonts w:ascii="Arial" w:hAnsi="Arial" w:cs="Arial"/>
            <w:b/>
            <w:sz w:val="16"/>
            <w:szCs w:val="16"/>
          </w:rPr>
          <w:t>University of South Carolina’s “Goal 7”</w:t>
        </w:r>
      </w:hyperlink>
      <w:r>
        <w:rPr>
          <w:rFonts w:ascii="Arial" w:hAnsi="Arial" w:cs="Arial"/>
          <w:b/>
          <w:sz w:val="16"/>
          <w:szCs w:val="16"/>
        </w:rPr>
        <w:t xml:space="preserve"> objectives and </w:t>
      </w:r>
      <w:hyperlink r:id="rId15" w:history="1">
        <w:r w:rsidRPr="002F62EA">
          <w:rPr>
            <w:rStyle w:val="Hyperlink"/>
            <w:rFonts w:ascii="Arial" w:hAnsi="Arial" w:cs="Arial"/>
            <w:b/>
            <w:sz w:val="16"/>
            <w:szCs w:val="16"/>
          </w:rPr>
          <w:t>LEAP Value Rubrics</w:t>
        </w:r>
      </w:hyperlink>
      <w:r>
        <w:rPr>
          <w:rFonts w:ascii="Arial" w:hAnsi="Arial" w:cs="Arial"/>
          <w:b/>
          <w:sz w:val="16"/>
          <w:szCs w:val="16"/>
        </w:rPr>
        <w:t xml:space="preserve">. </w:t>
      </w:r>
    </w:p>
    <w:p w:rsidR="008C00C4" w:rsidRDefault="008C00C4">
      <w:pPr>
        <w:spacing w:after="200" w:line="276" w:lineRule="auto"/>
        <w:rPr>
          <w:rFonts w:ascii="Arial" w:hAnsi="Arial" w:cs="Arial"/>
          <w:b/>
          <w:sz w:val="32"/>
          <w:szCs w:val="32"/>
        </w:rPr>
      </w:pPr>
      <w:r>
        <w:rPr>
          <w:rFonts w:ascii="Arial" w:hAnsi="Arial" w:cs="Arial"/>
          <w:b/>
          <w:sz w:val="32"/>
          <w:szCs w:val="32"/>
        </w:rPr>
        <w:br w:type="page"/>
      </w:r>
    </w:p>
    <w:p w:rsidR="008C00C4" w:rsidRPr="00F62727" w:rsidRDefault="008C00C4" w:rsidP="008C00C4">
      <w:pPr>
        <w:jc w:val="center"/>
        <w:rPr>
          <w:rFonts w:ascii="Arial" w:hAnsi="Arial" w:cs="Arial"/>
          <w:b/>
          <w:sz w:val="32"/>
          <w:szCs w:val="32"/>
        </w:rPr>
      </w:pPr>
      <w:r>
        <w:rPr>
          <w:rFonts w:ascii="Arial" w:hAnsi="Arial" w:cs="Arial"/>
          <w:b/>
          <w:sz w:val="32"/>
          <w:szCs w:val="32"/>
        </w:rPr>
        <w:lastRenderedPageBreak/>
        <w:t>SOCIAL RESPONSIBILITY</w:t>
      </w:r>
      <w:r w:rsidRPr="00F62727">
        <w:rPr>
          <w:rFonts w:ascii="Arial" w:hAnsi="Arial" w:cs="Arial"/>
          <w:b/>
          <w:sz w:val="32"/>
          <w:szCs w:val="32"/>
        </w:rPr>
        <w:t xml:space="preserve"> COMPETENCY </w:t>
      </w:r>
    </w:p>
    <w:p w:rsidR="008C00C4" w:rsidRDefault="008C00C4" w:rsidP="008C00C4">
      <w:pPr>
        <w:rPr>
          <w:rFonts w:ascii="Arial" w:hAnsi="Arial" w:cs="Arial"/>
          <w:b/>
        </w:rPr>
      </w:pPr>
    </w:p>
    <w:p w:rsidR="008C00C4" w:rsidRDefault="008C00C4" w:rsidP="008C00C4">
      <w:pPr>
        <w:rPr>
          <w:rFonts w:ascii="Arial" w:hAnsi="Arial" w:cs="Arial"/>
        </w:rPr>
      </w:pPr>
      <w:r w:rsidRPr="003A23E9">
        <w:rPr>
          <w:rFonts w:ascii="Arial" w:hAnsi="Arial" w:cs="Arial"/>
          <w:b/>
        </w:rPr>
        <w:t>Competency Statement:</w:t>
      </w:r>
      <w:r w:rsidRPr="003A23E9">
        <w:rPr>
          <w:rFonts w:ascii="Arial" w:hAnsi="Arial" w:cs="Arial"/>
        </w:rPr>
        <w:t xml:space="preserve"> </w:t>
      </w:r>
      <w:r w:rsidRPr="005E0AA6">
        <w:rPr>
          <w:rFonts w:ascii="Arial" w:hAnsi="Arial" w:cs="Arial"/>
          <w:iCs/>
          <w:color w:val="000000"/>
        </w:rPr>
        <w:t>Students will demonstrate intercultural competency and civic knowledge by engaging effectively in local, regional, national and global communities.</w:t>
      </w:r>
    </w:p>
    <w:p w:rsidR="008C00C4" w:rsidRPr="003A23E9" w:rsidRDefault="008C00C4" w:rsidP="008C00C4">
      <w:pPr>
        <w:rPr>
          <w:rFonts w:ascii="Arial" w:hAnsi="Arial" w:cs="Arial"/>
        </w:rPr>
      </w:pPr>
    </w:p>
    <w:p w:rsidR="008C00C4" w:rsidRPr="00A26928" w:rsidRDefault="008C00C4" w:rsidP="008C00C4">
      <w:pPr>
        <w:rPr>
          <w:rFonts w:ascii="Arial" w:hAnsi="Arial" w:cs="Arial"/>
        </w:rPr>
      </w:pPr>
      <w:r w:rsidRPr="003A23E9">
        <w:rPr>
          <w:rFonts w:ascii="Arial" w:hAnsi="Arial" w:cs="Arial"/>
          <w:b/>
        </w:rPr>
        <w:t>Operational Definition:</w:t>
      </w:r>
      <w:r w:rsidRPr="003A23E9">
        <w:rPr>
          <w:rFonts w:ascii="Arial" w:hAnsi="Arial" w:cs="Arial"/>
        </w:rPr>
        <w:t xml:space="preserve"> </w:t>
      </w:r>
      <w:r>
        <w:rPr>
          <w:rFonts w:ascii="Arial" w:hAnsi="Arial" w:cs="Arial"/>
        </w:rPr>
        <w:t xml:space="preserve">Upon completion of 30 hours in a degree plan at Amarillo College, students will </w:t>
      </w:r>
      <w:r w:rsidRPr="00A26928">
        <w:rPr>
          <w:rFonts w:ascii="Arial" w:hAnsi="Arial" w:cs="Arial"/>
        </w:rPr>
        <w:t xml:space="preserve">demonstrate </w:t>
      </w:r>
      <w:r>
        <w:rPr>
          <w:rFonts w:ascii="Arial" w:hAnsi="Arial" w:cs="Arial"/>
        </w:rPr>
        <w:t>an</w:t>
      </w:r>
      <w:r w:rsidRPr="00A26928">
        <w:rPr>
          <w:rFonts w:ascii="Arial" w:hAnsi="Arial" w:cs="Arial"/>
        </w:rPr>
        <w:t xml:space="preserve"> understanding of and propensity towards social responsibility, and in particular provides evidence of becoming a socially responsible contributor in the areas of Citizenship, Social Justice, and Ecology.</w:t>
      </w:r>
    </w:p>
    <w:p w:rsidR="008C00C4" w:rsidRPr="003A23E9" w:rsidRDefault="008C00C4" w:rsidP="008C00C4">
      <w:pPr>
        <w:rPr>
          <w:rFonts w:ascii="Arial" w:hAnsi="Arial" w:cs="Arial"/>
        </w:rPr>
      </w:pPr>
    </w:p>
    <w:p w:rsidR="008C00C4" w:rsidRDefault="008C00C4" w:rsidP="008C00C4">
      <w:pPr>
        <w:tabs>
          <w:tab w:val="left" w:pos="3195"/>
        </w:tabs>
        <w:rPr>
          <w:rFonts w:ascii="Arial" w:hAnsi="Arial" w:cs="Arial"/>
        </w:rPr>
      </w:pPr>
      <w:r w:rsidRPr="003A23E9">
        <w:rPr>
          <w:rFonts w:ascii="Arial" w:hAnsi="Arial" w:cs="Arial"/>
          <w:b/>
        </w:rPr>
        <w:t>Benchmark:</w:t>
      </w:r>
      <w:r w:rsidRPr="003A23E9">
        <w:rPr>
          <w:rFonts w:ascii="Arial" w:hAnsi="Arial" w:cs="Arial"/>
        </w:rPr>
        <w:t xml:space="preserve"> 70% of all artifacts will score a 3 or higher.</w:t>
      </w:r>
    </w:p>
    <w:p w:rsidR="008C00C4" w:rsidRDefault="008C00C4" w:rsidP="008C00C4">
      <w:pPr>
        <w:tabs>
          <w:tab w:val="left" w:pos="3195"/>
        </w:tabs>
        <w:rPr>
          <w:rFonts w:ascii="Arial" w:hAnsi="Arial" w:cs="Arial"/>
        </w:rPr>
      </w:pPr>
    </w:p>
    <w:p w:rsidR="008C00C4" w:rsidRPr="00A26928" w:rsidRDefault="008C00C4" w:rsidP="008C00C4">
      <w:pPr>
        <w:rPr>
          <w:rFonts w:ascii="Arial" w:hAnsi="Arial" w:cs="Arial"/>
        </w:rPr>
      </w:pPr>
      <w:r w:rsidRPr="00A26928">
        <w:rPr>
          <w:rFonts w:ascii="Arial" w:hAnsi="Arial" w:cs="Arial"/>
          <w:b/>
        </w:rPr>
        <w:t>Description of Assignments (Artifacts of Student Work):</w:t>
      </w:r>
      <w:r w:rsidRPr="00BD5FBF">
        <w:rPr>
          <w:rFonts w:ascii="Arial" w:hAnsi="Arial" w:cs="Arial"/>
          <w:sz w:val="28"/>
          <w:szCs w:val="28"/>
        </w:rPr>
        <w:t xml:space="preserve"> </w:t>
      </w:r>
      <w:r w:rsidRPr="00A26928">
        <w:rPr>
          <w:rFonts w:ascii="Arial" w:hAnsi="Arial" w:cs="Arial"/>
        </w:rPr>
        <w:t>Assignment</w:t>
      </w:r>
      <w:r>
        <w:rPr>
          <w:rFonts w:ascii="Arial" w:hAnsi="Arial" w:cs="Arial"/>
        </w:rPr>
        <w:t>s</w:t>
      </w:r>
      <w:r w:rsidRPr="00A26928">
        <w:rPr>
          <w:rFonts w:ascii="Arial" w:hAnsi="Arial" w:cs="Arial"/>
        </w:rPr>
        <w:t xml:space="preserve"> to be assessed may include work from any discipline which demonstrates appropriate knowledge, skill, or attitudes beneficial to intercultural civic endeavors.  Examples include (but are not limited to):</w:t>
      </w:r>
    </w:p>
    <w:p w:rsidR="008C00C4" w:rsidRPr="00A26928" w:rsidRDefault="008C00C4" w:rsidP="008C00C4">
      <w:pPr>
        <w:pStyle w:val="ListParagraph"/>
        <w:numPr>
          <w:ilvl w:val="0"/>
          <w:numId w:val="10"/>
        </w:numPr>
        <w:rPr>
          <w:rFonts w:ascii="Arial" w:hAnsi="Arial" w:cs="Arial"/>
        </w:rPr>
      </w:pPr>
      <w:r w:rsidRPr="00A26928">
        <w:rPr>
          <w:rFonts w:ascii="Arial" w:hAnsi="Arial" w:cs="Arial"/>
        </w:rPr>
        <w:t>Rel</w:t>
      </w:r>
      <w:r>
        <w:rPr>
          <w:rFonts w:ascii="Arial" w:hAnsi="Arial" w:cs="Arial"/>
        </w:rPr>
        <w:t>evant</w:t>
      </w:r>
      <w:r w:rsidRPr="00A26928">
        <w:rPr>
          <w:rFonts w:ascii="Arial" w:hAnsi="Arial" w:cs="Arial"/>
        </w:rPr>
        <w:t xml:space="preserve"> writing and research assignments</w:t>
      </w:r>
    </w:p>
    <w:p w:rsidR="008C00C4" w:rsidRPr="00A26928" w:rsidRDefault="008C00C4" w:rsidP="008C00C4">
      <w:pPr>
        <w:pStyle w:val="ListParagraph"/>
        <w:numPr>
          <w:ilvl w:val="0"/>
          <w:numId w:val="10"/>
        </w:numPr>
        <w:rPr>
          <w:rFonts w:ascii="Arial" w:hAnsi="Arial" w:cs="Arial"/>
        </w:rPr>
      </w:pPr>
      <w:r w:rsidRPr="00A26928">
        <w:rPr>
          <w:rFonts w:ascii="Arial" w:hAnsi="Arial" w:cs="Arial"/>
        </w:rPr>
        <w:t>Participation in community engagement projects with linked assessment</w:t>
      </w:r>
    </w:p>
    <w:p w:rsidR="008C00C4" w:rsidRPr="00A26928" w:rsidRDefault="008C00C4" w:rsidP="008C00C4">
      <w:pPr>
        <w:pStyle w:val="ListParagraph"/>
        <w:numPr>
          <w:ilvl w:val="0"/>
          <w:numId w:val="10"/>
        </w:numPr>
        <w:rPr>
          <w:rFonts w:ascii="Arial" w:hAnsi="Arial" w:cs="Arial"/>
        </w:rPr>
      </w:pPr>
      <w:r w:rsidRPr="00A26928">
        <w:rPr>
          <w:rFonts w:ascii="Arial" w:hAnsi="Arial" w:cs="Arial"/>
        </w:rPr>
        <w:t>Serving as peer mentor / tutor with reflection on experience</w:t>
      </w:r>
    </w:p>
    <w:p w:rsidR="008C00C4" w:rsidRDefault="008C00C4" w:rsidP="008C00C4">
      <w:pPr>
        <w:rPr>
          <w:rFonts w:ascii="Arial" w:hAnsi="Arial" w:cs="Arial"/>
          <w:b/>
        </w:rPr>
      </w:pPr>
    </w:p>
    <w:p w:rsidR="008C00C4" w:rsidRDefault="008C00C4" w:rsidP="008C00C4">
      <w:pPr>
        <w:jc w:val="center"/>
        <w:rPr>
          <w:rFonts w:ascii="Arial" w:hAnsi="Arial" w:cs="Arial"/>
          <w:b/>
          <w:u w:val="single"/>
        </w:rPr>
      </w:pPr>
      <w:r w:rsidRPr="00F62727">
        <w:rPr>
          <w:rFonts w:ascii="Arial" w:hAnsi="Arial" w:cs="Arial"/>
          <w:b/>
          <w:u w:val="single"/>
        </w:rPr>
        <w:t xml:space="preserve">Definitions of </w:t>
      </w:r>
      <w:r>
        <w:rPr>
          <w:rFonts w:ascii="Arial" w:hAnsi="Arial" w:cs="Arial"/>
          <w:b/>
          <w:u w:val="single"/>
        </w:rPr>
        <w:t>Concepts</w:t>
      </w:r>
    </w:p>
    <w:p w:rsidR="008C00C4" w:rsidRDefault="008C00C4" w:rsidP="008C00C4">
      <w:pPr>
        <w:jc w:val="center"/>
        <w:rPr>
          <w:rFonts w:ascii="Arial" w:hAnsi="Arial" w:cs="Arial"/>
          <w:b/>
          <w:u w:val="single"/>
        </w:rPr>
      </w:pPr>
    </w:p>
    <w:p w:rsidR="008C00C4" w:rsidRPr="00BD1732" w:rsidRDefault="008C00C4" w:rsidP="008C00C4">
      <w:pPr>
        <w:pStyle w:val="ListParagraph"/>
        <w:numPr>
          <w:ilvl w:val="0"/>
          <w:numId w:val="11"/>
        </w:numPr>
        <w:rPr>
          <w:rFonts w:ascii="Arial" w:hAnsi="Arial" w:cs="Arial"/>
        </w:rPr>
      </w:pPr>
      <w:r>
        <w:rPr>
          <w:rFonts w:ascii="Arial" w:hAnsi="Arial" w:cs="Arial"/>
          <w:b/>
        </w:rPr>
        <w:t xml:space="preserve">Citizenship </w:t>
      </w:r>
      <w:r>
        <w:rPr>
          <w:rFonts w:ascii="Arial" w:hAnsi="Arial" w:cs="Arial"/>
        </w:rPr>
        <w:t>–</w:t>
      </w:r>
      <w:r w:rsidRPr="00A26928">
        <w:rPr>
          <w:rFonts w:ascii="Arial" w:hAnsi="Arial" w:cs="Arial"/>
          <w:color w:val="FF0000"/>
        </w:rPr>
        <w:t xml:space="preserve"> </w:t>
      </w:r>
      <w:r w:rsidRPr="00BD1732">
        <w:rPr>
          <w:rFonts w:ascii="Arial" w:hAnsi="Arial" w:cs="Arial"/>
        </w:rPr>
        <w:t xml:space="preserve">A review of one’s civic identity as it relates to the surrounding culture. </w:t>
      </w:r>
    </w:p>
    <w:p w:rsidR="008C00C4" w:rsidRDefault="008C00C4" w:rsidP="008C00C4">
      <w:pPr>
        <w:pStyle w:val="ListParagraph"/>
        <w:numPr>
          <w:ilvl w:val="0"/>
          <w:numId w:val="11"/>
        </w:numPr>
        <w:rPr>
          <w:rFonts w:ascii="Arial" w:hAnsi="Arial" w:cs="Arial"/>
        </w:rPr>
      </w:pPr>
      <w:r>
        <w:rPr>
          <w:rFonts w:ascii="Arial" w:hAnsi="Arial" w:cs="Arial"/>
          <w:b/>
        </w:rPr>
        <w:t xml:space="preserve">Social Justice </w:t>
      </w:r>
      <w:r>
        <w:rPr>
          <w:rFonts w:ascii="Arial" w:hAnsi="Arial" w:cs="Arial"/>
        </w:rPr>
        <w:t>–</w:t>
      </w:r>
      <w:r w:rsidRPr="00A44174">
        <w:rPr>
          <w:rFonts w:ascii="Arial" w:hAnsi="Arial" w:cs="Arial"/>
        </w:rPr>
        <w:t xml:space="preserve"> </w:t>
      </w:r>
      <w:r w:rsidRPr="00A26928">
        <w:rPr>
          <w:rFonts w:ascii="Arial" w:hAnsi="Arial" w:cs="Arial"/>
        </w:rPr>
        <w:t>The treatment of others in a fair, nondiscriminatory and ethical manner.</w:t>
      </w:r>
    </w:p>
    <w:p w:rsidR="008C00C4" w:rsidRPr="00A26928" w:rsidRDefault="008C00C4" w:rsidP="008C00C4">
      <w:pPr>
        <w:pStyle w:val="ListParagraph"/>
        <w:numPr>
          <w:ilvl w:val="0"/>
          <w:numId w:val="11"/>
        </w:numPr>
        <w:rPr>
          <w:rFonts w:ascii="Arial" w:hAnsi="Arial" w:cs="Arial"/>
        </w:rPr>
      </w:pPr>
      <w:r>
        <w:rPr>
          <w:rFonts w:ascii="Arial" w:hAnsi="Arial" w:cs="Arial"/>
          <w:b/>
        </w:rPr>
        <w:t>Ecology</w:t>
      </w:r>
      <w:r>
        <w:rPr>
          <w:rFonts w:ascii="Arial" w:hAnsi="Arial" w:cs="Arial"/>
        </w:rPr>
        <w:t xml:space="preserve"> - </w:t>
      </w:r>
      <w:r w:rsidRPr="00A26928">
        <w:rPr>
          <w:rFonts w:ascii="Arial" w:hAnsi="Arial" w:cs="Arial"/>
        </w:rPr>
        <w:t>The study of the relationships between living organisms with respect to each other and their natural environment.</w:t>
      </w:r>
    </w:p>
    <w:p w:rsidR="008C00C4" w:rsidRDefault="008C00C4" w:rsidP="008C00C4">
      <w:pPr>
        <w:jc w:val="center"/>
        <w:rPr>
          <w:rFonts w:ascii="Arial" w:hAnsi="Arial" w:cs="Arial"/>
          <w:b/>
          <w:u w:val="single"/>
        </w:rPr>
      </w:pPr>
    </w:p>
    <w:p w:rsidR="008C00C4" w:rsidRDefault="008C00C4" w:rsidP="008C00C4">
      <w:pPr>
        <w:pStyle w:val="NormalWeb"/>
        <w:spacing w:before="0" w:beforeAutospacing="0" w:after="0" w:afterAutospacing="0"/>
        <w:jc w:val="center"/>
        <w:rPr>
          <w:rFonts w:ascii="Arial" w:hAnsi="Arial" w:cs="Arial"/>
          <w:b/>
          <w:u w:val="single"/>
        </w:rPr>
      </w:pPr>
    </w:p>
    <w:p w:rsidR="008C00C4" w:rsidRDefault="008C00C4" w:rsidP="008C00C4">
      <w:pPr>
        <w:pStyle w:val="NormalWeb"/>
        <w:spacing w:before="0" w:beforeAutospacing="0" w:after="0" w:afterAutospacing="0"/>
        <w:jc w:val="center"/>
        <w:rPr>
          <w:rFonts w:ascii="Arial" w:hAnsi="Arial" w:cs="Arial"/>
          <w:b/>
          <w:u w:val="single"/>
        </w:rPr>
      </w:pPr>
    </w:p>
    <w:p w:rsidR="008C00C4" w:rsidRDefault="008C00C4" w:rsidP="008C00C4">
      <w:pPr>
        <w:pStyle w:val="NormalWeb"/>
        <w:spacing w:before="0" w:beforeAutospacing="0" w:after="0" w:afterAutospacing="0"/>
        <w:jc w:val="center"/>
        <w:rPr>
          <w:rFonts w:ascii="Arial" w:hAnsi="Arial" w:cs="Arial"/>
          <w:b/>
          <w:u w:val="single"/>
        </w:rPr>
      </w:pPr>
    </w:p>
    <w:p w:rsidR="008C00C4" w:rsidRDefault="008C00C4" w:rsidP="008C00C4">
      <w:pPr>
        <w:spacing w:after="200" w:line="276" w:lineRule="auto"/>
        <w:rPr>
          <w:rFonts w:ascii="Arial" w:hAnsi="Arial" w:cs="Arial"/>
          <w:b/>
          <w:u w:val="single"/>
        </w:rPr>
      </w:pPr>
      <w:r>
        <w:rPr>
          <w:rFonts w:ascii="Arial" w:hAnsi="Arial" w:cs="Arial"/>
          <w:b/>
          <w:u w:val="single"/>
        </w:rPr>
        <w:br w:type="page"/>
      </w:r>
    </w:p>
    <w:p w:rsidR="008C00C4" w:rsidRPr="009A7581" w:rsidRDefault="008C00C4" w:rsidP="008C00C4">
      <w:pPr>
        <w:pStyle w:val="NormalWeb"/>
        <w:spacing w:before="0" w:beforeAutospacing="0" w:after="0" w:afterAutospacing="0"/>
        <w:jc w:val="center"/>
        <w:rPr>
          <w:rFonts w:ascii="Arial" w:hAnsi="Arial" w:cs="Arial"/>
          <w:b/>
          <w:u w:val="single"/>
        </w:rPr>
      </w:pPr>
      <w:r>
        <w:rPr>
          <w:rFonts w:ascii="Arial" w:hAnsi="Arial" w:cs="Arial"/>
          <w:b/>
          <w:u w:val="single"/>
        </w:rPr>
        <w:lastRenderedPageBreak/>
        <w:t xml:space="preserve">Social Responsibility </w:t>
      </w:r>
      <w:r w:rsidRPr="00E07AAC">
        <w:rPr>
          <w:rFonts w:ascii="Arial" w:hAnsi="Arial" w:cs="Arial"/>
          <w:b/>
          <w:u w:val="single"/>
        </w:rPr>
        <w:t>R</w:t>
      </w:r>
      <w:r>
        <w:rPr>
          <w:rFonts w:ascii="Arial" w:hAnsi="Arial" w:cs="Arial"/>
          <w:b/>
          <w:u w:val="single"/>
        </w:rPr>
        <w:t>ubric*</w:t>
      </w:r>
    </w:p>
    <w:tbl>
      <w:tblPr>
        <w:tblW w:w="10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540"/>
        <w:gridCol w:w="596"/>
      </w:tblGrid>
      <w:tr w:rsidR="008C00C4" w:rsidTr="008C00C4">
        <w:trPr>
          <w:trHeight w:val="522"/>
        </w:trPr>
        <w:tc>
          <w:tcPr>
            <w:tcW w:w="540" w:type="dxa"/>
            <w:tcBorders>
              <w:top w:val="nil"/>
              <w:left w:val="nil"/>
              <w:right w:val="nil"/>
            </w:tcBorders>
            <w:vAlign w:val="center"/>
          </w:tcPr>
          <w:p w:rsidR="008C00C4" w:rsidRPr="008250EB" w:rsidRDefault="008C00C4" w:rsidP="00E7251E">
            <w:pPr>
              <w:jc w:val="center"/>
              <w:rPr>
                <w:rFonts w:ascii="Arial" w:hAnsi="Arial" w:cs="Arial"/>
                <w:b/>
                <w:sz w:val="14"/>
                <w:szCs w:val="14"/>
              </w:rPr>
            </w:pPr>
            <w:r w:rsidRPr="008250EB">
              <w:rPr>
                <w:rFonts w:ascii="Arial" w:hAnsi="Arial" w:cs="Arial"/>
                <w:b/>
                <w:sz w:val="14"/>
                <w:szCs w:val="14"/>
              </w:rPr>
              <w:t>Point Value</w:t>
            </w:r>
          </w:p>
        </w:tc>
        <w:tc>
          <w:tcPr>
            <w:tcW w:w="9540" w:type="dxa"/>
            <w:tcBorders>
              <w:top w:val="nil"/>
              <w:left w:val="nil"/>
              <w:right w:val="nil"/>
            </w:tcBorders>
            <w:vAlign w:val="center"/>
          </w:tcPr>
          <w:p w:rsidR="008C00C4" w:rsidRPr="00BD1732" w:rsidRDefault="008C00C4" w:rsidP="00E7251E">
            <w:pPr>
              <w:jc w:val="center"/>
              <w:rPr>
                <w:rFonts w:ascii="Arial" w:hAnsi="Arial" w:cs="Arial"/>
                <w:b/>
                <w:sz w:val="16"/>
                <w:szCs w:val="16"/>
              </w:rPr>
            </w:pPr>
            <w:r w:rsidRPr="008250EB">
              <w:rPr>
                <w:rFonts w:ascii="Arial" w:hAnsi="Arial" w:cs="Arial"/>
                <w:b/>
                <w:sz w:val="18"/>
                <w:szCs w:val="18"/>
              </w:rPr>
              <w:t>Detailed Description of Point Assessment</w:t>
            </w:r>
            <w:r>
              <w:rPr>
                <w:rFonts w:ascii="Arial" w:hAnsi="Arial" w:cs="Arial"/>
                <w:b/>
                <w:sz w:val="18"/>
                <w:szCs w:val="18"/>
              </w:rPr>
              <w:t xml:space="preserve"> </w:t>
            </w:r>
            <w:r>
              <w:rPr>
                <w:rFonts w:ascii="Arial" w:hAnsi="Arial" w:cs="Arial"/>
                <w:b/>
                <w:sz w:val="16"/>
                <w:szCs w:val="16"/>
              </w:rPr>
              <w:br/>
            </w:r>
          </w:p>
        </w:tc>
        <w:tc>
          <w:tcPr>
            <w:tcW w:w="596" w:type="dxa"/>
            <w:tcBorders>
              <w:top w:val="nil"/>
              <w:left w:val="nil"/>
              <w:right w:val="nil"/>
            </w:tcBorders>
            <w:vAlign w:val="center"/>
          </w:tcPr>
          <w:p w:rsidR="008C00C4" w:rsidRPr="008250EB" w:rsidRDefault="008C00C4" w:rsidP="00E7251E">
            <w:pPr>
              <w:jc w:val="center"/>
              <w:rPr>
                <w:rFonts w:ascii="Arial" w:hAnsi="Arial" w:cs="Arial"/>
                <w:b/>
                <w:sz w:val="14"/>
                <w:szCs w:val="14"/>
              </w:rPr>
            </w:pPr>
            <w:r w:rsidRPr="008250EB">
              <w:rPr>
                <w:rFonts w:ascii="Arial" w:hAnsi="Arial" w:cs="Arial"/>
                <w:b/>
                <w:sz w:val="14"/>
                <w:szCs w:val="14"/>
              </w:rPr>
              <w:t>Simple Explanation</w:t>
            </w:r>
          </w:p>
        </w:tc>
      </w:tr>
      <w:tr w:rsidR="008C00C4" w:rsidRPr="001765A1" w:rsidTr="008C00C4">
        <w:trPr>
          <w:trHeight w:val="1952"/>
        </w:trPr>
        <w:tc>
          <w:tcPr>
            <w:tcW w:w="540" w:type="dxa"/>
            <w:vAlign w:val="center"/>
          </w:tcPr>
          <w:p w:rsidR="008C00C4" w:rsidRPr="008250EB" w:rsidRDefault="008C00C4" w:rsidP="00E7251E">
            <w:pPr>
              <w:jc w:val="center"/>
              <w:rPr>
                <w:rFonts w:ascii="Arial" w:hAnsi="Arial" w:cs="Arial"/>
                <w:sz w:val="14"/>
                <w:szCs w:val="14"/>
              </w:rPr>
            </w:pPr>
            <w:r w:rsidRPr="008250EB">
              <w:rPr>
                <w:rFonts w:ascii="Arial" w:hAnsi="Arial" w:cs="Arial"/>
                <w:sz w:val="14"/>
                <w:szCs w:val="14"/>
              </w:rPr>
              <w:t>5</w:t>
            </w:r>
          </w:p>
        </w:tc>
        <w:tc>
          <w:tcPr>
            <w:tcW w:w="9540" w:type="dxa"/>
          </w:tcPr>
          <w:p w:rsidR="008C00C4" w:rsidRPr="00BD1732" w:rsidRDefault="008C00C4" w:rsidP="00E7251E">
            <w:pPr>
              <w:rPr>
                <w:rFonts w:ascii="Arial" w:hAnsi="Arial" w:cs="Arial"/>
                <w:sz w:val="18"/>
                <w:szCs w:val="18"/>
              </w:rPr>
            </w:pPr>
            <w:r w:rsidRPr="00BD1732">
              <w:rPr>
                <w:rFonts w:ascii="Arial" w:hAnsi="Arial" w:cs="Arial"/>
                <w:sz w:val="18"/>
                <w:szCs w:val="18"/>
              </w:rPr>
              <w:t xml:space="preserve">An artifact scoring a </w:t>
            </w:r>
            <w:r w:rsidRPr="00BD1732">
              <w:rPr>
                <w:rFonts w:ascii="Arial" w:hAnsi="Arial" w:cs="Arial"/>
                <w:sz w:val="18"/>
                <w:szCs w:val="18"/>
                <w:u w:val="single"/>
              </w:rPr>
              <w:t>5</w:t>
            </w:r>
            <w:r w:rsidRPr="00BD1732">
              <w:rPr>
                <w:rFonts w:ascii="Arial" w:hAnsi="Arial" w:cs="Arial"/>
                <w:sz w:val="18"/>
                <w:szCs w:val="18"/>
              </w:rPr>
              <w:t xml:space="preserve"> consistently demonstrates</w:t>
            </w:r>
            <w:r w:rsidRPr="00BD1732">
              <w:rPr>
                <w:rFonts w:ascii="Arial" w:hAnsi="Arial" w:cs="Arial"/>
                <w:b/>
                <w:sz w:val="18"/>
                <w:szCs w:val="18"/>
              </w:rPr>
              <w:t xml:space="preserve"> one or more </w:t>
            </w:r>
            <w:r w:rsidRPr="00BD1732">
              <w:rPr>
                <w:rFonts w:ascii="Arial" w:hAnsi="Arial" w:cs="Arial"/>
                <w:sz w:val="18"/>
                <w:szCs w:val="18"/>
              </w:rPr>
              <w:t>of the following:</w:t>
            </w:r>
          </w:p>
          <w:p w:rsidR="008C00C4" w:rsidRPr="00BD1732" w:rsidRDefault="008C00C4" w:rsidP="008C00C4">
            <w:pPr>
              <w:pStyle w:val="ListParagraph"/>
              <w:numPr>
                <w:ilvl w:val="0"/>
                <w:numId w:val="12"/>
              </w:numPr>
              <w:rPr>
                <w:rFonts w:ascii="Arial" w:hAnsi="Arial" w:cs="Arial"/>
                <w:sz w:val="18"/>
                <w:szCs w:val="18"/>
              </w:rPr>
            </w:pPr>
            <w:r w:rsidRPr="00BD1732">
              <w:rPr>
                <w:rFonts w:ascii="Arial" w:hAnsi="Arial" w:cs="Arial"/>
                <w:b/>
                <w:sz w:val="18"/>
                <w:szCs w:val="18"/>
              </w:rPr>
              <w:t xml:space="preserve">Citizenship: </w:t>
            </w:r>
            <w:r w:rsidRPr="00BD1732">
              <w:rPr>
                <w:rFonts w:ascii="Arial" w:hAnsi="Arial" w:cs="Arial"/>
                <w:sz w:val="18"/>
                <w:szCs w:val="18"/>
              </w:rPr>
              <w:t xml:space="preserve">Demonstrates </w:t>
            </w:r>
            <w:r>
              <w:rPr>
                <w:rFonts w:ascii="Arial" w:hAnsi="Arial" w:cs="Arial"/>
                <w:sz w:val="18"/>
                <w:szCs w:val="18"/>
              </w:rPr>
              <w:t>a high</w:t>
            </w:r>
            <w:r w:rsidRPr="00BD1732">
              <w:rPr>
                <w:rFonts w:ascii="Arial" w:hAnsi="Arial" w:cs="Arial"/>
                <w:sz w:val="18"/>
                <w:szCs w:val="18"/>
              </w:rPr>
              <w:t xml:space="preserve"> understanding of the citizen’s </w:t>
            </w:r>
            <w:r>
              <w:rPr>
                <w:rFonts w:ascii="Arial" w:hAnsi="Arial" w:cs="Arial"/>
                <w:sz w:val="18"/>
                <w:szCs w:val="18"/>
              </w:rPr>
              <w:t xml:space="preserve">historical or current </w:t>
            </w:r>
            <w:r w:rsidRPr="00BD1732">
              <w:rPr>
                <w:rFonts w:ascii="Arial" w:hAnsi="Arial" w:cs="Arial"/>
                <w:sz w:val="18"/>
                <w:szCs w:val="18"/>
              </w:rPr>
              <w:t>role in society</w:t>
            </w:r>
            <w:r>
              <w:rPr>
                <w:rFonts w:ascii="Arial" w:hAnsi="Arial" w:cs="Arial"/>
                <w:sz w:val="18"/>
                <w:szCs w:val="18"/>
              </w:rPr>
              <w:t xml:space="preserve"> by valuing participation</w:t>
            </w:r>
            <w:r w:rsidRPr="00BD1732">
              <w:rPr>
                <w:rFonts w:ascii="Arial" w:hAnsi="Arial" w:cs="Arial"/>
                <w:sz w:val="18"/>
                <w:szCs w:val="18"/>
              </w:rPr>
              <w:t xml:space="preserve"> in </w:t>
            </w:r>
            <w:r>
              <w:rPr>
                <w:rFonts w:ascii="Arial" w:hAnsi="Arial" w:cs="Arial"/>
                <w:sz w:val="18"/>
                <w:szCs w:val="18"/>
              </w:rPr>
              <w:t>citizenry or the political</w:t>
            </w:r>
            <w:r w:rsidRPr="00BD1732">
              <w:rPr>
                <w:rFonts w:ascii="Arial" w:hAnsi="Arial" w:cs="Arial"/>
                <w:sz w:val="18"/>
                <w:szCs w:val="18"/>
              </w:rPr>
              <w:t xml:space="preserve"> process and </w:t>
            </w:r>
            <w:r>
              <w:rPr>
                <w:rFonts w:ascii="Arial" w:hAnsi="Arial" w:cs="Arial"/>
                <w:sz w:val="18"/>
                <w:szCs w:val="18"/>
              </w:rPr>
              <w:t xml:space="preserve">valuing </w:t>
            </w:r>
            <w:r w:rsidRPr="00BD1732">
              <w:rPr>
                <w:rFonts w:ascii="Arial" w:hAnsi="Arial" w:cs="Arial"/>
                <w:sz w:val="18"/>
                <w:szCs w:val="18"/>
              </w:rPr>
              <w:t>contributi</w:t>
            </w:r>
            <w:r>
              <w:rPr>
                <w:rFonts w:ascii="Arial" w:hAnsi="Arial" w:cs="Arial"/>
                <w:sz w:val="18"/>
                <w:szCs w:val="18"/>
              </w:rPr>
              <w:t>on</w:t>
            </w:r>
            <w:r w:rsidRPr="00BD1732">
              <w:rPr>
                <w:rFonts w:ascii="Arial" w:hAnsi="Arial" w:cs="Arial"/>
                <w:sz w:val="18"/>
                <w:szCs w:val="18"/>
              </w:rPr>
              <w:t xml:space="preserve"> to one’s community </w:t>
            </w:r>
            <w:r w:rsidRPr="00BD1732">
              <w:rPr>
                <w:rFonts w:ascii="Arial" w:hAnsi="Arial" w:cs="Arial"/>
                <w:sz w:val="18"/>
                <w:szCs w:val="18"/>
                <w:u w:val="single"/>
              </w:rPr>
              <w:t xml:space="preserve">AND/OR </w:t>
            </w:r>
            <w:r w:rsidRPr="00BD1732">
              <w:rPr>
                <w:rFonts w:ascii="Arial" w:hAnsi="Arial" w:cs="Arial"/>
                <w:sz w:val="18"/>
                <w:szCs w:val="18"/>
              </w:rPr>
              <w:t xml:space="preserve">demonstrates a clear inclination </w:t>
            </w:r>
            <w:r>
              <w:rPr>
                <w:rFonts w:ascii="Arial" w:hAnsi="Arial" w:cs="Arial"/>
                <w:sz w:val="18"/>
                <w:szCs w:val="18"/>
              </w:rPr>
              <w:t>to support</w:t>
            </w:r>
            <w:r w:rsidRPr="00BD1732">
              <w:rPr>
                <w:rFonts w:ascii="Arial" w:hAnsi="Arial" w:cs="Arial"/>
                <w:sz w:val="18"/>
                <w:szCs w:val="18"/>
              </w:rPr>
              <w:t xml:space="preserve"> the democratic process and contribute to the community.</w:t>
            </w:r>
          </w:p>
          <w:p w:rsidR="008C00C4" w:rsidRPr="00BD1732" w:rsidRDefault="008C00C4" w:rsidP="008C00C4">
            <w:pPr>
              <w:pStyle w:val="ListParagraph"/>
              <w:numPr>
                <w:ilvl w:val="0"/>
                <w:numId w:val="12"/>
              </w:numPr>
              <w:rPr>
                <w:rFonts w:ascii="Arial" w:hAnsi="Arial" w:cs="Arial"/>
                <w:sz w:val="18"/>
                <w:szCs w:val="18"/>
              </w:rPr>
            </w:pPr>
            <w:r w:rsidRPr="00BD1732">
              <w:rPr>
                <w:rFonts w:ascii="Arial" w:hAnsi="Arial" w:cs="Arial"/>
                <w:b/>
                <w:sz w:val="18"/>
                <w:szCs w:val="18"/>
              </w:rPr>
              <w:t xml:space="preserve">Social Justice: </w:t>
            </w:r>
            <w:r w:rsidRPr="00BD1732">
              <w:rPr>
                <w:rFonts w:ascii="Arial" w:hAnsi="Arial" w:cs="Arial"/>
                <w:sz w:val="18"/>
                <w:szCs w:val="18"/>
              </w:rPr>
              <w:t xml:space="preserve">Demonstrates the ability to </w:t>
            </w:r>
            <w:r>
              <w:rPr>
                <w:rFonts w:ascii="Arial" w:hAnsi="Arial" w:cs="Arial"/>
                <w:sz w:val="18"/>
                <w:szCs w:val="18"/>
              </w:rPr>
              <w:t xml:space="preserve">effectively </w:t>
            </w:r>
            <w:r w:rsidRPr="00BD1732">
              <w:rPr>
                <w:rFonts w:ascii="Arial" w:hAnsi="Arial" w:cs="Arial"/>
                <w:sz w:val="18"/>
                <w:szCs w:val="18"/>
              </w:rPr>
              <w:t xml:space="preserve">evaluate the issues of fairness, prejudice, discrimination, and ethical behaviors on the basis of critical thinking and the use of data and scientific information </w:t>
            </w:r>
            <w:r w:rsidRPr="00BD1732">
              <w:rPr>
                <w:rFonts w:ascii="Arial" w:hAnsi="Arial" w:cs="Arial"/>
                <w:sz w:val="18"/>
                <w:szCs w:val="18"/>
                <w:u w:val="single"/>
              </w:rPr>
              <w:t>AND/OR</w:t>
            </w:r>
            <w:r w:rsidRPr="00BD1732">
              <w:rPr>
                <w:rFonts w:ascii="Arial" w:hAnsi="Arial" w:cs="Arial"/>
                <w:sz w:val="18"/>
                <w:szCs w:val="18"/>
              </w:rPr>
              <w:t xml:space="preserve"> demonstrates the treatment of others in a fair, non-discriminatory manner while demonstrating respect and value for cultural diversity and differences.</w:t>
            </w:r>
          </w:p>
          <w:p w:rsidR="008C00C4" w:rsidRPr="00BD1732" w:rsidRDefault="008C00C4" w:rsidP="008C00C4">
            <w:pPr>
              <w:pStyle w:val="ListParagraph"/>
              <w:numPr>
                <w:ilvl w:val="0"/>
                <w:numId w:val="12"/>
              </w:numPr>
              <w:rPr>
                <w:rFonts w:ascii="Arial" w:hAnsi="Arial" w:cs="Arial"/>
                <w:sz w:val="20"/>
                <w:szCs w:val="20"/>
              </w:rPr>
            </w:pPr>
            <w:r w:rsidRPr="00BD1732">
              <w:rPr>
                <w:rFonts w:ascii="Arial" w:hAnsi="Arial" w:cs="Arial"/>
                <w:b/>
                <w:sz w:val="18"/>
                <w:szCs w:val="18"/>
              </w:rPr>
              <w:t xml:space="preserve">Ecology: </w:t>
            </w:r>
            <w:r w:rsidRPr="00BD1732">
              <w:rPr>
                <w:rFonts w:ascii="Arial" w:hAnsi="Arial" w:cs="Arial"/>
                <w:sz w:val="18"/>
                <w:szCs w:val="18"/>
              </w:rPr>
              <w:t xml:space="preserve">Demonstrates </w:t>
            </w:r>
            <w:r>
              <w:rPr>
                <w:rFonts w:ascii="Arial" w:hAnsi="Arial" w:cs="Arial"/>
                <w:sz w:val="18"/>
                <w:szCs w:val="18"/>
              </w:rPr>
              <w:t xml:space="preserve">a </w:t>
            </w:r>
            <w:r w:rsidRPr="00BD1732">
              <w:rPr>
                <w:rFonts w:ascii="Arial" w:hAnsi="Arial" w:cs="Arial"/>
                <w:sz w:val="18"/>
                <w:szCs w:val="18"/>
              </w:rPr>
              <w:t>clear understanding of the larger ecological issues related to the interaction o</w:t>
            </w:r>
            <w:r>
              <w:rPr>
                <w:rFonts w:ascii="Arial" w:hAnsi="Arial" w:cs="Arial"/>
                <w:sz w:val="18"/>
                <w:szCs w:val="18"/>
              </w:rPr>
              <w:t>f</w:t>
            </w:r>
            <w:r w:rsidRPr="00BD1732">
              <w:rPr>
                <w:rFonts w:ascii="Arial" w:hAnsi="Arial" w:cs="Arial"/>
                <w:sz w:val="18"/>
                <w:szCs w:val="18"/>
              </w:rPr>
              <w:t xml:space="preserve"> people, environment, science and technology.  Understands how </w:t>
            </w:r>
            <w:r>
              <w:rPr>
                <w:rFonts w:ascii="Arial" w:hAnsi="Arial" w:cs="Arial"/>
                <w:sz w:val="18"/>
                <w:szCs w:val="18"/>
              </w:rPr>
              <w:t xml:space="preserve">the </w:t>
            </w:r>
            <w:r w:rsidRPr="00BD1732">
              <w:rPr>
                <w:rFonts w:ascii="Arial" w:hAnsi="Arial" w:cs="Arial"/>
                <w:sz w:val="18"/>
                <w:szCs w:val="18"/>
              </w:rPr>
              <w:t xml:space="preserve">actions of individuals, businesses, governments, etc., impact that balance </w:t>
            </w:r>
            <w:r w:rsidRPr="00BD1732">
              <w:rPr>
                <w:rFonts w:ascii="Arial" w:hAnsi="Arial" w:cs="Arial"/>
                <w:sz w:val="18"/>
                <w:szCs w:val="18"/>
                <w:u w:val="single"/>
              </w:rPr>
              <w:t>AND/OR</w:t>
            </w:r>
            <w:r w:rsidRPr="00BD1732">
              <w:rPr>
                <w:rFonts w:ascii="Arial" w:hAnsi="Arial" w:cs="Arial"/>
                <w:sz w:val="18"/>
                <w:szCs w:val="18"/>
              </w:rPr>
              <w:t xml:space="preserve"> demonstrate</w:t>
            </w:r>
            <w:r>
              <w:rPr>
                <w:rFonts w:ascii="Arial" w:hAnsi="Arial" w:cs="Arial"/>
                <w:sz w:val="18"/>
                <w:szCs w:val="18"/>
              </w:rPr>
              <w:t>s</w:t>
            </w:r>
            <w:r w:rsidRPr="00BD1732">
              <w:rPr>
                <w:rFonts w:ascii="Arial" w:hAnsi="Arial" w:cs="Arial"/>
                <w:sz w:val="18"/>
                <w:szCs w:val="18"/>
              </w:rPr>
              <w:t xml:space="preserve"> appreciation and caring for the environment.</w:t>
            </w:r>
          </w:p>
        </w:tc>
        <w:tc>
          <w:tcPr>
            <w:tcW w:w="596" w:type="dxa"/>
            <w:vAlign w:val="center"/>
          </w:tcPr>
          <w:p w:rsidR="008C00C4" w:rsidRPr="008250EB" w:rsidRDefault="008C00C4" w:rsidP="00E7251E">
            <w:pPr>
              <w:jc w:val="center"/>
              <w:rPr>
                <w:rFonts w:ascii="Arial" w:hAnsi="Arial" w:cs="Arial"/>
                <w:sz w:val="14"/>
                <w:szCs w:val="14"/>
              </w:rPr>
            </w:pPr>
            <w:r w:rsidRPr="008250EB">
              <w:rPr>
                <w:rFonts w:ascii="Arial" w:hAnsi="Arial" w:cs="Arial"/>
                <w:sz w:val="14"/>
                <w:szCs w:val="14"/>
              </w:rPr>
              <w:t>excellent</w:t>
            </w:r>
          </w:p>
        </w:tc>
      </w:tr>
      <w:tr w:rsidR="008C00C4" w:rsidRPr="009E3828" w:rsidTr="008C00C4">
        <w:trPr>
          <w:trHeight w:val="1223"/>
        </w:trPr>
        <w:tc>
          <w:tcPr>
            <w:tcW w:w="540" w:type="dxa"/>
            <w:vAlign w:val="center"/>
          </w:tcPr>
          <w:p w:rsidR="008C00C4" w:rsidRPr="008250EB" w:rsidRDefault="008C00C4" w:rsidP="00E7251E">
            <w:pPr>
              <w:jc w:val="center"/>
              <w:rPr>
                <w:rFonts w:ascii="Arial" w:hAnsi="Arial" w:cs="Arial"/>
                <w:sz w:val="14"/>
                <w:szCs w:val="14"/>
              </w:rPr>
            </w:pPr>
            <w:r w:rsidRPr="008250EB">
              <w:rPr>
                <w:rFonts w:ascii="Arial" w:hAnsi="Arial" w:cs="Arial"/>
                <w:sz w:val="14"/>
                <w:szCs w:val="14"/>
              </w:rPr>
              <w:t>4</w:t>
            </w:r>
          </w:p>
        </w:tc>
        <w:tc>
          <w:tcPr>
            <w:tcW w:w="9540" w:type="dxa"/>
          </w:tcPr>
          <w:p w:rsidR="008C00C4" w:rsidRPr="00BD1732" w:rsidRDefault="008C00C4" w:rsidP="00E7251E">
            <w:pPr>
              <w:rPr>
                <w:rFonts w:ascii="Arial" w:hAnsi="Arial" w:cs="Arial"/>
                <w:sz w:val="18"/>
                <w:szCs w:val="18"/>
              </w:rPr>
            </w:pPr>
            <w:r w:rsidRPr="00BD1732">
              <w:rPr>
                <w:rFonts w:ascii="Arial" w:hAnsi="Arial" w:cs="Arial"/>
                <w:sz w:val="18"/>
                <w:szCs w:val="18"/>
              </w:rPr>
              <w:t xml:space="preserve">An artifact scoring a </w:t>
            </w:r>
            <w:r w:rsidRPr="00BD1732">
              <w:rPr>
                <w:rFonts w:ascii="Arial" w:hAnsi="Arial" w:cs="Arial"/>
                <w:sz w:val="18"/>
                <w:szCs w:val="18"/>
                <w:u w:val="single"/>
              </w:rPr>
              <w:t>4</w:t>
            </w:r>
            <w:r w:rsidRPr="00BD1732">
              <w:rPr>
                <w:rFonts w:ascii="Arial" w:hAnsi="Arial" w:cs="Arial"/>
                <w:sz w:val="18"/>
                <w:szCs w:val="18"/>
              </w:rPr>
              <w:t xml:space="preserve"> demonstrates </w:t>
            </w:r>
            <w:r w:rsidRPr="00BD1732">
              <w:rPr>
                <w:rFonts w:ascii="Arial" w:hAnsi="Arial" w:cs="Arial"/>
                <w:b/>
                <w:sz w:val="18"/>
                <w:szCs w:val="18"/>
              </w:rPr>
              <w:t>one or more</w:t>
            </w:r>
            <w:r w:rsidRPr="00BD1732">
              <w:rPr>
                <w:rFonts w:ascii="Arial" w:hAnsi="Arial" w:cs="Arial"/>
                <w:sz w:val="18"/>
                <w:szCs w:val="18"/>
              </w:rPr>
              <w:t xml:space="preserve"> of the following:</w:t>
            </w:r>
          </w:p>
          <w:p w:rsidR="008C00C4" w:rsidRPr="00BD1732" w:rsidRDefault="008C00C4" w:rsidP="008C00C4">
            <w:pPr>
              <w:pStyle w:val="ListParagraph"/>
              <w:numPr>
                <w:ilvl w:val="0"/>
                <w:numId w:val="13"/>
              </w:numPr>
              <w:rPr>
                <w:rFonts w:ascii="Arial" w:hAnsi="Arial" w:cs="Arial"/>
                <w:b/>
                <w:sz w:val="18"/>
                <w:szCs w:val="18"/>
              </w:rPr>
            </w:pPr>
            <w:r w:rsidRPr="00BD1732">
              <w:rPr>
                <w:rFonts w:ascii="Arial" w:hAnsi="Arial" w:cs="Arial"/>
                <w:b/>
                <w:sz w:val="18"/>
                <w:szCs w:val="18"/>
              </w:rPr>
              <w:t xml:space="preserve">Citizenship: </w:t>
            </w:r>
            <w:r w:rsidRPr="00BD1732">
              <w:rPr>
                <w:rFonts w:ascii="Arial" w:hAnsi="Arial" w:cs="Arial"/>
                <w:sz w:val="18"/>
                <w:szCs w:val="18"/>
              </w:rPr>
              <w:t xml:space="preserve">Demonstrates some awareness of the citizen’s </w:t>
            </w:r>
            <w:r>
              <w:rPr>
                <w:rFonts w:ascii="Arial" w:hAnsi="Arial" w:cs="Arial"/>
                <w:sz w:val="18"/>
                <w:szCs w:val="18"/>
              </w:rPr>
              <w:t xml:space="preserve">historical or current </w:t>
            </w:r>
            <w:r w:rsidRPr="00BD1732">
              <w:rPr>
                <w:rFonts w:ascii="Arial" w:hAnsi="Arial" w:cs="Arial"/>
                <w:sz w:val="18"/>
                <w:szCs w:val="18"/>
              </w:rPr>
              <w:t xml:space="preserve">role in society.   However, is struggling with how important that role might be and the importance of one person within the system.  Is open to further learning and improvement </w:t>
            </w:r>
            <w:r w:rsidRPr="00BD1732">
              <w:rPr>
                <w:rFonts w:ascii="Arial" w:hAnsi="Arial" w:cs="Arial"/>
                <w:sz w:val="18"/>
                <w:szCs w:val="18"/>
                <w:u w:val="single"/>
              </w:rPr>
              <w:t>AND/OR</w:t>
            </w:r>
            <w:r w:rsidRPr="00BD1732">
              <w:rPr>
                <w:rFonts w:ascii="Arial" w:hAnsi="Arial" w:cs="Arial"/>
                <w:sz w:val="18"/>
                <w:szCs w:val="18"/>
              </w:rPr>
              <w:t xml:space="preserve"> demonstrates some inclination to participate in the democratic process. Contributes to the community and is open to further learning and improvement.</w:t>
            </w:r>
          </w:p>
          <w:p w:rsidR="008C00C4" w:rsidRPr="00BD1732" w:rsidRDefault="008C00C4" w:rsidP="008C00C4">
            <w:pPr>
              <w:pStyle w:val="ListParagraph"/>
              <w:numPr>
                <w:ilvl w:val="0"/>
                <w:numId w:val="13"/>
              </w:numPr>
              <w:rPr>
                <w:rFonts w:ascii="Arial" w:hAnsi="Arial" w:cs="Arial"/>
                <w:sz w:val="18"/>
                <w:szCs w:val="18"/>
              </w:rPr>
            </w:pPr>
            <w:r w:rsidRPr="00BD1732">
              <w:rPr>
                <w:rFonts w:ascii="Arial" w:hAnsi="Arial" w:cs="Arial"/>
                <w:b/>
                <w:sz w:val="18"/>
                <w:szCs w:val="18"/>
              </w:rPr>
              <w:t xml:space="preserve">Social Justice: </w:t>
            </w:r>
            <w:r w:rsidRPr="00BD1732">
              <w:rPr>
                <w:rFonts w:ascii="Arial" w:hAnsi="Arial" w:cs="Arial"/>
                <w:sz w:val="18"/>
                <w:szCs w:val="18"/>
              </w:rPr>
              <w:t xml:space="preserve">Demonstrates some ability to access and evaluate issues of fairness, prejudice, discrimination and ethical behavior based upon critical thinking and use of data and scientific information </w:t>
            </w:r>
            <w:r w:rsidRPr="00BD1732">
              <w:rPr>
                <w:rFonts w:ascii="Arial" w:hAnsi="Arial" w:cs="Arial"/>
                <w:sz w:val="18"/>
                <w:szCs w:val="18"/>
                <w:u w:val="single"/>
              </w:rPr>
              <w:t xml:space="preserve">AND/OR </w:t>
            </w:r>
            <w:r w:rsidRPr="00BD1732">
              <w:rPr>
                <w:rFonts w:ascii="Arial" w:hAnsi="Arial" w:cs="Arial"/>
                <w:sz w:val="18"/>
                <w:szCs w:val="18"/>
              </w:rPr>
              <w:t xml:space="preserve">mostly treats others in a fair, non-discriminatory manner.  Mostly demonstrates respect and values cultural diversity and differences.  </w:t>
            </w:r>
          </w:p>
          <w:p w:rsidR="008C00C4" w:rsidRPr="00BD1732" w:rsidRDefault="008C00C4" w:rsidP="008C00C4">
            <w:pPr>
              <w:pStyle w:val="ListParagraph"/>
              <w:numPr>
                <w:ilvl w:val="0"/>
                <w:numId w:val="13"/>
              </w:numPr>
              <w:rPr>
                <w:rFonts w:ascii="Arial" w:hAnsi="Arial" w:cs="Arial"/>
                <w:sz w:val="20"/>
                <w:szCs w:val="20"/>
              </w:rPr>
            </w:pPr>
            <w:r w:rsidRPr="00BD1732">
              <w:rPr>
                <w:rFonts w:ascii="Arial" w:hAnsi="Arial" w:cs="Arial"/>
                <w:b/>
                <w:sz w:val="18"/>
                <w:szCs w:val="18"/>
              </w:rPr>
              <w:t>Ecology:</w:t>
            </w:r>
            <w:r w:rsidRPr="00BD1732">
              <w:rPr>
                <w:rFonts w:ascii="Arial" w:hAnsi="Arial" w:cs="Arial"/>
                <w:sz w:val="18"/>
                <w:szCs w:val="18"/>
              </w:rPr>
              <w:t xml:space="preserve"> Demonstrates some understanding of ecological issues related to the interaction of people, environment, science and technology.  Struggles to understand how individuals and institutional actions impact ecological balance.  Is interested and open to learn</w:t>
            </w:r>
            <w:r>
              <w:rPr>
                <w:rFonts w:ascii="Arial" w:hAnsi="Arial" w:cs="Arial"/>
                <w:sz w:val="18"/>
                <w:szCs w:val="18"/>
              </w:rPr>
              <w:t>ing</w:t>
            </w:r>
            <w:r w:rsidRPr="00BD1732">
              <w:rPr>
                <w:rFonts w:ascii="Arial" w:hAnsi="Arial" w:cs="Arial"/>
                <w:sz w:val="18"/>
                <w:szCs w:val="18"/>
              </w:rPr>
              <w:t xml:space="preserve"> more </w:t>
            </w:r>
            <w:r w:rsidRPr="00BD1732">
              <w:rPr>
                <w:rFonts w:ascii="Arial" w:hAnsi="Arial" w:cs="Arial"/>
                <w:sz w:val="18"/>
                <w:szCs w:val="18"/>
                <w:u w:val="single"/>
              </w:rPr>
              <w:t>AND/OR</w:t>
            </w:r>
            <w:r w:rsidRPr="00BD1732">
              <w:rPr>
                <w:rFonts w:ascii="Arial" w:hAnsi="Arial" w:cs="Arial"/>
                <w:sz w:val="18"/>
                <w:szCs w:val="18"/>
              </w:rPr>
              <w:t xml:space="preserve"> demonstrates some appreciation and caring for the environment through projects or activities.</w:t>
            </w:r>
          </w:p>
        </w:tc>
        <w:tc>
          <w:tcPr>
            <w:tcW w:w="596" w:type="dxa"/>
            <w:vAlign w:val="center"/>
          </w:tcPr>
          <w:p w:rsidR="008C00C4" w:rsidRPr="008250EB" w:rsidRDefault="008C00C4" w:rsidP="00E7251E">
            <w:pPr>
              <w:jc w:val="center"/>
              <w:rPr>
                <w:rFonts w:ascii="Arial" w:hAnsi="Arial" w:cs="Arial"/>
                <w:sz w:val="14"/>
                <w:szCs w:val="14"/>
              </w:rPr>
            </w:pPr>
            <w:r w:rsidRPr="008250EB">
              <w:rPr>
                <w:rFonts w:ascii="Arial" w:hAnsi="Arial" w:cs="Arial"/>
                <w:sz w:val="14"/>
                <w:szCs w:val="14"/>
              </w:rPr>
              <w:t>good</w:t>
            </w:r>
          </w:p>
        </w:tc>
      </w:tr>
      <w:tr w:rsidR="008C00C4" w:rsidRPr="009E3828" w:rsidTr="008C00C4">
        <w:trPr>
          <w:trHeight w:val="824"/>
        </w:trPr>
        <w:tc>
          <w:tcPr>
            <w:tcW w:w="540" w:type="dxa"/>
            <w:vAlign w:val="center"/>
          </w:tcPr>
          <w:p w:rsidR="008C00C4" w:rsidRPr="008250EB" w:rsidRDefault="008C00C4" w:rsidP="00E7251E">
            <w:pPr>
              <w:jc w:val="center"/>
              <w:rPr>
                <w:rFonts w:ascii="Arial" w:hAnsi="Arial" w:cs="Arial"/>
                <w:sz w:val="14"/>
                <w:szCs w:val="14"/>
              </w:rPr>
            </w:pPr>
            <w:r w:rsidRPr="008250EB">
              <w:rPr>
                <w:rFonts w:ascii="Arial" w:hAnsi="Arial" w:cs="Arial"/>
                <w:sz w:val="14"/>
                <w:szCs w:val="14"/>
              </w:rPr>
              <w:t>3</w:t>
            </w:r>
          </w:p>
        </w:tc>
        <w:tc>
          <w:tcPr>
            <w:tcW w:w="9540" w:type="dxa"/>
          </w:tcPr>
          <w:p w:rsidR="008C00C4" w:rsidRPr="00BD1732" w:rsidRDefault="008C00C4" w:rsidP="00E7251E">
            <w:pPr>
              <w:rPr>
                <w:rFonts w:ascii="Arial" w:hAnsi="Arial" w:cs="Arial"/>
                <w:sz w:val="18"/>
                <w:szCs w:val="18"/>
              </w:rPr>
            </w:pPr>
            <w:r w:rsidRPr="00BD1732">
              <w:rPr>
                <w:rFonts w:ascii="Arial" w:hAnsi="Arial" w:cs="Arial"/>
                <w:sz w:val="18"/>
                <w:szCs w:val="18"/>
              </w:rPr>
              <w:t xml:space="preserve">An artifact scoring a </w:t>
            </w:r>
            <w:r w:rsidRPr="00BD1732">
              <w:rPr>
                <w:rFonts w:ascii="Arial" w:hAnsi="Arial" w:cs="Arial"/>
                <w:sz w:val="18"/>
                <w:szCs w:val="18"/>
                <w:u w:val="single"/>
              </w:rPr>
              <w:t>3</w:t>
            </w:r>
            <w:r w:rsidRPr="00BD1732">
              <w:rPr>
                <w:rFonts w:ascii="Arial" w:hAnsi="Arial" w:cs="Arial"/>
                <w:sz w:val="18"/>
                <w:szCs w:val="18"/>
              </w:rPr>
              <w:t xml:space="preserve"> demonstrates </w:t>
            </w:r>
            <w:r w:rsidRPr="00BD1732">
              <w:rPr>
                <w:rFonts w:ascii="Arial" w:hAnsi="Arial" w:cs="Arial"/>
                <w:b/>
                <w:sz w:val="18"/>
                <w:szCs w:val="18"/>
              </w:rPr>
              <w:t>one or more</w:t>
            </w:r>
            <w:r w:rsidRPr="00BD1732">
              <w:rPr>
                <w:rFonts w:ascii="Arial" w:hAnsi="Arial" w:cs="Arial"/>
                <w:sz w:val="18"/>
                <w:szCs w:val="18"/>
              </w:rPr>
              <w:t xml:space="preserve"> of the following:</w:t>
            </w:r>
          </w:p>
          <w:p w:rsidR="008C00C4" w:rsidRPr="00BD1732" w:rsidRDefault="008C00C4" w:rsidP="008C00C4">
            <w:pPr>
              <w:pStyle w:val="ListParagraph"/>
              <w:numPr>
                <w:ilvl w:val="0"/>
                <w:numId w:val="14"/>
              </w:numPr>
              <w:rPr>
                <w:rFonts w:ascii="Arial" w:hAnsi="Arial" w:cs="Arial"/>
                <w:sz w:val="18"/>
                <w:szCs w:val="18"/>
              </w:rPr>
            </w:pPr>
            <w:r w:rsidRPr="00BD1732">
              <w:rPr>
                <w:rFonts w:ascii="Arial" w:hAnsi="Arial" w:cs="Arial"/>
                <w:b/>
                <w:sz w:val="18"/>
                <w:szCs w:val="18"/>
              </w:rPr>
              <w:t xml:space="preserve">Citizenship: </w:t>
            </w:r>
            <w:r w:rsidRPr="00BD1732">
              <w:rPr>
                <w:rFonts w:ascii="Arial" w:hAnsi="Arial" w:cs="Arial"/>
                <w:sz w:val="18"/>
                <w:szCs w:val="18"/>
              </w:rPr>
              <w:t xml:space="preserve">Demonstrates elementary level of awareness of the citizen’s </w:t>
            </w:r>
            <w:r>
              <w:rPr>
                <w:rFonts w:ascii="Arial" w:hAnsi="Arial" w:cs="Arial"/>
                <w:sz w:val="18"/>
                <w:szCs w:val="18"/>
              </w:rPr>
              <w:t xml:space="preserve">historical or current </w:t>
            </w:r>
            <w:r w:rsidRPr="00BD1732">
              <w:rPr>
                <w:rFonts w:ascii="Arial" w:hAnsi="Arial" w:cs="Arial"/>
                <w:sz w:val="18"/>
                <w:szCs w:val="18"/>
              </w:rPr>
              <w:t xml:space="preserve">role in society.  </w:t>
            </w:r>
            <w:r>
              <w:rPr>
                <w:rFonts w:ascii="Arial" w:hAnsi="Arial" w:cs="Arial"/>
                <w:sz w:val="18"/>
                <w:szCs w:val="18"/>
              </w:rPr>
              <w:t>Does not give adequate</w:t>
            </w:r>
            <w:r w:rsidRPr="00BD1732">
              <w:rPr>
                <w:rFonts w:ascii="Arial" w:hAnsi="Arial" w:cs="Arial"/>
                <w:sz w:val="18"/>
                <w:szCs w:val="18"/>
              </w:rPr>
              <w:t xml:space="preserve"> consideration to the importance or impact of the individual in society </w:t>
            </w:r>
            <w:r w:rsidRPr="00BD1732">
              <w:rPr>
                <w:rFonts w:ascii="Arial" w:hAnsi="Arial" w:cs="Arial"/>
                <w:sz w:val="18"/>
                <w:szCs w:val="18"/>
                <w:u w:val="single"/>
              </w:rPr>
              <w:t>AND/OR</w:t>
            </w:r>
            <w:r w:rsidRPr="00BD1732">
              <w:rPr>
                <w:rFonts w:ascii="Arial" w:hAnsi="Arial" w:cs="Arial"/>
                <w:sz w:val="18"/>
                <w:szCs w:val="18"/>
              </w:rPr>
              <w:t xml:space="preserve"> demonstrates some reluctance to participate in the democratic process but displays some openness to further learning and improvement.</w:t>
            </w:r>
          </w:p>
          <w:p w:rsidR="008C00C4" w:rsidRDefault="008C00C4" w:rsidP="008C00C4">
            <w:pPr>
              <w:pStyle w:val="ListParagraph"/>
              <w:numPr>
                <w:ilvl w:val="0"/>
                <w:numId w:val="14"/>
              </w:numPr>
              <w:rPr>
                <w:rFonts w:ascii="Arial" w:hAnsi="Arial" w:cs="Arial"/>
                <w:sz w:val="18"/>
                <w:szCs w:val="18"/>
              </w:rPr>
            </w:pPr>
            <w:r w:rsidRPr="00BD1732">
              <w:rPr>
                <w:rFonts w:ascii="Arial" w:hAnsi="Arial" w:cs="Arial"/>
                <w:b/>
                <w:sz w:val="18"/>
                <w:szCs w:val="18"/>
              </w:rPr>
              <w:t xml:space="preserve">Social Justice: </w:t>
            </w:r>
            <w:r w:rsidRPr="00BD1732">
              <w:rPr>
                <w:rFonts w:ascii="Arial" w:hAnsi="Arial" w:cs="Arial"/>
                <w:sz w:val="18"/>
                <w:szCs w:val="18"/>
              </w:rPr>
              <w:t xml:space="preserve">Demonstrates elementary abilities in assessing issues of fairness, prejudice, discrimination and ethical behaviors based upon critical thinking and the use of data and scientific information </w:t>
            </w:r>
            <w:r w:rsidRPr="00BD1732">
              <w:rPr>
                <w:rFonts w:ascii="Arial" w:hAnsi="Arial" w:cs="Arial"/>
                <w:sz w:val="18"/>
                <w:szCs w:val="18"/>
                <w:u w:val="single"/>
              </w:rPr>
              <w:t xml:space="preserve">AND/OR </w:t>
            </w:r>
            <w:r>
              <w:rPr>
                <w:rFonts w:ascii="Arial" w:hAnsi="Arial" w:cs="Arial"/>
                <w:sz w:val="18"/>
                <w:szCs w:val="18"/>
              </w:rPr>
              <w:t>shows an elementary level of awareness and respect toward people of different backgrounds and lifestyles. However, is willing to learn more about these issues.</w:t>
            </w:r>
          </w:p>
          <w:p w:rsidR="008C00C4" w:rsidRPr="00BD1732" w:rsidRDefault="008C00C4" w:rsidP="008C00C4">
            <w:pPr>
              <w:pStyle w:val="ListParagraph"/>
              <w:numPr>
                <w:ilvl w:val="0"/>
                <w:numId w:val="14"/>
              </w:numPr>
              <w:rPr>
                <w:rFonts w:ascii="Arial" w:hAnsi="Arial" w:cs="Arial"/>
                <w:sz w:val="20"/>
                <w:szCs w:val="20"/>
              </w:rPr>
            </w:pPr>
            <w:r w:rsidRPr="00BD1732">
              <w:rPr>
                <w:rFonts w:ascii="Arial" w:hAnsi="Arial" w:cs="Arial"/>
                <w:b/>
                <w:sz w:val="18"/>
                <w:szCs w:val="18"/>
              </w:rPr>
              <w:t>Ecology:</w:t>
            </w:r>
            <w:r w:rsidRPr="00BD1732">
              <w:rPr>
                <w:rFonts w:ascii="Arial" w:hAnsi="Arial" w:cs="Arial"/>
                <w:sz w:val="18"/>
                <w:szCs w:val="18"/>
              </w:rPr>
              <w:t xml:space="preserve"> Demonstrates limited understanding of ecological issues related to the interaction of people, environment, science and technology.  However, is interested in learning more about such interactions </w:t>
            </w:r>
            <w:r w:rsidRPr="00BD1732">
              <w:rPr>
                <w:rFonts w:ascii="Arial" w:hAnsi="Arial" w:cs="Arial"/>
                <w:sz w:val="18"/>
                <w:szCs w:val="18"/>
                <w:u w:val="single"/>
              </w:rPr>
              <w:t xml:space="preserve">AND/OR </w:t>
            </w:r>
            <w:r w:rsidRPr="00BD1732">
              <w:rPr>
                <w:rFonts w:ascii="Arial" w:hAnsi="Arial" w:cs="Arial"/>
                <w:sz w:val="18"/>
                <w:szCs w:val="18"/>
              </w:rPr>
              <w:t>demonstrates limited appreciation</w:t>
            </w:r>
            <w:r>
              <w:rPr>
                <w:rFonts w:ascii="Arial" w:hAnsi="Arial" w:cs="Arial"/>
                <w:sz w:val="18"/>
                <w:szCs w:val="18"/>
              </w:rPr>
              <w:t xml:space="preserve"> and caring for the environment, but is open to learning more about these issues.</w:t>
            </w:r>
          </w:p>
        </w:tc>
        <w:tc>
          <w:tcPr>
            <w:tcW w:w="596" w:type="dxa"/>
            <w:vAlign w:val="center"/>
          </w:tcPr>
          <w:p w:rsidR="008C00C4" w:rsidRPr="008250EB" w:rsidRDefault="008C00C4" w:rsidP="00E7251E">
            <w:pPr>
              <w:jc w:val="center"/>
              <w:rPr>
                <w:rFonts w:ascii="Arial" w:hAnsi="Arial" w:cs="Arial"/>
                <w:sz w:val="14"/>
                <w:szCs w:val="14"/>
              </w:rPr>
            </w:pPr>
            <w:r w:rsidRPr="008250EB">
              <w:rPr>
                <w:rFonts w:ascii="Arial" w:hAnsi="Arial" w:cs="Arial"/>
                <w:sz w:val="14"/>
                <w:szCs w:val="14"/>
              </w:rPr>
              <w:t>competent</w:t>
            </w:r>
          </w:p>
        </w:tc>
      </w:tr>
      <w:tr w:rsidR="008C00C4" w:rsidRPr="009E3828" w:rsidTr="008C00C4">
        <w:trPr>
          <w:trHeight w:val="824"/>
        </w:trPr>
        <w:tc>
          <w:tcPr>
            <w:tcW w:w="540" w:type="dxa"/>
            <w:vAlign w:val="center"/>
          </w:tcPr>
          <w:p w:rsidR="008C00C4" w:rsidRPr="008250EB" w:rsidRDefault="008C00C4" w:rsidP="00E7251E">
            <w:pPr>
              <w:jc w:val="center"/>
              <w:rPr>
                <w:rFonts w:ascii="Arial" w:hAnsi="Arial" w:cs="Arial"/>
                <w:sz w:val="14"/>
                <w:szCs w:val="14"/>
              </w:rPr>
            </w:pPr>
            <w:r w:rsidRPr="008250EB">
              <w:rPr>
                <w:rFonts w:ascii="Arial" w:hAnsi="Arial" w:cs="Arial"/>
                <w:sz w:val="14"/>
                <w:szCs w:val="14"/>
              </w:rPr>
              <w:t>2</w:t>
            </w:r>
          </w:p>
        </w:tc>
        <w:tc>
          <w:tcPr>
            <w:tcW w:w="9540" w:type="dxa"/>
          </w:tcPr>
          <w:p w:rsidR="008C00C4" w:rsidRPr="00BD1732" w:rsidRDefault="008C00C4" w:rsidP="00E7251E">
            <w:pPr>
              <w:rPr>
                <w:rFonts w:ascii="Arial" w:hAnsi="Arial" w:cs="Arial"/>
                <w:sz w:val="18"/>
                <w:szCs w:val="18"/>
              </w:rPr>
            </w:pPr>
            <w:r w:rsidRPr="00BD1732">
              <w:rPr>
                <w:rFonts w:ascii="Arial" w:hAnsi="Arial" w:cs="Arial"/>
                <w:sz w:val="18"/>
                <w:szCs w:val="18"/>
              </w:rPr>
              <w:t xml:space="preserve">An artifact scoring a </w:t>
            </w:r>
            <w:r w:rsidRPr="00BD1732">
              <w:rPr>
                <w:rFonts w:ascii="Arial" w:hAnsi="Arial" w:cs="Arial"/>
                <w:sz w:val="18"/>
                <w:szCs w:val="18"/>
                <w:u w:val="single"/>
              </w:rPr>
              <w:t>2</w:t>
            </w:r>
            <w:r w:rsidRPr="00BD1732">
              <w:rPr>
                <w:rFonts w:ascii="Arial" w:hAnsi="Arial" w:cs="Arial"/>
                <w:sz w:val="18"/>
                <w:szCs w:val="18"/>
              </w:rPr>
              <w:t xml:space="preserve"> demonstrates </w:t>
            </w:r>
            <w:r w:rsidRPr="00BD1732">
              <w:rPr>
                <w:rFonts w:ascii="Arial" w:hAnsi="Arial" w:cs="Arial"/>
                <w:b/>
                <w:sz w:val="18"/>
                <w:szCs w:val="18"/>
              </w:rPr>
              <w:t>one or more</w:t>
            </w:r>
            <w:r w:rsidRPr="00BD1732">
              <w:rPr>
                <w:rFonts w:ascii="Arial" w:hAnsi="Arial" w:cs="Arial"/>
                <w:sz w:val="18"/>
                <w:szCs w:val="18"/>
              </w:rPr>
              <w:t xml:space="preserve"> of the following:</w:t>
            </w:r>
          </w:p>
          <w:p w:rsidR="008C00C4" w:rsidRPr="00BD1732" w:rsidRDefault="008C00C4" w:rsidP="008C00C4">
            <w:pPr>
              <w:pStyle w:val="ListParagraph"/>
              <w:numPr>
                <w:ilvl w:val="0"/>
                <w:numId w:val="15"/>
              </w:numPr>
              <w:rPr>
                <w:rFonts w:ascii="Arial" w:hAnsi="Arial" w:cs="Arial"/>
                <w:sz w:val="18"/>
                <w:szCs w:val="18"/>
              </w:rPr>
            </w:pPr>
            <w:r w:rsidRPr="00BD1732">
              <w:rPr>
                <w:rFonts w:ascii="Arial" w:hAnsi="Arial" w:cs="Arial"/>
                <w:b/>
                <w:sz w:val="18"/>
                <w:szCs w:val="18"/>
              </w:rPr>
              <w:t xml:space="preserve">Citizenship: </w:t>
            </w:r>
            <w:r w:rsidRPr="00BD1732">
              <w:rPr>
                <w:rFonts w:ascii="Arial" w:hAnsi="Arial" w:cs="Arial"/>
                <w:sz w:val="18"/>
                <w:szCs w:val="18"/>
              </w:rPr>
              <w:t xml:space="preserve">Demonstrates very poor understanding and / or clear misunderstanding of the citizen’s </w:t>
            </w:r>
            <w:r>
              <w:rPr>
                <w:rFonts w:ascii="Arial" w:hAnsi="Arial" w:cs="Arial"/>
                <w:sz w:val="18"/>
                <w:szCs w:val="18"/>
              </w:rPr>
              <w:t xml:space="preserve">historical or current </w:t>
            </w:r>
            <w:r w:rsidRPr="00BD1732">
              <w:rPr>
                <w:rFonts w:ascii="Arial" w:hAnsi="Arial" w:cs="Arial"/>
                <w:sz w:val="18"/>
                <w:szCs w:val="18"/>
              </w:rPr>
              <w:t xml:space="preserve">role in society </w:t>
            </w:r>
            <w:r w:rsidRPr="00BD1732">
              <w:rPr>
                <w:rFonts w:ascii="Arial" w:hAnsi="Arial" w:cs="Arial"/>
                <w:sz w:val="18"/>
                <w:szCs w:val="18"/>
                <w:u w:val="single"/>
              </w:rPr>
              <w:t xml:space="preserve">AND/OR </w:t>
            </w:r>
            <w:r w:rsidRPr="00BD1732">
              <w:rPr>
                <w:rFonts w:ascii="Arial" w:hAnsi="Arial" w:cs="Arial"/>
                <w:sz w:val="18"/>
                <w:szCs w:val="18"/>
              </w:rPr>
              <w:t>ignores any responsibility to participate in the democratic process.  Reluctant to learn and improve in this area.</w:t>
            </w:r>
          </w:p>
          <w:p w:rsidR="008C00C4" w:rsidRPr="00BD1732" w:rsidRDefault="008C00C4" w:rsidP="008C00C4">
            <w:pPr>
              <w:pStyle w:val="ListParagraph"/>
              <w:numPr>
                <w:ilvl w:val="0"/>
                <w:numId w:val="15"/>
              </w:numPr>
              <w:rPr>
                <w:rFonts w:ascii="Arial" w:hAnsi="Arial" w:cs="Arial"/>
                <w:sz w:val="18"/>
                <w:szCs w:val="18"/>
              </w:rPr>
            </w:pPr>
            <w:r w:rsidRPr="00BD1732">
              <w:rPr>
                <w:rFonts w:ascii="Arial" w:hAnsi="Arial" w:cs="Arial"/>
                <w:b/>
                <w:sz w:val="18"/>
                <w:szCs w:val="18"/>
              </w:rPr>
              <w:t xml:space="preserve">Social Justice: </w:t>
            </w:r>
            <w:r w:rsidRPr="00BD1732">
              <w:rPr>
                <w:rFonts w:ascii="Arial" w:hAnsi="Arial" w:cs="Arial"/>
                <w:sz w:val="18"/>
                <w:szCs w:val="18"/>
              </w:rPr>
              <w:t xml:space="preserve">Clearly cannot assess and evaluate issues of fairness, prejudice, discrimination, and ethical behaviors based upon critical thinking and the use of data and scientific information </w:t>
            </w:r>
            <w:r w:rsidRPr="00BD1732">
              <w:rPr>
                <w:rFonts w:ascii="Arial" w:hAnsi="Arial" w:cs="Arial"/>
                <w:sz w:val="18"/>
                <w:szCs w:val="18"/>
                <w:u w:val="single"/>
              </w:rPr>
              <w:t xml:space="preserve">AND/OR </w:t>
            </w:r>
            <w:proofErr w:type="gramStart"/>
            <w:r w:rsidRPr="00BD1732">
              <w:rPr>
                <w:rFonts w:ascii="Arial" w:hAnsi="Arial" w:cs="Arial"/>
                <w:sz w:val="18"/>
                <w:szCs w:val="18"/>
              </w:rPr>
              <w:t>does</w:t>
            </w:r>
            <w:proofErr w:type="gramEnd"/>
            <w:r w:rsidRPr="00BD1732">
              <w:rPr>
                <w:rFonts w:ascii="Arial" w:hAnsi="Arial" w:cs="Arial"/>
                <w:sz w:val="18"/>
                <w:szCs w:val="18"/>
              </w:rPr>
              <w:t xml:space="preserve"> not respect nor value cultural diversity and differences.  Shows signs of treating others in a discriminatory and prejudicial manner.  </w:t>
            </w:r>
            <w:r>
              <w:rPr>
                <w:rFonts w:ascii="Arial" w:hAnsi="Arial" w:cs="Arial"/>
                <w:sz w:val="18"/>
                <w:szCs w:val="18"/>
              </w:rPr>
              <w:t>Is not aware of these behaviors</w:t>
            </w:r>
            <w:r w:rsidRPr="00BD1732">
              <w:rPr>
                <w:rFonts w:ascii="Arial" w:hAnsi="Arial" w:cs="Arial"/>
                <w:sz w:val="18"/>
                <w:szCs w:val="18"/>
              </w:rPr>
              <w:t xml:space="preserve"> or is not interested in learning more about these issues.</w:t>
            </w:r>
          </w:p>
          <w:p w:rsidR="008C00C4" w:rsidRPr="00BD1732" w:rsidRDefault="008C00C4" w:rsidP="008C00C4">
            <w:pPr>
              <w:pStyle w:val="ListParagraph"/>
              <w:numPr>
                <w:ilvl w:val="0"/>
                <w:numId w:val="15"/>
              </w:numPr>
              <w:rPr>
                <w:rFonts w:ascii="Arial" w:hAnsi="Arial" w:cs="Arial"/>
                <w:sz w:val="20"/>
                <w:szCs w:val="20"/>
              </w:rPr>
            </w:pPr>
            <w:r w:rsidRPr="00BD1732">
              <w:rPr>
                <w:rFonts w:ascii="Arial" w:hAnsi="Arial" w:cs="Arial"/>
                <w:b/>
                <w:sz w:val="18"/>
                <w:szCs w:val="18"/>
              </w:rPr>
              <w:t xml:space="preserve">Ecology: </w:t>
            </w:r>
            <w:r w:rsidRPr="00BD1732">
              <w:rPr>
                <w:rFonts w:ascii="Arial" w:hAnsi="Arial" w:cs="Arial"/>
                <w:sz w:val="18"/>
                <w:szCs w:val="18"/>
              </w:rPr>
              <w:t xml:space="preserve">Demonstrates a very narrow view of the world based upon egocentrism.  Extremely limited understanding of the interaction of people, environment, science and technology and has little interest to learn more </w:t>
            </w:r>
            <w:r w:rsidRPr="00BD1732">
              <w:rPr>
                <w:rFonts w:ascii="Arial" w:hAnsi="Arial" w:cs="Arial"/>
                <w:sz w:val="18"/>
                <w:szCs w:val="18"/>
                <w:u w:val="single"/>
              </w:rPr>
              <w:t>AND/OR</w:t>
            </w:r>
            <w:r w:rsidRPr="00BD1732">
              <w:rPr>
                <w:rFonts w:ascii="Arial" w:hAnsi="Arial" w:cs="Arial"/>
                <w:sz w:val="18"/>
                <w:szCs w:val="18"/>
              </w:rPr>
              <w:t xml:space="preserve"> absence of any demonstration of appreciation or caring for the environment.</w:t>
            </w:r>
          </w:p>
        </w:tc>
        <w:tc>
          <w:tcPr>
            <w:tcW w:w="596" w:type="dxa"/>
            <w:vAlign w:val="center"/>
          </w:tcPr>
          <w:p w:rsidR="008C00C4" w:rsidRPr="008250EB" w:rsidRDefault="008C00C4" w:rsidP="00E7251E">
            <w:pPr>
              <w:jc w:val="center"/>
              <w:rPr>
                <w:rFonts w:ascii="Arial" w:hAnsi="Arial" w:cs="Arial"/>
                <w:sz w:val="14"/>
                <w:szCs w:val="14"/>
              </w:rPr>
            </w:pPr>
            <w:r w:rsidRPr="008250EB">
              <w:rPr>
                <w:rFonts w:ascii="Arial" w:hAnsi="Arial" w:cs="Arial"/>
                <w:sz w:val="14"/>
                <w:szCs w:val="14"/>
              </w:rPr>
              <w:t>marginal</w:t>
            </w:r>
          </w:p>
        </w:tc>
      </w:tr>
      <w:tr w:rsidR="008C00C4" w:rsidRPr="009E3828" w:rsidTr="008C00C4">
        <w:trPr>
          <w:trHeight w:val="824"/>
        </w:trPr>
        <w:tc>
          <w:tcPr>
            <w:tcW w:w="540" w:type="dxa"/>
            <w:vAlign w:val="center"/>
          </w:tcPr>
          <w:p w:rsidR="008C00C4" w:rsidRPr="008250EB" w:rsidRDefault="008C00C4" w:rsidP="00E7251E">
            <w:pPr>
              <w:jc w:val="center"/>
              <w:rPr>
                <w:rFonts w:ascii="Arial" w:hAnsi="Arial" w:cs="Arial"/>
                <w:sz w:val="14"/>
                <w:szCs w:val="14"/>
              </w:rPr>
            </w:pPr>
            <w:r w:rsidRPr="008250EB">
              <w:rPr>
                <w:rFonts w:ascii="Arial" w:hAnsi="Arial" w:cs="Arial"/>
                <w:sz w:val="14"/>
                <w:szCs w:val="14"/>
              </w:rPr>
              <w:t>1</w:t>
            </w:r>
          </w:p>
        </w:tc>
        <w:tc>
          <w:tcPr>
            <w:tcW w:w="9540" w:type="dxa"/>
          </w:tcPr>
          <w:p w:rsidR="008C00C4" w:rsidRPr="00BD1732" w:rsidRDefault="008C00C4" w:rsidP="00E7251E">
            <w:pPr>
              <w:rPr>
                <w:rFonts w:ascii="Arial" w:hAnsi="Arial" w:cs="Arial"/>
                <w:sz w:val="18"/>
                <w:szCs w:val="18"/>
              </w:rPr>
            </w:pPr>
            <w:r w:rsidRPr="00BD1732">
              <w:rPr>
                <w:rFonts w:ascii="Arial" w:hAnsi="Arial" w:cs="Arial"/>
                <w:sz w:val="18"/>
                <w:szCs w:val="18"/>
              </w:rPr>
              <w:t xml:space="preserve">An artifact scoring a </w:t>
            </w:r>
            <w:r w:rsidRPr="00BD1732">
              <w:rPr>
                <w:rFonts w:ascii="Arial" w:hAnsi="Arial" w:cs="Arial"/>
                <w:sz w:val="18"/>
                <w:szCs w:val="18"/>
                <w:u w:val="single"/>
              </w:rPr>
              <w:t>1</w:t>
            </w:r>
            <w:r w:rsidRPr="00BD1732">
              <w:rPr>
                <w:rFonts w:ascii="Arial" w:hAnsi="Arial" w:cs="Arial"/>
                <w:sz w:val="18"/>
                <w:szCs w:val="18"/>
              </w:rPr>
              <w:t xml:space="preserve"> demonstrates </w:t>
            </w:r>
            <w:r w:rsidRPr="00BD1732">
              <w:rPr>
                <w:rFonts w:ascii="Arial" w:hAnsi="Arial" w:cs="Arial"/>
                <w:b/>
                <w:sz w:val="18"/>
                <w:szCs w:val="18"/>
              </w:rPr>
              <w:t>one or more</w:t>
            </w:r>
            <w:r w:rsidRPr="00BD1732">
              <w:rPr>
                <w:rFonts w:ascii="Arial" w:hAnsi="Arial" w:cs="Arial"/>
                <w:sz w:val="18"/>
                <w:szCs w:val="18"/>
              </w:rPr>
              <w:t xml:space="preserve"> of the following:</w:t>
            </w:r>
          </w:p>
          <w:p w:rsidR="008C00C4" w:rsidRPr="00BD1732" w:rsidRDefault="008C00C4" w:rsidP="008C00C4">
            <w:pPr>
              <w:pStyle w:val="ListParagraph"/>
              <w:numPr>
                <w:ilvl w:val="0"/>
                <w:numId w:val="16"/>
              </w:numPr>
              <w:rPr>
                <w:rFonts w:ascii="Arial" w:hAnsi="Arial" w:cs="Arial"/>
                <w:sz w:val="18"/>
                <w:szCs w:val="18"/>
              </w:rPr>
            </w:pPr>
            <w:r w:rsidRPr="00BD1732">
              <w:rPr>
                <w:rFonts w:ascii="Arial" w:hAnsi="Arial" w:cs="Arial"/>
                <w:b/>
                <w:sz w:val="18"/>
                <w:szCs w:val="18"/>
              </w:rPr>
              <w:t xml:space="preserve">Citizenship: </w:t>
            </w:r>
            <w:r w:rsidRPr="00BD1732">
              <w:rPr>
                <w:rFonts w:ascii="Arial" w:hAnsi="Arial" w:cs="Arial"/>
                <w:sz w:val="18"/>
                <w:szCs w:val="18"/>
              </w:rPr>
              <w:t>Refuses to understand or rejects citizen’s</w:t>
            </w:r>
            <w:r>
              <w:rPr>
                <w:rFonts w:ascii="Arial" w:hAnsi="Arial" w:cs="Arial"/>
                <w:sz w:val="18"/>
                <w:szCs w:val="18"/>
              </w:rPr>
              <w:t xml:space="preserve"> current or historical</w:t>
            </w:r>
            <w:r w:rsidRPr="00BD1732">
              <w:rPr>
                <w:rFonts w:ascii="Arial" w:hAnsi="Arial" w:cs="Arial"/>
                <w:sz w:val="18"/>
                <w:szCs w:val="18"/>
              </w:rPr>
              <w:t xml:space="preserve"> role in society </w:t>
            </w:r>
            <w:r w:rsidRPr="00BD1732">
              <w:rPr>
                <w:rFonts w:ascii="Arial" w:hAnsi="Arial" w:cs="Arial"/>
                <w:sz w:val="18"/>
                <w:szCs w:val="18"/>
                <w:u w:val="single"/>
              </w:rPr>
              <w:t xml:space="preserve">AND/OR </w:t>
            </w:r>
            <w:r w:rsidRPr="00BD1732">
              <w:rPr>
                <w:rFonts w:ascii="Arial" w:hAnsi="Arial" w:cs="Arial"/>
                <w:sz w:val="18"/>
                <w:szCs w:val="18"/>
              </w:rPr>
              <w:t>exhibits blatant rejection of the democratic process.  Not open to further learning and improvement in this area.</w:t>
            </w:r>
          </w:p>
          <w:p w:rsidR="008C00C4" w:rsidRPr="00BD1732" w:rsidRDefault="008C00C4" w:rsidP="008C00C4">
            <w:pPr>
              <w:pStyle w:val="ListParagraph"/>
              <w:numPr>
                <w:ilvl w:val="0"/>
                <w:numId w:val="16"/>
              </w:numPr>
              <w:rPr>
                <w:rFonts w:ascii="Arial" w:hAnsi="Arial" w:cs="Arial"/>
                <w:sz w:val="18"/>
                <w:szCs w:val="18"/>
              </w:rPr>
            </w:pPr>
            <w:r w:rsidRPr="00BD1732">
              <w:rPr>
                <w:rFonts w:ascii="Arial" w:hAnsi="Arial" w:cs="Arial"/>
                <w:b/>
                <w:sz w:val="18"/>
                <w:szCs w:val="18"/>
              </w:rPr>
              <w:t xml:space="preserve">Social Justice: </w:t>
            </w:r>
            <w:r w:rsidRPr="00BD1732">
              <w:rPr>
                <w:rFonts w:ascii="Arial" w:hAnsi="Arial" w:cs="Arial"/>
                <w:sz w:val="18"/>
                <w:szCs w:val="18"/>
              </w:rPr>
              <w:t xml:space="preserve">Refuses to address issues of fairness, prejudice, discrimination and ethical and unethical behaviors </w:t>
            </w:r>
            <w:r w:rsidRPr="00BD1732">
              <w:rPr>
                <w:rFonts w:ascii="Arial" w:hAnsi="Arial" w:cs="Arial"/>
                <w:sz w:val="18"/>
                <w:szCs w:val="18"/>
                <w:u w:val="single"/>
              </w:rPr>
              <w:t>AND/OR</w:t>
            </w:r>
            <w:r w:rsidRPr="00BD1732">
              <w:rPr>
                <w:rFonts w:ascii="Arial" w:hAnsi="Arial" w:cs="Arial"/>
                <w:sz w:val="18"/>
                <w:szCs w:val="18"/>
              </w:rPr>
              <w:t xml:space="preserve"> treats people with disrespect </w:t>
            </w:r>
            <w:r w:rsidRPr="00BD1732">
              <w:rPr>
                <w:rFonts w:ascii="Arial" w:hAnsi="Arial" w:cs="Arial"/>
                <w:sz w:val="18"/>
                <w:szCs w:val="18"/>
                <w:u w:val="single"/>
              </w:rPr>
              <w:t>AND/OR</w:t>
            </w:r>
            <w:r w:rsidRPr="00BD1732">
              <w:rPr>
                <w:rFonts w:ascii="Arial" w:hAnsi="Arial" w:cs="Arial"/>
                <w:sz w:val="18"/>
                <w:szCs w:val="18"/>
              </w:rPr>
              <w:t xml:space="preserve"> is unfair and discriminatory to others who are different from self.  Closed to new learning concerning the topic.</w:t>
            </w:r>
          </w:p>
          <w:p w:rsidR="008C00C4" w:rsidRPr="00BD1732" w:rsidRDefault="008C00C4" w:rsidP="008C00C4">
            <w:pPr>
              <w:pStyle w:val="ListParagraph"/>
              <w:numPr>
                <w:ilvl w:val="0"/>
                <w:numId w:val="16"/>
              </w:numPr>
              <w:rPr>
                <w:rFonts w:ascii="Arial" w:hAnsi="Arial" w:cs="Arial"/>
                <w:sz w:val="20"/>
                <w:szCs w:val="20"/>
              </w:rPr>
            </w:pPr>
            <w:r w:rsidRPr="00BD1732">
              <w:rPr>
                <w:rFonts w:ascii="Arial" w:hAnsi="Arial" w:cs="Arial"/>
                <w:b/>
                <w:sz w:val="18"/>
                <w:szCs w:val="18"/>
              </w:rPr>
              <w:t xml:space="preserve">Ecology: </w:t>
            </w:r>
            <w:r w:rsidRPr="00BD1732">
              <w:rPr>
                <w:rFonts w:ascii="Arial" w:hAnsi="Arial" w:cs="Arial"/>
                <w:sz w:val="18"/>
                <w:szCs w:val="18"/>
              </w:rPr>
              <w:t xml:space="preserve">Refuses to address ecological issues related to the interaction of people, environment, science and technology.  Driven by selfish motives and immediate gratification </w:t>
            </w:r>
            <w:r w:rsidRPr="00BD1732">
              <w:rPr>
                <w:rFonts w:ascii="Arial" w:hAnsi="Arial" w:cs="Arial"/>
                <w:sz w:val="18"/>
                <w:szCs w:val="18"/>
                <w:u w:val="single"/>
              </w:rPr>
              <w:t>AND/OR</w:t>
            </w:r>
            <w:r w:rsidRPr="00BD1732">
              <w:rPr>
                <w:rFonts w:ascii="Arial" w:hAnsi="Arial" w:cs="Arial"/>
                <w:sz w:val="18"/>
                <w:szCs w:val="18"/>
              </w:rPr>
              <w:t xml:space="preserve"> demonstrates contempt for the environment </w:t>
            </w:r>
            <w:r w:rsidRPr="00BD1732">
              <w:rPr>
                <w:rFonts w:ascii="Arial" w:hAnsi="Arial" w:cs="Arial"/>
                <w:sz w:val="18"/>
                <w:szCs w:val="18"/>
                <w:u w:val="single"/>
              </w:rPr>
              <w:t>AND/OR</w:t>
            </w:r>
            <w:r w:rsidRPr="00BD1732">
              <w:rPr>
                <w:rFonts w:ascii="Arial" w:hAnsi="Arial" w:cs="Arial"/>
                <w:sz w:val="18"/>
                <w:szCs w:val="18"/>
              </w:rPr>
              <w:t xml:space="preserve"> acts in ways that harm the environment.</w:t>
            </w:r>
          </w:p>
        </w:tc>
        <w:tc>
          <w:tcPr>
            <w:tcW w:w="596" w:type="dxa"/>
            <w:vAlign w:val="center"/>
          </w:tcPr>
          <w:p w:rsidR="008C00C4" w:rsidRPr="008250EB" w:rsidRDefault="008C00C4" w:rsidP="00E7251E">
            <w:pPr>
              <w:jc w:val="center"/>
              <w:rPr>
                <w:rFonts w:ascii="Arial" w:hAnsi="Arial" w:cs="Arial"/>
                <w:sz w:val="14"/>
                <w:szCs w:val="14"/>
              </w:rPr>
            </w:pPr>
            <w:r w:rsidRPr="008250EB">
              <w:rPr>
                <w:rFonts w:ascii="Arial" w:hAnsi="Arial" w:cs="Arial"/>
                <w:sz w:val="14"/>
                <w:szCs w:val="14"/>
              </w:rPr>
              <w:t>poor</w:t>
            </w:r>
          </w:p>
        </w:tc>
      </w:tr>
    </w:tbl>
    <w:p w:rsidR="008C00C4" w:rsidRPr="008C00C4" w:rsidRDefault="008C00C4" w:rsidP="008C00C4">
      <w:pPr>
        <w:rPr>
          <w:rFonts w:ascii="Arial" w:hAnsi="Arial" w:cs="Arial"/>
          <w:b/>
          <w:sz w:val="28"/>
          <w:szCs w:val="28"/>
        </w:rPr>
      </w:pPr>
      <w:r>
        <w:rPr>
          <w:rFonts w:ascii="Arial" w:hAnsi="Arial" w:cs="Arial"/>
          <w:b/>
          <w:sz w:val="16"/>
          <w:szCs w:val="16"/>
        </w:rPr>
        <w:t>*</w:t>
      </w:r>
      <w:r w:rsidRPr="00360265">
        <w:rPr>
          <w:rFonts w:ascii="Arial" w:hAnsi="Arial" w:cs="Arial"/>
          <w:b/>
          <w:sz w:val="16"/>
          <w:szCs w:val="16"/>
        </w:rPr>
        <w:t xml:space="preserve">This rubric was derived from the </w:t>
      </w:r>
      <w:hyperlink r:id="rId16" w:history="1">
        <w:r w:rsidRPr="00EE7331">
          <w:rPr>
            <w:rStyle w:val="Hyperlink"/>
            <w:rFonts w:ascii="Arial" w:hAnsi="Arial" w:cs="Arial"/>
            <w:b/>
            <w:sz w:val="16"/>
            <w:szCs w:val="16"/>
          </w:rPr>
          <w:t>California State University, East Bay “GE Social Responsibility 2006”</w:t>
        </w:r>
      </w:hyperlink>
      <w:r>
        <w:rPr>
          <w:rFonts w:ascii="Arial" w:hAnsi="Arial" w:cs="Arial"/>
          <w:b/>
          <w:sz w:val="16"/>
          <w:szCs w:val="16"/>
        </w:rPr>
        <w:t xml:space="preserve"> rubric and </w:t>
      </w:r>
      <w:hyperlink r:id="rId17" w:history="1">
        <w:r w:rsidRPr="002F62EA">
          <w:rPr>
            <w:rStyle w:val="Hyperlink"/>
            <w:rFonts w:ascii="Arial" w:hAnsi="Arial" w:cs="Arial"/>
            <w:b/>
            <w:sz w:val="16"/>
            <w:szCs w:val="16"/>
          </w:rPr>
          <w:t>LEAP Value Rubrics</w:t>
        </w:r>
      </w:hyperlink>
      <w:r>
        <w:rPr>
          <w:rFonts w:ascii="Arial" w:hAnsi="Arial" w:cs="Arial"/>
          <w:b/>
          <w:sz w:val="16"/>
          <w:szCs w:val="16"/>
        </w:rPr>
        <w:t xml:space="preserve">. </w:t>
      </w:r>
    </w:p>
    <w:p w:rsidR="008C00C4" w:rsidRPr="00AF6AFB" w:rsidRDefault="008C00C4" w:rsidP="008C00C4">
      <w:pPr>
        <w:jc w:val="center"/>
        <w:rPr>
          <w:rFonts w:ascii="Arial" w:hAnsi="Arial" w:cs="Arial"/>
          <w:b/>
          <w:sz w:val="32"/>
          <w:szCs w:val="32"/>
        </w:rPr>
      </w:pPr>
      <w:r w:rsidRPr="00AF6AFB">
        <w:rPr>
          <w:rFonts w:ascii="Arial" w:hAnsi="Arial" w:cs="Arial"/>
          <w:b/>
          <w:sz w:val="32"/>
          <w:szCs w:val="32"/>
        </w:rPr>
        <w:lastRenderedPageBreak/>
        <w:t xml:space="preserve">TEAMWORK COMPETENCY </w:t>
      </w:r>
    </w:p>
    <w:p w:rsidR="008C00C4" w:rsidRDefault="008C00C4" w:rsidP="008C00C4">
      <w:pPr>
        <w:rPr>
          <w:rFonts w:ascii="Arial" w:hAnsi="Arial" w:cs="Arial"/>
          <w:b/>
        </w:rPr>
      </w:pPr>
    </w:p>
    <w:p w:rsidR="008C00C4" w:rsidRPr="003A23E9" w:rsidRDefault="008C00C4" w:rsidP="008C00C4">
      <w:pPr>
        <w:rPr>
          <w:rFonts w:ascii="Arial" w:hAnsi="Arial" w:cs="Arial"/>
        </w:rPr>
      </w:pPr>
      <w:r w:rsidRPr="003A23E9">
        <w:rPr>
          <w:rFonts w:ascii="Arial" w:hAnsi="Arial" w:cs="Arial"/>
          <w:b/>
        </w:rPr>
        <w:t>Competency Statement:</w:t>
      </w:r>
      <w:r w:rsidRPr="003A23E9">
        <w:rPr>
          <w:rFonts w:ascii="Arial" w:hAnsi="Arial" w:cs="Arial"/>
        </w:rPr>
        <w:t xml:space="preserve"> </w:t>
      </w:r>
      <w:r>
        <w:rPr>
          <w:rFonts w:ascii="Arial" w:hAnsi="Arial" w:cs="Arial"/>
        </w:rPr>
        <w:t>Students will demonstrate the ability to work effectively with others to support a shared purpose or goal and consider different points of view.</w:t>
      </w:r>
    </w:p>
    <w:p w:rsidR="008C00C4" w:rsidRDefault="008C00C4" w:rsidP="008C00C4">
      <w:pPr>
        <w:rPr>
          <w:rFonts w:ascii="Arial" w:hAnsi="Arial" w:cs="Arial"/>
          <w:b/>
        </w:rPr>
      </w:pPr>
    </w:p>
    <w:p w:rsidR="008C00C4" w:rsidRDefault="008C00C4" w:rsidP="008C00C4">
      <w:pPr>
        <w:rPr>
          <w:rFonts w:ascii="Arial" w:hAnsi="Arial" w:cs="Arial"/>
          <w:b/>
        </w:rPr>
      </w:pPr>
      <w:r w:rsidRPr="003A23E9">
        <w:rPr>
          <w:rFonts w:ascii="Arial" w:hAnsi="Arial" w:cs="Arial"/>
          <w:b/>
        </w:rPr>
        <w:t>Operational Definition:</w:t>
      </w:r>
      <w:r w:rsidRPr="003A23E9">
        <w:rPr>
          <w:rFonts w:ascii="Arial" w:hAnsi="Arial" w:cs="Arial"/>
        </w:rPr>
        <w:t xml:space="preserve"> Upon completion of 30 hours in a degree plan at Amarillo College, student</w:t>
      </w:r>
      <w:r>
        <w:rPr>
          <w:rFonts w:ascii="Arial" w:hAnsi="Arial" w:cs="Arial"/>
        </w:rPr>
        <w:t>s</w:t>
      </w:r>
      <w:r w:rsidRPr="003A23E9">
        <w:rPr>
          <w:rFonts w:ascii="Arial" w:hAnsi="Arial" w:cs="Arial"/>
        </w:rPr>
        <w:t xml:space="preserve"> will demonstrate</w:t>
      </w:r>
      <w:r>
        <w:rPr>
          <w:rFonts w:ascii="Arial" w:hAnsi="Arial" w:cs="Arial"/>
        </w:rPr>
        <w:t xml:space="preserve"> </w:t>
      </w:r>
      <w:r w:rsidRPr="0043558F">
        <w:rPr>
          <w:rFonts w:ascii="Arial" w:hAnsi="Arial" w:cs="Arial"/>
        </w:rPr>
        <w:t>the essential interpersonal and intrapersonal qualities expected of an individual team member to function as an essential part of a team.</w:t>
      </w:r>
    </w:p>
    <w:p w:rsidR="008C00C4" w:rsidRDefault="008C00C4" w:rsidP="008C00C4">
      <w:pPr>
        <w:tabs>
          <w:tab w:val="left" w:pos="3195"/>
        </w:tabs>
        <w:rPr>
          <w:rFonts w:ascii="Arial" w:hAnsi="Arial" w:cs="Arial"/>
          <w:b/>
        </w:rPr>
      </w:pPr>
    </w:p>
    <w:p w:rsidR="008C00C4" w:rsidRDefault="008C00C4" w:rsidP="008C00C4">
      <w:pPr>
        <w:tabs>
          <w:tab w:val="left" w:pos="3195"/>
        </w:tabs>
        <w:rPr>
          <w:rFonts w:ascii="Arial" w:hAnsi="Arial" w:cs="Arial"/>
        </w:rPr>
      </w:pPr>
      <w:r w:rsidRPr="003A23E9">
        <w:rPr>
          <w:rFonts w:ascii="Arial" w:hAnsi="Arial" w:cs="Arial"/>
          <w:b/>
        </w:rPr>
        <w:t>Benchmark:</w:t>
      </w:r>
      <w:r w:rsidRPr="003A23E9">
        <w:rPr>
          <w:rFonts w:ascii="Arial" w:hAnsi="Arial" w:cs="Arial"/>
        </w:rPr>
        <w:t xml:space="preserve"> 70% of all artifacts will score a 3 or higher.</w:t>
      </w:r>
    </w:p>
    <w:p w:rsidR="008C00C4" w:rsidRDefault="008C00C4" w:rsidP="008C00C4">
      <w:pPr>
        <w:rPr>
          <w:rFonts w:ascii="Arial" w:hAnsi="Arial" w:cs="Arial"/>
          <w:b/>
        </w:rPr>
      </w:pPr>
    </w:p>
    <w:p w:rsidR="008C00C4" w:rsidRDefault="008C00C4" w:rsidP="008C00C4">
      <w:pPr>
        <w:rPr>
          <w:rFonts w:ascii="Arial" w:hAnsi="Arial" w:cs="Arial"/>
        </w:rPr>
      </w:pPr>
      <w:r w:rsidRPr="00AF6AFB">
        <w:rPr>
          <w:rFonts w:ascii="Arial" w:hAnsi="Arial" w:cs="Arial"/>
          <w:b/>
        </w:rPr>
        <w:t>Description of Assignments (Artifacts of Student Work):</w:t>
      </w:r>
      <w:r>
        <w:rPr>
          <w:rFonts w:ascii="Arial" w:hAnsi="Arial" w:cs="Arial"/>
          <w:b/>
          <w:sz w:val="28"/>
          <w:szCs w:val="28"/>
        </w:rPr>
        <w:t xml:space="preserve"> </w:t>
      </w:r>
      <w:r>
        <w:rPr>
          <w:rFonts w:ascii="Arial" w:hAnsi="Arial" w:cs="Arial"/>
        </w:rPr>
        <w:t xml:space="preserve">Teamwork artifacts </w:t>
      </w:r>
      <w:r>
        <w:rPr>
          <w:rFonts w:ascii="Arial" w:hAnsi="Arial" w:cs="Arial"/>
          <w:u w:val="single"/>
        </w:rPr>
        <w:t xml:space="preserve">must </w:t>
      </w:r>
      <w:r>
        <w:rPr>
          <w:rFonts w:ascii="Arial" w:hAnsi="Arial" w:cs="Arial"/>
        </w:rPr>
        <w:t xml:space="preserve">demonstrate the quality of the teamwork process rather than the end result. Artifacts must also demonstrate evidence of an individual’s contribution and interaction within a team. As such, a team member will complete a </w:t>
      </w:r>
      <w:proofErr w:type="spellStart"/>
      <w:r>
        <w:rPr>
          <w:rFonts w:ascii="Arial" w:hAnsi="Arial" w:cs="Arial"/>
        </w:rPr>
        <w:t>self evaluation</w:t>
      </w:r>
      <w:proofErr w:type="spellEnd"/>
      <w:r>
        <w:rPr>
          <w:rFonts w:ascii="Arial" w:hAnsi="Arial" w:cs="Arial"/>
        </w:rPr>
        <w:t xml:space="preserve"> and also complete an evaluation of each group member’s performance. </w:t>
      </w:r>
    </w:p>
    <w:p w:rsidR="008C00C4" w:rsidRDefault="008C00C4" w:rsidP="008C00C4">
      <w:pPr>
        <w:rPr>
          <w:rFonts w:ascii="Arial" w:hAnsi="Arial" w:cs="Arial"/>
        </w:rPr>
      </w:pPr>
    </w:p>
    <w:p w:rsidR="008C00C4" w:rsidRDefault="008C00C4" w:rsidP="008C00C4">
      <w:pPr>
        <w:rPr>
          <w:rFonts w:ascii="Arial" w:hAnsi="Arial" w:cs="Arial"/>
        </w:rPr>
      </w:pPr>
      <w:r>
        <w:rPr>
          <w:rFonts w:ascii="Arial" w:hAnsi="Arial" w:cs="Arial"/>
        </w:rPr>
        <w:t xml:space="preserve">The Amarillo College “Team Member Critique Sheet” will be provided to all instructors as the means to assess individual teamwork characteristics. The critique sheet </w:t>
      </w:r>
      <w:r w:rsidRPr="00B50317">
        <w:rPr>
          <w:rFonts w:ascii="Arial" w:hAnsi="Arial" w:cs="Arial"/>
        </w:rPr>
        <w:t>specifically</w:t>
      </w:r>
      <w:r>
        <w:rPr>
          <w:rFonts w:ascii="Arial" w:hAnsi="Arial" w:cs="Arial"/>
          <w:b/>
        </w:rPr>
        <w:t xml:space="preserve"> </w:t>
      </w:r>
      <w:r>
        <w:rPr>
          <w:rFonts w:ascii="Arial" w:hAnsi="Arial" w:cs="Arial"/>
        </w:rPr>
        <w:t xml:space="preserve">guides students to evaluate the degree to which each group member exhibits team member characteristics. The critique sheet uses a numerical rating system and also requires students to provide a qualitative assessment for each member within a group. The critique sheet can be modified, as needed, to meet an individual instructor’s needs (e.g. adding a row that evaluates the degree to which a group member followed proper safety procedures.) </w:t>
      </w:r>
      <w:r>
        <w:rPr>
          <w:rFonts w:ascii="Arial" w:hAnsi="Arial" w:cs="Arial"/>
        </w:rPr>
        <w:br/>
      </w:r>
      <w:r>
        <w:rPr>
          <w:rFonts w:ascii="Arial" w:hAnsi="Arial" w:cs="Arial"/>
        </w:rPr>
        <w:br/>
        <w:t xml:space="preserve">Each group of submitted critique sheets that assess a student who meets the AC operational definition criteria will count as a separate artifact. The instructor can use the form to provide his/her evaluation of the student, but critique sheets that are submitted as artifacts should only be those completed from a student’s perspective. </w:t>
      </w:r>
    </w:p>
    <w:p w:rsidR="008C00C4" w:rsidRDefault="008C00C4" w:rsidP="008C00C4">
      <w:pPr>
        <w:rPr>
          <w:rFonts w:ascii="Arial" w:hAnsi="Arial" w:cs="Arial"/>
        </w:rPr>
      </w:pPr>
    </w:p>
    <w:p w:rsidR="008C00C4" w:rsidRDefault="008C00C4" w:rsidP="008C00C4">
      <w:pPr>
        <w:rPr>
          <w:rFonts w:ascii="Arial" w:hAnsi="Arial" w:cs="Arial"/>
        </w:rPr>
      </w:pPr>
      <w:r>
        <w:rPr>
          <w:rFonts w:ascii="Arial" w:hAnsi="Arial" w:cs="Arial"/>
        </w:rPr>
        <w:t>If an instructor removes all names from the critique sheet and uses internal coding measures, the instructor’s coding key will need to be given, along with any other requested materials, to the Assessments Coordinator to ensure that the “Evaluated Member” meets the appropriate selection criteria.</w:t>
      </w:r>
    </w:p>
    <w:p w:rsidR="008C00C4" w:rsidRDefault="008C00C4" w:rsidP="008C00C4">
      <w:pPr>
        <w:tabs>
          <w:tab w:val="left" w:pos="3195"/>
        </w:tabs>
        <w:rPr>
          <w:rFonts w:ascii="Arial" w:hAnsi="Arial" w:cs="Arial"/>
        </w:rPr>
      </w:pPr>
    </w:p>
    <w:p w:rsidR="008C00C4" w:rsidRPr="00AF6AFB" w:rsidRDefault="008C00C4" w:rsidP="008C00C4">
      <w:pPr>
        <w:jc w:val="center"/>
        <w:rPr>
          <w:rFonts w:ascii="Arial" w:hAnsi="Arial" w:cs="Arial"/>
          <w:b/>
          <w:u w:val="single"/>
        </w:rPr>
      </w:pPr>
      <w:r w:rsidRPr="00AF6AFB">
        <w:rPr>
          <w:rFonts w:ascii="Arial" w:hAnsi="Arial" w:cs="Arial"/>
          <w:b/>
          <w:u w:val="single"/>
        </w:rPr>
        <w:t>Definitions of Concepts</w:t>
      </w:r>
    </w:p>
    <w:p w:rsidR="008C00C4" w:rsidRPr="00914727" w:rsidRDefault="008C00C4" w:rsidP="008C00C4">
      <w:pPr>
        <w:pStyle w:val="ListParagraph"/>
        <w:numPr>
          <w:ilvl w:val="0"/>
          <w:numId w:val="6"/>
        </w:numPr>
        <w:rPr>
          <w:rFonts w:ascii="Arial" w:hAnsi="Arial" w:cs="Arial"/>
          <w:b/>
        </w:rPr>
      </w:pPr>
      <w:r w:rsidRPr="00D44CBF">
        <w:rPr>
          <w:rFonts w:ascii="Arial" w:hAnsi="Arial" w:cs="Arial"/>
          <w:b/>
        </w:rPr>
        <w:t>Contribution</w:t>
      </w:r>
      <w:r>
        <w:rPr>
          <w:rFonts w:ascii="Arial" w:hAnsi="Arial" w:cs="Arial"/>
          <w:b/>
        </w:rPr>
        <w:t xml:space="preserve"> </w:t>
      </w:r>
      <w:r w:rsidRPr="00400053">
        <w:rPr>
          <w:rFonts w:ascii="Arial" w:hAnsi="Arial" w:cs="Arial"/>
        </w:rPr>
        <w:t>–</w:t>
      </w:r>
      <w:r>
        <w:rPr>
          <w:rFonts w:ascii="Arial" w:hAnsi="Arial" w:cs="Arial"/>
        </w:rPr>
        <w:t xml:space="preserve"> The degree to which each student provides materials or skills that are </w:t>
      </w:r>
      <w:r w:rsidRPr="00914727">
        <w:rPr>
          <w:rFonts w:ascii="Arial" w:hAnsi="Arial" w:cs="Arial"/>
        </w:rPr>
        <w:t xml:space="preserve">integral to </w:t>
      </w:r>
      <w:r>
        <w:rPr>
          <w:rFonts w:ascii="Arial" w:hAnsi="Arial" w:cs="Arial"/>
        </w:rPr>
        <w:t>the</w:t>
      </w:r>
      <w:r w:rsidRPr="00914727">
        <w:rPr>
          <w:rFonts w:ascii="Arial" w:hAnsi="Arial" w:cs="Arial"/>
        </w:rPr>
        <w:t xml:space="preserve"> group’s ability to complete the given assignment.</w:t>
      </w:r>
      <w:r>
        <w:rPr>
          <w:rFonts w:ascii="Arial" w:hAnsi="Arial" w:cs="Arial"/>
        </w:rPr>
        <w:t xml:space="preserve"> Contribution assesses what the student provides the group in the form of materials, effort, and/or leadership. The evaluation of leadership skills is dependent on the nature of the instructor’s assignment as some assignments will contain pre-set or alternating leadership roles.</w:t>
      </w:r>
    </w:p>
    <w:p w:rsidR="008C00C4" w:rsidRDefault="008C00C4" w:rsidP="008C00C4">
      <w:pPr>
        <w:pStyle w:val="ListParagraph"/>
        <w:rPr>
          <w:rFonts w:ascii="Arial" w:hAnsi="Arial" w:cs="Arial"/>
          <w:b/>
        </w:rPr>
      </w:pPr>
    </w:p>
    <w:p w:rsidR="008C00C4" w:rsidRPr="00705AA7" w:rsidRDefault="008C00C4" w:rsidP="008C00C4">
      <w:pPr>
        <w:pStyle w:val="ListParagraph"/>
        <w:numPr>
          <w:ilvl w:val="0"/>
          <w:numId w:val="6"/>
        </w:numPr>
        <w:rPr>
          <w:rFonts w:ascii="Arial" w:hAnsi="Arial" w:cs="Arial"/>
          <w:b/>
        </w:rPr>
      </w:pPr>
      <w:r>
        <w:rPr>
          <w:rFonts w:ascii="Arial" w:hAnsi="Arial" w:cs="Arial"/>
          <w:b/>
        </w:rPr>
        <w:t xml:space="preserve">Cooperation </w:t>
      </w:r>
      <w:r w:rsidRPr="00400053">
        <w:rPr>
          <w:rFonts w:ascii="Arial" w:hAnsi="Arial" w:cs="Arial"/>
        </w:rPr>
        <w:t>–</w:t>
      </w:r>
      <w:r>
        <w:rPr>
          <w:rFonts w:ascii="Arial" w:hAnsi="Arial" w:cs="Arial"/>
        </w:rPr>
        <w:t>The skills and attitudes necessary for successful group interaction and the successful formation of finalized ideas and plans of action in the group environment. Cooperation assesses attitude, information sharing, acknowledgment of a shared purpose, and problem solving techniques.</w:t>
      </w:r>
    </w:p>
    <w:p w:rsidR="008C00C4" w:rsidRPr="00705AA7" w:rsidRDefault="008C00C4" w:rsidP="008C00C4">
      <w:pPr>
        <w:pStyle w:val="ListParagraph"/>
        <w:rPr>
          <w:rFonts w:ascii="Arial" w:hAnsi="Arial" w:cs="Arial"/>
          <w:b/>
        </w:rPr>
      </w:pPr>
    </w:p>
    <w:p w:rsidR="008C00C4" w:rsidRPr="008C00C4" w:rsidRDefault="008C00C4" w:rsidP="008C00C4">
      <w:pPr>
        <w:pStyle w:val="ListParagraph"/>
        <w:numPr>
          <w:ilvl w:val="0"/>
          <w:numId w:val="6"/>
        </w:numPr>
        <w:rPr>
          <w:rFonts w:ascii="Arial" w:hAnsi="Arial" w:cs="Arial"/>
          <w:b/>
        </w:rPr>
      </w:pPr>
      <w:proofErr w:type="spellStart"/>
      <w:r>
        <w:rPr>
          <w:rFonts w:ascii="Arial" w:hAnsi="Arial" w:cs="Arial"/>
          <w:b/>
        </w:rPr>
        <w:t xml:space="preserve">Self </w:t>
      </w:r>
      <w:r w:rsidRPr="00D44CBF">
        <w:rPr>
          <w:rFonts w:ascii="Arial" w:hAnsi="Arial" w:cs="Arial"/>
          <w:b/>
        </w:rPr>
        <w:t>Management</w:t>
      </w:r>
      <w:proofErr w:type="spellEnd"/>
      <w:r>
        <w:rPr>
          <w:rFonts w:ascii="Arial" w:hAnsi="Arial" w:cs="Arial"/>
          <w:b/>
        </w:rPr>
        <w:t xml:space="preserve"> </w:t>
      </w:r>
      <w:r w:rsidRPr="00400053">
        <w:rPr>
          <w:rFonts w:ascii="Arial" w:hAnsi="Arial" w:cs="Arial"/>
        </w:rPr>
        <w:t>–</w:t>
      </w:r>
      <w:r>
        <w:rPr>
          <w:rFonts w:ascii="Arial" w:hAnsi="Arial" w:cs="Arial"/>
          <w:b/>
        </w:rPr>
        <w:t xml:space="preserve"> </w:t>
      </w:r>
      <w:r>
        <w:rPr>
          <w:rFonts w:ascii="Arial" w:hAnsi="Arial" w:cs="Arial"/>
        </w:rPr>
        <w:t xml:space="preserve">The manner in which a group member conducts his/her personal business. </w:t>
      </w:r>
      <w:proofErr w:type="spellStart"/>
      <w:r>
        <w:rPr>
          <w:rFonts w:ascii="Arial" w:hAnsi="Arial" w:cs="Arial"/>
        </w:rPr>
        <w:t>Self management</w:t>
      </w:r>
      <w:proofErr w:type="spellEnd"/>
      <w:r>
        <w:rPr>
          <w:rFonts w:ascii="Arial" w:hAnsi="Arial" w:cs="Arial"/>
        </w:rPr>
        <w:t xml:space="preserve"> assesses a student’s work ethic, ability to meet deadlines, ability to prioritize projects, and ability to focus on the task at hand.</w:t>
      </w:r>
    </w:p>
    <w:p w:rsidR="008C00C4" w:rsidRPr="003E0613" w:rsidRDefault="008C00C4" w:rsidP="008C00C4">
      <w:pPr>
        <w:pStyle w:val="NormalWeb"/>
        <w:spacing w:before="0" w:beforeAutospacing="0" w:after="0" w:afterAutospacing="0"/>
        <w:jc w:val="center"/>
        <w:rPr>
          <w:rFonts w:ascii="Arial" w:hAnsi="Arial" w:cs="Arial"/>
          <w:b/>
          <w:u w:val="single"/>
        </w:rPr>
      </w:pPr>
      <w:r>
        <w:rPr>
          <w:rFonts w:ascii="Arial" w:hAnsi="Arial" w:cs="Arial"/>
          <w:b/>
          <w:u w:val="single"/>
        </w:rPr>
        <w:lastRenderedPageBreak/>
        <w:t xml:space="preserve">Teamwork </w:t>
      </w:r>
      <w:r w:rsidRPr="00E07AAC">
        <w:rPr>
          <w:rFonts w:ascii="Arial" w:hAnsi="Arial" w:cs="Arial"/>
          <w:b/>
          <w:u w:val="single"/>
        </w:rPr>
        <w:t>R</w:t>
      </w:r>
      <w:r>
        <w:rPr>
          <w:rFonts w:ascii="Arial" w:hAnsi="Arial" w:cs="Arial"/>
          <w:b/>
          <w:u w:val="single"/>
        </w:rPr>
        <w:t>ubric*</w:t>
      </w:r>
    </w:p>
    <w:tbl>
      <w:tblPr>
        <w:tblW w:w="10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8460"/>
        <w:gridCol w:w="1406"/>
      </w:tblGrid>
      <w:tr w:rsidR="008C00C4" w:rsidTr="00E7251E">
        <w:trPr>
          <w:trHeight w:val="522"/>
        </w:trPr>
        <w:tc>
          <w:tcPr>
            <w:tcW w:w="810" w:type="dxa"/>
            <w:tcBorders>
              <w:top w:val="nil"/>
              <w:left w:val="nil"/>
              <w:right w:val="nil"/>
            </w:tcBorders>
            <w:vAlign w:val="center"/>
          </w:tcPr>
          <w:p w:rsidR="008C00C4" w:rsidRPr="00B26C67" w:rsidRDefault="008C00C4" w:rsidP="00E7251E">
            <w:pPr>
              <w:jc w:val="center"/>
              <w:rPr>
                <w:rFonts w:ascii="Arial" w:hAnsi="Arial" w:cs="Arial"/>
                <w:b/>
                <w:sz w:val="20"/>
                <w:szCs w:val="20"/>
              </w:rPr>
            </w:pPr>
            <w:r w:rsidRPr="00B26C67">
              <w:rPr>
                <w:rFonts w:ascii="Arial" w:hAnsi="Arial" w:cs="Arial"/>
                <w:b/>
                <w:sz w:val="20"/>
                <w:szCs w:val="20"/>
              </w:rPr>
              <w:t>Point Value</w:t>
            </w:r>
          </w:p>
        </w:tc>
        <w:tc>
          <w:tcPr>
            <w:tcW w:w="8460" w:type="dxa"/>
            <w:tcBorders>
              <w:top w:val="nil"/>
              <w:left w:val="nil"/>
              <w:right w:val="nil"/>
            </w:tcBorders>
            <w:vAlign w:val="center"/>
          </w:tcPr>
          <w:p w:rsidR="008C00C4" w:rsidRPr="001765A1" w:rsidRDefault="008C00C4" w:rsidP="00E7251E">
            <w:pPr>
              <w:jc w:val="center"/>
              <w:rPr>
                <w:rFonts w:ascii="Arial" w:hAnsi="Arial" w:cs="Arial"/>
                <w:b/>
              </w:rPr>
            </w:pPr>
            <w:r w:rsidRPr="001765A1">
              <w:rPr>
                <w:rFonts w:ascii="Arial" w:hAnsi="Arial" w:cs="Arial"/>
                <w:b/>
              </w:rPr>
              <w:t xml:space="preserve">Detailed </w:t>
            </w:r>
            <w:r>
              <w:rPr>
                <w:rFonts w:ascii="Arial" w:hAnsi="Arial" w:cs="Arial"/>
                <w:b/>
              </w:rPr>
              <w:t>D</w:t>
            </w:r>
            <w:r w:rsidRPr="001765A1">
              <w:rPr>
                <w:rFonts w:ascii="Arial" w:hAnsi="Arial" w:cs="Arial"/>
                <w:b/>
              </w:rPr>
              <w:t xml:space="preserve">escription of </w:t>
            </w:r>
            <w:r>
              <w:rPr>
                <w:rFonts w:ascii="Arial" w:hAnsi="Arial" w:cs="Arial"/>
                <w:b/>
              </w:rPr>
              <w:t>Point A</w:t>
            </w:r>
            <w:r w:rsidRPr="001765A1">
              <w:rPr>
                <w:rFonts w:ascii="Arial" w:hAnsi="Arial" w:cs="Arial"/>
                <w:b/>
              </w:rPr>
              <w:t>ssessment</w:t>
            </w:r>
          </w:p>
        </w:tc>
        <w:tc>
          <w:tcPr>
            <w:tcW w:w="1406" w:type="dxa"/>
            <w:tcBorders>
              <w:top w:val="nil"/>
              <w:left w:val="nil"/>
              <w:right w:val="nil"/>
            </w:tcBorders>
            <w:vAlign w:val="center"/>
          </w:tcPr>
          <w:p w:rsidR="008C00C4" w:rsidRPr="00B26C67" w:rsidRDefault="008C00C4" w:rsidP="00E7251E">
            <w:pPr>
              <w:jc w:val="center"/>
              <w:rPr>
                <w:rFonts w:ascii="Arial" w:hAnsi="Arial" w:cs="Arial"/>
                <w:b/>
                <w:sz w:val="20"/>
                <w:szCs w:val="20"/>
              </w:rPr>
            </w:pPr>
            <w:r w:rsidRPr="00B26C67">
              <w:rPr>
                <w:rFonts w:ascii="Arial" w:hAnsi="Arial" w:cs="Arial"/>
                <w:b/>
                <w:sz w:val="20"/>
                <w:szCs w:val="20"/>
              </w:rPr>
              <w:t xml:space="preserve">Simple </w:t>
            </w:r>
            <w:r>
              <w:rPr>
                <w:rFonts w:ascii="Arial" w:hAnsi="Arial" w:cs="Arial"/>
                <w:b/>
                <w:sz w:val="20"/>
                <w:szCs w:val="20"/>
              </w:rPr>
              <w:t>E</w:t>
            </w:r>
            <w:r w:rsidRPr="00B26C67">
              <w:rPr>
                <w:rFonts w:ascii="Arial" w:hAnsi="Arial" w:cs="Arial"/>
                <w:b/>
                <w:sz w:val="20"/>
                <w:szCs w:val="20"/>
              </w:rPr>
              <w:t>xplanation</w:t>
            </w:r>
          </w:p>
        </w:tc>
      </w:tr>
      <w:tr w:rsidR="008C00C4" w:rsidRPr="001765A1" w:rsidTr="00E7251E">
        <w:trPr>
          <w:trHeight w:val="530"/>
        </w:trPr>
        <w:tc>
          <w:tcPr>
            <w:tcW w:w="810" w:type="dxa"/>
            <w:vAlign w:val="center"/>
          </w:tcPr>
          <w:p w:rsidR="008C00C4" w:rsidRPr="00B26C67" w:rsidRDefault="008C00C4" w:rsidP="00E7251E">
            <w:pPr>
              <w:jc w:val="center"/>
              <w:rPr>
                <w:rFonts w:ascii="Arial" w:hAnsi="Arial" w:cs="Arial"/>
                <w:sz w:val="20"/>
                <w:szCs w:val="20"/>
              </w:rPr>
            </w:pPr>
            <w:r w:rsidRPr="00B26C67">
              <w:rPr>
                <w:rFonts w:ascii="Arial" w:hAnsi="Arial" w:cs="Arial"/>
                <w:sz w:val="20"/>
                <w:szCs w:val="20"/>
              </w:rPr>
              <w:t>5</w:t>
            </w:r>
          </w:p>
        </w:tc>
        <w:tc>
          <w:tcPr>
            <w:tcW w:w="8460" w:type="dxa"/>
          </w:tcPr>
          <w:p w:rsidR="008C00C4" w:rsidRPr="006A2D67" w:rsidRDefault="008C00C4" w:rsidP="00E7251E">
            <w:pPr>
              <w:rPr>
                <w:rFonts w:ascii="Arial" w:hAnsi="Arial" w:cs="Arial"/>
                <w:sz w:val="20"/>
                <w:szCs w:val="20"/>
              </w:rPr>
            </w:pPr>
            <w:r w:rsidRPr="006A2D67">
              <w:rPr>
                <w:rFonts w:ascii="Arial" w:hAnsi="Arial" w:cs="Arial"/>
                <w:sz w:val="20"/>
                <w:szCs w:val="20"/>
              </w:rPr>
              <w:t xml:space="preserve">An artifact </w:t>
            </w:r>
            <w:r w:rsidRPr="008D6D03">
              <w:rPr>
                <w:rFonts w:ascii="Arial" w:hAnsi="Arial" w:cs="Arial"/>
                <w:sz w:val="20"/>
                <w:szCs w:val="20"/>
              </w:rPr>
              <w:t xml:space="preserve">scoring a </w:t>
            </w:r>
            <w:r w:rsidRPr="008D6D03">
              <w:rPr>
                <w:rFonts w:ascii="Arial" w:hAnsi="Arial" w:cs="Arial"/>
                <w:sz w:val="20"/>
                <w:szCs w:val="20"/>
                <w:u w:val="single"/>
              </w:rPr>
              <w:t>5</w:t>
            </w:r>
            <w:r w:rsidRPr="008D6D03">
              <w:rPr>
                <w:rFonts w:ascii="Arial" w:hAnsi="Arial" w:cs="Arial"/>
                <w:sz w:val="20"/>
                <w:szCs w:val="20"/>
              </w:rPr>
              <w:t xml:space="preserve"> </w:t>
            </w:r>
            <w:r w:rsidRPr="008D6D03">
              <w:rPr>
                <w:rFonts w:ascii="Arial" w:hAnsi="Arial" w:cs="Arial"/>
                <w:sz w:val="20"/>
                <w:szCs w:val="20"/>
                <w:u w:val="single"/>
              </w:rPr>
              <w:t>consistently demonstrates the following:</w:t>
            </w:r>
          </w:p>
          <w:p w:rsidR="008C00C4" w:rsidRDefault="008C00C4" w:rsidP="008C00C4">
            <w:pPr>
              <w:numPr>
                <w:ilvl w:val="0"/>
                <w:numId w:val="3"/>
              </w:numPr>
              <w:autoSpaceDE w:val="0"/>
              <w:autoSpaceDN w:val="0"/>
              <w:adjustRightInd w:val="0"/>
              <w:rPr>
                <w:rFonts w:ascii="Arial" w:hAnsi="Arial" w:cs="Arial"/>
                <w:sz w:val="20"/>
                <w:szCs w:val="20"/>
              </w:rPr>
            </w:pPr>
            <w:r>
              <w:rPr>
                <w:rFonts w:ascii="Arial" w:hAnsi="Arial" w:cs="Arial"/>
                <w:b/>
                <w:sz w:val="20"/>
                <w:szCs w:val="20"/>
              </w:rPr>
              <w:t xml:space="preserve">Contribution: </w:t>
            </w:r>
            <w:r>
              <w:rPr>
                <w:rFonts w:ascii="Arial" w:hAnsi="Arial" w:cs="Arial"/>
                <w:sz w:val="20"/>
                <w:szCs w:val="20"/>
              </w:rPr>
              <w:t>Contributes work/ideas that are above the quality or quantity of work/ideas required OR takes the initiative to be a good leader by assisting in the delegation of group activities and guiding the group to assure that the end product is complete and of high quality.</w:t>
            </w:r>
          </w:p>
          <w:p w:rsidR="008C00C4" w:rsidRPr="005F1B84" w:rsidRDefault="008C00C4" w:rsidP="008C00C4">
            <w:pPr>
              <w:numPr>
                <w:ilvl w:val="0"/>
                <w:numId w:val="3"/>
              </w:numPr>
              <w:autoSpaceDE w:val="0"/>
              <w:autoSpaceDN w:val="0"/>
              <w:adjustRightInd w:val="0"/>
              <w:rPr>
                <w:rFonts w:ascii="Arial" w:hAnsi="Arial" w:cs="Arial"/>
                <w:sz w:val="20"/>
                <w:szCs w:val="20"/>
              </w:rPr>
            </w:pPr>
            <w:r>
              <w:rPr>
                <w:rFonts w:ascii="Arial" w:hAnsi="Arial" w:cs="Arial"/>
                <w:b/>
                <w:sz w:val="20"/>
                <w:szCs w:val="20"/>
              </w:rPr>
              <w:t xml:space="preserve">Cooperation: </w:t>
            </w:r>
            <w:r>
              <w:rPr>
                <w:rFonts w:ascii="Arial" w:hAnsi="Arial" w:cs="Arial"/>
                <w:sz w:val="20"/>
                <w:szCs w:val="20"/>
              </w:rPr>
              <w:t>Exhibits a positive attitude toward the assigned project, all individually assigned tasks, and all group members. Engages in effective information sharing through the discussion of ideas, active listening, and takes strides to avoid monopolizing the group process. Accepts that all group members have a shared purpose and that alternative viewpoints are just as valid for consideration as one’s personal ideas. Actively seeks ways to avoid or solve problematic situations within the group environment.</w:t>
            </w:r>
          </w:p>
          <w:p w:rsidR="008C00C4" w:rsidRPr="0012056B" w:rsidRDefault="008C00C4" w:rsidP="008C00C4">
            <w:pPr>
              <w:numPr>
                <w:ilvl w:val="0"/>
                <w:numId w:val="3"/>
              </w:numPr>
              <w:autoSpaceDE w:val="0"/>
              <w:autoSpaceDN w:val="0"/>
              <w:adjustRightInd w:val="0"/>
              <w:rPr>
                <w:rFonts w:ascii="Arial" w:hAnsi="Arial" w:cs="Arial"/>
                <w:color w:val="FF0000"/>
                <w:sz w:val="20"/>
                <w:szCs w:val="20"/>
              </w:rPr>
            </w:pPr>
            <w:proofErr w:type="spellStart"/>
            <w:r>
              <w:rPr>
                <w:rFonts w:ascii="Arial" w:hAnsi="Arial" w:cs="Arial"/>
                <w:b/>
                <w:sz w:val="20"/>
                <w:szCs w:val="20"/>
              </w:rPr>
              <w:t>Self Management</w:t>
            </w:r>
            <w:proofErr w:type="spellEnd"/>
            <w:r>
              <w:rPr>
                <w:rFonts w:ascii="Arial" w:hAnsi="Arial" w:cs="Arial"/>
                <w:b/>
                <w:sz w:val="20"/>
                <w:szCs w:val="20"/>
              </w:rPr>
              <w:t xml:space="preserve">: </w:t>
            </w:r>
            <w:r>
              <w:rPr>
                <w:rFonts w:ascii="Arial" w:hAnsi="Arial" w:cs="Arial"/>
                <w:sz w:val="20"/>
                <w:szCs w:val="20"/>
              </w:rPr>
              <w:t>Demonstrates an excellent work ethic by meeting all deadlines, prioritizing personal projects, and fully focusing on all assigned tasks.</w:t>
            </w:r>
          </w:p>
        </w:tc>
        <w:tc>
          <w:tcPr>
            <w:tcW w:w="1406" w:type="dxa"/>
            <w:vAlign w:val="center"/>
          </w:tcPr>
          <w:p w:rsidR="008C00C4" w:rsidRPr="00B26C67" w:rsidRDefault="008C00C4" w:rsidP="00E7251E">
            <w:pPr>
              <w:jc w:val="center"/>
              <w:rPr>
                <w:rFonts w:ascii="Arial" w:hAnsi="Arial" w:cs="Arial"/>
                <w:sz w:val="20"/>
                <w:szCs w:val="20"/>
              </w:rPr>
            </w:pPr>
            <w:r w:rsidRPr="00B26C67">
              <w:rPr>
                <w:rFonts w:ascii="Arial" w:hAnsi="Arial" w:cs="Arial"/>
                <w:sz w:val="20"/>
                <w:szCs w:val="20"/>
              </w:rPr>
              <w:t>excellent</w:t>
            </w:r>
          </w:p>
        </w:tc>
      </w:tr>
      <w:tr w:rsidR="008C00C4" w:rsidRPr="004D523F" w:rsidTr="00E7251E">
        <w:trPr>
          <w:trHeight w:val="1052"/>
        </w:trPr>
        <w:tc>
          <w:tcPr>
            <w:tcW w:w="810" w:type="dxa"/>
            <w:vAlign w:val="center"/>
          </w:tcPr>
          <w:p w:rsidR="008C00C4" w:rsidRPr="00DF192C" w:rsidRDefault="008C00C4" w:rsidP="00E7251E">
            <w:pPr>
              <w:jc w:val="center"/>
              <w:rPr>
                <w:rFonts w:ascii="Arial" w:hAnsi="Arial" w:cs="Arial"/>
                <w:sz w:val="20"/>
                <w:szCs w:val="20"/>
              </w:rPr>
            </w:pPr>
            <w:r w:rsidRPr="00DF192C">
              <w:rPr>
                <w:rFonts w:ascii="Arial" w:hAnsi="Arial" w:cs="Arial"/>
                <w:sz w:val="20"/>
                <w:szCs w:val="20"/>
              </w:rPr>
              <w:t>4</w:t>
            </w:r>
          </w:p>
        </w:tc>
        <w:tc>
          <w:tcPr>
            <w:tcW w:w="8460" w:type="dxa"/>
          </w:tcPr>
          <w:p w:rsidR="008C00C4" w:rsidRPr="004D523F" w:rsidRDefault="008C00C4" w:rsidP="00E7251E">
            <w:pPr>
              <w:rPr>
                <w:rFonts w:ascii="Arial" w:hAnsi="Arial" w:cs="Arial"/>
                <w:sz w:val="20"/>
                <w:szCs w:val="20"/>
              </w:rPr>
            </w:pPr>
            <w:r w:rsidRPr="004D523F">
              <w:rPr>
                <w:rFonts w:ascii="Arial" w:hAnsi="Arial" w:cs="Arial"/>
                <w:sz w:val="20"/>
                <w:szCs w:val="20"/>
              </w:rPr>
              <w:t xml:space="preserve">An artifact scoring a </w:t>
            </w:r>
            <w:r w:rsidRPr="004D523F">
              <w:rPr>
                <w:rFonts w:ascii="Arial" w:hAnsi="Arial" w:cs="Arial"/>
                <w:sz w:val="20"/>
                <w:szCs w:val="20"/>
                <w:u w:val="single"/>
              </w:rPr>
              <w:t>4</w:t>
            </w:r>
            <w:r w:rsidRPr="004D523F">
              <w:rPr>
                <w:rFonts w:ascii="Arial" w:hAnsi="Arial" w:cs="Arial"/>
                <w:sz w:val="20"/>
                <w:szCs w:val="20"/>
              </w:rPr>
              <w:t xml:space="preserve"> demonstrates the following:</w:t>
            </w:r>
          </w:p>
          <w:p w:rsidR="008C00C4" w:rsidRPr="00216A97"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 xml:space="preserve">Contribution: </w:t>
            </w:r>
            <w:r>
              <w:rPr>
                <w:rFonts w:ascii="Arial" w:hAnsi="Arial" w:cs="Arial"/>
                <w:sz w:val="20"/>
                <w:szCs w:val="20"/>
              </w:rPr>
              <w:t>Contributes quality work/ideas that meet the assignment’s requirements OR effectively fulfills any assigned leadership role and shows a willingness to assist others.</w:t>
            </w:r>
          </w:p>
          <w:p w:rsidR="008C00C4" w:rsidRPr="00216A97"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 xml:space="preserve">Cooperation: </w:t>
            </w:r>
            <w:r>
              <w:rPr>
                <w:rFonts w:ascii="Arial" w:hAnsi="Arial" w:cs="Arial"/>
                <w:sz w:val="20"/>
                <w:szCs w:val="20"/>
              </w:rPr>
              <w:t>Exhibits a generally positive attitude toward the project, assigned tasks, and group members. Is interested in discussing ideas and listening to the ideas of others. Does not cause problematic situations within the group environment.</w:t>
            </w:r>
          </w:p>
          <w:p w:rsidR="008C00C4" w:rsidRPr="004D523F" w:rsidRDefault="008C00C4" w:rsidP="008C00C4">
            <w:pPr>
              <w:numPr>
                <w:ilvl w:val="0"/>
                <w:numId w:val="2"/>
              </w:numPr>
              <w:autoSpaceDE w:val="0"/>
              <w:autoSpaceDN w:val="0"/>
              <w:adjustRightInd w:val="0"/>
              <w:rPr>
                <w:rFonts w:ascii="Arial" w:hAnsi="Arial" w:cs="Arial"/>
                <w:sz w:val="20"/>
                <w:szCs w:val="20"/>
              </w:rPr>
            </w:pPr>
            <w:proofErr w:type="spellStart"/>
            <w:r>
              <w:rPr>
                <w:rFonts w:ascii="Arial" w:hAnsi="Arial" w:cs="Arial"/>
                <w:b/>
                <w:sz w:val="20"/>
                <w:szCs w:val="20"/>
              </w:rPr>
              <w:t>Self Management</w:t>
            </w:r>
            <w:proofErr w:type="spellEnd"/>
            <w:r>
              <w:rPr>
                <w:rFonts w:ascii="Arial" w:hAnsi="Arial" w:cs="Arial"/>
                <w:b/>
                <w:sz w:val="20"/>
                <w:szCs w:val="20"/>
              </w:rPr>
              <w:t>:</w:t>
            </w:r>
            <w:r>
              <w:rPr>
                <w:rFonts w:ascii="Arial" w:hAnsi="Arial" w:cs="Arial"/>
                <w:sz w:val="20"/>
                <w:szCs w:val="20"/>
              </w:rPr>
              <w:t xml:space="preserve"> Demonstrates a good work ethic by meeting all deadlines, prioritizing personal projects, and generally focusing on all assigned tasks.</w:t>
            </w:r>
          </w:p>
        </w:tc>
        <w:tc>
          <w:tcPr>
            <w:tcW w:w="1406" w:type="dxa"/>
            <w:vAlign w:val="center"/>
          </w:tcPr>
          <w:p w:rsidR="008C00C4" w:rsidRPr="00DF192C" w:rsidRDefault="008C00C4" w:rsidP="00E7251E">
            <w:pPr>
              <w:jc w:val="center"/>
              <w:rPr>
                <w:rFonts w:ascii="Arial" w:hAnsi="Arial" w:cs="Arial"/>
                <w:sz w:val="20"/>
                <w:szCs w:val="20"/>
              </w:rPr>
            </w:pPr>
            <w:r w:rsidRPr="00DF192C">
              <w:rPr>
                <w:rFonts w:ascii="Arial" w:hAnsi="Arial" w:cs="Arial"/>
                <w:sz w:val="20"/>
                <w:szCs w:val="20"/>
              </w:rPr>
              <w:t>good</w:t>
            </w:r>
          </w:p>
        </w:tc>
      </w:tr>
      <w:tr w:rsidR="008C00C4" w:rsidRPr="004D523F" w:rsidTr="00E7251E">
        <w:trPr>
          <w:trHeight w:val="824"/>
        </w:trPr>
        <w:tc>
          <w:tcPr>
            <w:tcW w:w="810" w:type="dxa"/>
            <w:vAlign w:val="center"/>
          </w:tcPr>
          <w:p w:rsidR="008C00C4" w:rsidRPr="00DF192C" w:rsidRDefault="008C00C4" w:rsidP="00E7251E">
            <w:pPr>
              <w:jc w:val="center"/>
              <w:rPr>
                <w:rFonts w:ascii="Arial" w:hAnsi="Arial" w:cs="Arial"/>
                <w:sz w:val="20"/>
                <w:szCs w:val="20"/>
              </w:rPr>
            </w:pPr>
            <w:r w:rsidRPr="00DF192C">
              <w:rPr>
                <w:rFonts w:ascii="Arial" w:hAnsi="Arial" w:cs="Arial"/>
                <w:sz w:val="20"/>
                <w:szCs w:val="20"/>
              </w:rPr>
              <w:t>3</w:t>
            </w:r>
          </w:p>
        </w:tc>
        <w:tc>
          <w:tcPr>
            <w:tcW w:w="8460" w:type="dxa"/>
          </w:tcPr>
          <w:p w:rsidR="008C00C4" w:rsidRPr="004D523F" w:rsidRDefault="008C00C4" w:rsidP="00E7251E">
            <w:pPr>
              <w:rPr>
                <w:rFonts w:ascii="Arial" w:hAnsi="Arial" w:cs="Arial"/>
                <w:sz w:val="20"/>
                <w:szCs w:val="20"/>
              </w:rPr>
            </w:pPr>
            <w:r w:rsidRPr="004D523F">
              <w:rPr>
                <w:rFonts w:ascii="Arial" w:hAnsi="Arial" w:cs="Arial"/>
                <w:sz w:val="20"/>
                <w:szCs w:val="20"/>
              </w:rPr>
              <w:t xml:space="preserve">An artifact scoring a </w:t>
            </w:r>
            <w:r w:rsidRPr="004D523F">
              <w:rPr>
                <w:rFonts w:ascii="Arial" w:hAnsi="Arial" w:cs="Arial"/>
                <w:sz w:val="20"/>
                <w:szCs w:val="20"/>
                <w:u w:val="single"/>
              </w:rPr>
              <w:t>3</w:t>
            </w:r>
            <w:r w:rsidRPr="004D523F">
              <w:rPr>
                <w:rFonts w:ascii="Arial" w:hAnsi="Arial" w:cs="Arial"/>
                <w:sz w:val="20"/>
                <w:szCs w:val="20"/>
              </w:rPr>
              <w:t xml:space="preserve"> demonstrates the following:</w:t>
            </w:r>
          </w:p>
          <w:p w:rsidR="008C00C4" w:rsidRPr="00216A97"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Contribution:</w:t>
            </w:r>
            <w:r>
              <w:rPr>
                <w:rFonts w:ascii="Arial" w:hAnsi="Arial" w:cs="Arial"/>
                <w:sz w:val="20"/>
                <w:szCs w:val="20"/>
              </w:rPr>
              <w:t xml:space="preserve"> Contributes work/ideas that meet the group’s baseline expectations OR completes all assigned tasks, but does not show a willingness to assist others.</w:t>
            </w:r>
          </w:p>
          <w:p w:rsidR="008C00C4" w:rsidRPr="00216A97"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 xml:space="preserve">Cooperation: </w:t>
            </w:r>
            <w:r>
              <w:rPr>
                <w:rFonts w:ascii="Arial" w:hAnsi="Arial" w:cs="Arial"/>
                <w:sz w:val="20"/>
                <w:szCs w:val="20"/>
              </w:rPr>
              <w:t xml:space="preserve">Exhibits an acceptable attitude toward the project, assigned tasks, and group members. Offers few ideas or can at times monopolize the sharing of ideas (too little or too much) and may not fully buy into alternative viewpoints. Does not cause problematic situations within the group environment. </w:t>
            </w:r>
          </w:p>
          <w:p w:rsidR="008C00C4" w:rsidRPr="004D523F" w:rsidRDefault="008C00C4" w:rsidP="008C00C4">
            <w:pPr>
              <w:numPr>
                <w:ilvl w:val="0"/>
                <w:numId w:val="2"/>
              </w:numPr>
              <w:rPr>
                <w:rFonts w:ascii="Arial" w:hAnsi="Arial" w:cs="Arial"/>
                <w:sz w:val="20"/>
                <w:szCs w:val="20"/>
              </w:rPr>
            </w:pPr>
            <w:proofErr w:type="spellStart"/>
            <w:r>
              <w:rPr>
                <w:rFonts w:ascii="Arial" w:hAnsi="Arial" w:cs="Arial"/>
                <w:b/>
                <w:sz w:val="20"/>
                <w:szCs w:val="20"/>
              </w:rPr>
              <w:t>Self Management</w:t>
            </w:r>
            <w:proofErr w:type="spellEnd"/>
            <w:r>
              <w:rPr>
                <w:rFonts w:ascii="Arial" w:hAnsi="Arial" w:cs="Arial"/>
                <w:b/>
                <w:sz w:val="20"/>
                <w:szCs w:val="20"/>
              </w:rPr>
              <w:t>:</w:t>
            </w:r>
            <w:r>
              <w:rPr>
                <w:rFonts w:ascii="Arial" w:hAnsi="Arial" w:cs="Arial"/>
                <w:sz w:val="20"/>
                <w:szCs w:val="20"/>
              </w:rPr>
              <w:t xml:space="preserve"> Demonstrates a fair work ethic by meeting all final deadlines (group pre-set deadlines for completion may/may not have been met), prioritizing personal projects enough to meet the final deadline, and having enough focus to not distract other group members from the task at hand.</w:t>
            </w:r>
          </w:p>
        </w:tc>
        <w:tc>
          <w:tcPr>
            <w:tcW w:w="1406" w:type="dxa"/>
            <w:vAlign w:val="center"/>
          </w:tcPr>
          <w:p w:rsidR="008C00C4" w:rsidRPr="00DF192C" w:rsidRDefault="008C00C4" w:rsidP="00E7251E">
            <w:pPr>
              <w:jc w:val="center"/>
              <w:rPr>
                <w:rFonts w:ascii="Arial" w:hAnsi="Arial" w:cs="Arial"/>
                <w:sz w:val="20"/>
                <w:szCs w:val="20"/>
              </w:rPr>
            </w:pPr>
            <w:r w:rsidRPr="00DF192C">
              <w:rPr>
                <w:rFonts w:ascii="Arial" w:hAnsi="Arial" w:cs="Arial"/>
                <w:sz w:val="20"/>
                <w:szCs w:val="20"/>
              </w:rPr>
              <w:t>competent</w:t>
            </w:r>
          </w:p>
        </w:tc>
      </w:tr>
      <w:tr w:rsidR="008C00C4" w:rsidRPr="004D523F" w:rsidTr="00E7251E">
        <w:trPr>
          <w:trHeight w:val="824"/>
        </w:trPr>
        <w:tc>
          <w:tcPr>
            <w:tcW w:w="810" w:type="dxa"/>
            <w:vAlign w:val="center"/>
          </w:tcPr>
          <w:p w:rsidR="008C00C4" w:rsidRPr="00DF192C" w:rsidRDefault="008C00C4" w:rsidP="00E7251E">
            <w:pPr>
              <w:jc w:val="center"/>
              <w:rPr>
                <w:rFonts w:ascii="Arial" w:hAnsi="Arial" w:cs="Arial"/>
                <w:sz w:val="20"/>
                <w:szCs w:val="20"/>
              </w:rPr>
            </w:pPr>
            <w:r w:rsidRPr="00DF192C">
              <w:rPr>
                <w:rFonts w:ascii="Arial" w:hAnsi="Arial" w:cs="Arial"/>
                <w:sz w:val="20"/>
                <w:szCs w:val="20"/>
              </w:rPr>
              <w:t>2</w:t>
            </w:r>
          </w:p>
        </w:tc>
        <w:tc>
          <w:tcPr>
            <w:tcW w:w="8460" w:type="dxa"/>
          </w:tcPr>
          <w:p w:rsidR="008C00C4" w:rsidRPr="004D523F" w:rsidRDefault="008C00C4" w:rsidP="00E7251E">
            <w:pPr>
              <w:rPr>
                <w:rFonts w:ascii="Arial" w:hAnsi="Arial" w:cs="Arial"/>
                <w:sz w:val="20"/>
                <w:szCs w:val="20"/>
              </w:rPr>
            </w:pPr>
            <w:r w:rsidRPr="004D523F">
              <w:rPr>
                <w:rFonts w:ascii="Arial" w:hAnsi="Arial" w:cs="Arial"/>
                <w:sz w:val="20"/>
                <w:szCs w:val="20"/>
              </w:rPr>
              <w:t xml:space="preserve">An artifact scoring a </w:t>
            </w:r>
            <w:r w:rsidRPr="004D523F">
              <w:rPr>
                <w:rFonts w:ascii="Arial" w:hAnsi="Arial" w:cs="Arial"/>
                <w:sz w:val="20"/>
                <w:szCs w:val="20"/>
                <w:u w:val="single"/>
              </w:rPr>
              <w:t>2</w:t>
            </w:r>
            <w:r w:rsidRPr="004D523F">
              <w:rPr>
                <w:rFonts w:ascii="Arial" w:hAnsi="Arial" w:cs="Arial"/>
                <w:sz w:val="20"/>
                <w:szCs w:val="20"/>
              </w:rPr>
              <w:t xml:space="preserve"> demonstrates the following:</w:t>
            </w:r>
          </w:p>
          <w:p w:rsidR="008C00C4" w:rsidRPr="00216A97"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 xml:space="preserve">Contribution: </w:t>
            </w:r>
            <w:r>
              <w:rPr>
                <w:rFonts w:ascii="Arial" w:hAnsi="Arial" w:cs="Arial"/>
                <w:sz w:val="20"/>
                <w:szCs w:val="20"/>
              </w:rPr>
              <w:t xml:space="preserve">Contributes work/ideas that are of low quality or less quantity than what was expected OR needs constant prodding to complete individual tasks. </w:t>
            </w:r>
          </w:p>
          <w:p w:rsidR="008C00C4" w:rsidRPr="00216A97"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 xml:space="preserve">Cooperation: </w:t>
            </w:r>
            <w:r>
              <w:rPr>
                <w:rFonts w:ascii="Arial" w:hAnsi="Arial" w:cs="Arial"/>
                <w:sz w:val="20"/>
                <w:szCs w:val="20"/>
              </w:rPr>
              <w:t>Does not always exhibit an acceptable attitude toward the project, assigned tasks, and group members OR does not always effectively engage in information sharing/acknowledging a shared purpose. Causes come problems within the group environment.</w:t>
            </w:r>
          </w:p>
          <w:p w:rsidR="008C00C4" w:rsidRPr="004D523F" w:rsidRDefault="008C00C4" w:rsidP="008C00C4">
            <w:pPr>
              <w:numPr>
                <w:ilvl w:val="0"/>
                <w:numId w:val="2"/>
              </w:numPr>
              <w:rPr>
                <w:rFonts w:ascii="Arial" w:hAnsi="Arial" w:cs="Arial"/>
                <w:sz w:val="20"/>
                <w:szCs w:val="20"/>
              </w:rPr>
            </w:pPr>
            <w:proofErr w:type="spellStart"/>
            <w:r>
              <w:rPr>
                <w:rFonts w:ascii="Arial" w:hAnsi="Arial" w:cs="Arial"/>
                <w:b/>
                <w:sz w:val="20"/>
                <w:szCs w:val="20"/>
              </w:rPr>
              <w:t>Self Management</w:t>
            </w:r>
            <w:proofErr w:type="spellEnd"/>
            <w:r>
              <w:rPr>
                <w:rFonts w:ascii="Arial" w:hAnsi="Arial" w:cs="Arial"/>
                <w:b/>
                <w:sz w:val="20"/>
                <w:szCs w:val="20"/>
              </w:rPr>
              <w:t xml:space="preserve">: </w:t>
            </w:r>
            <w:r>
              <w:rPr>
                <w:rFonts w:ascii="Arial" w:hAnsi="Arial" w:cs="Arial"/>
                <w:sz w:val="20"/>
                <w:szCs w:val="20"/>
              </w:rPr>
              <w:t>Demonstrates a deficiency in work ethic by either not meeting a deadline, showing poor prioritization that interrupts the group’s ability to complete tasks, OR possesses a lack of focus that is distracting to others.</w:t>
            </w:r>
          </w:p>
        </w:tc>
        <w:tc>
          <w:tcPr>
            <w:tcW w:w="1406" w:type="dxa"/>
            <w:vAlign w:val="center"/>
          </w:tcPr>
          <w:p w:rsidR="008C00C4" w:rsidRPr="00DF192C" w:rsidRDefault="008C00C4" w:rsidP="00E7251E">
            <w:pPr>
              <w:jc w:val="center"/>
              <w:rPr>
                <w:rFonts w:ascii="Arial" w:hAnsi="Arial" w:cs="Arial"/>
                <w:sz w:val="20"/>
                <w:szCs w:val="20"/>
              </w:rPr>
            </w:pPr>
            <w:r w:rsidRPr="00DF192C">
              <w:rPr>
                <w:rFonts w:ascii="Arial" w:hAnsi="Arial" w:cs="Arial"/>
                <w:sz w:val="20"/>
                <w:szCs w:val="20"/>
              </w:rPr>
              <w:t>marginal</w:t>
            </w:r>
          </w:p>
        </w:tc>
      </w:tr>
      <w:tr w:rsidR="008C00C4" w:rsidRPr="004D523F" w:rsidTr="00E7251E">
        <w:trPr>
          <w:trHeight w:val="824"/>
        </w:trPr>
        <w:tc>
          <w:tcPr>
            <w:tcW w:w="810" w:type="dxa"/>
            <w:vAlign w:val="center"/>
          </w:tcPr>
          <w:p w:rsidR="008C00C4" w:rsidRPr="00DF192C" w:rsidRDefault="008C00C4" w:rsidP="00E7251E">
            <w:pPr>
              <w:jc w:val="center"/>
              <w:rPr>
                <w:rFonts w:ascii="Arial" w:hAnsi="Arial" w:cs="Arial"/>
                <w:sz w:val="20"/>
                <w:szCs w:val="20"/>
              </w:rPr>
            </w:pPr>
            <w:r w:rsidRPr="00DF192C">
              <w:rPr>
                <w:rFonts w:ascii="Arial" w:hAnsi="Arial" w:cs="Arial"/>
                <w:sz w:val="20"/>
                <w:szCs w:val="20"/>
              </w:rPr>
              <w:t>1</w:t>
            </w:r>
          </w:p>
        </w:tc>
        <w:tc>
          <w:tcPr>
            <w:tcW w:w="8460" w:type="dxa"/>
          </w:tcPr>
          <w:p w:rsidR="008C00C4" w:rsidRPr="004D523F" w:rsidRDefault="008C00C4" w:rsidP="00E7251E">
            <w:pPr>
              <w:rPr>
                <w:rFonts w:ascii="Arial" w:hAnsi="Arial" w:cs="Arial"/>
                <w:sz w:val="20"/>
                <w:szCs w:val="20"/>
              </w:rPr>
            </w:pPr>
            <w:r w:rsidRPr="004D523F">
              <w:rPr>
                <w:rFonts w:ascii="Arial" w:hAnsi="Arial" w:cs="Arial"/>
                <w:sz w:val="20"/>
                <w:szCs w:val="20"/>
              </w:rPr>
              <w:t xml:space="preserve">An artifact scoring a </w:t>
            </w:r>
            <w:r w:rsidRPr="004D523F">
              <w:rPr>
                <w:rFonts w:ascii="Arial" w:hAnsi="Arial" w:cs="Arial"/>
                <w:sz w:val="20"/>
                <w:szCs w:val="20"/>
                <w:u w:val="single"/>
              </w:rPr>
              <w:t>1</w:t>
            </w:r>
            <w:r w:rsidRPr="004D523F">
              <w:rPr>
                <w:rFonts w:ascii="Arial" w:hAnsi="Arial" w:cs="Arial"/>
                <w:sz w:val="20"/>
                <w:szCs w:val="20"/>
              </w:rPr>
              <w:t xml:space="preserve"> demonstrates the following:</w:t>
            </w:r>
          </w:p>
          <w:p w:rsidR="008C00C4" w:rsidRPr="00216A97"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 xml:space="preserve">Contribution: </w:t>
            </w:r>
            <w:r>
              <w:rPr>
                <w:rFonts w:ascii="Arial" w:hAnsi="Arial" w:cs="Arial"/>
                <w:sz w:val="20"/>
                <w:szCs w:val="20"/>
              </w:rPr>
              <w:t>Did not contribute work/ideas OR complete any assigned tasks.</w:t>
            </w:r>
          </w:p>
          <w:p w:rsidR="008C00C4" w:rsidRPr="00216A97" w:rsidRDefault="008C00C4" w:rsidP="008C00C4">
            <w:pPr>
              <w:numPr>
                <w:ilvl w:val="0"/>
                <w:numId w:val="2"/>
              </w:numPr>
              <w:autoSpaceDE w:val="0"/>
              <w:autoSpaceDN w:val="0"/>
              <w:adjustRightInd w:val="0"/>
              <w:rPr>
                <w:rFonts w:ascii="Arial" w:hAnsi="Arial" w:cs="Arial"/>
                <w:sz w:val="20"/>
                <w:szCs w:val="20"/>
              </w:rPr>
            </w:pPr>
            <w:r>
              <w:rPr>
                <w:rFonts w:ascii="Arial" w:hAnsi="Arial" w:cs="Arial"/>
                <w:b/>
                <w:sz w:val="20"/>
                <w:szCs w:val="20"/>
              </w:rPr>
              <w:t xml:space="preserve">Cooperation: </w:t>
            </w:r>
            <w:r>
              <w:rPr>
                <w:rFonts w:ascii="Arial" w:hAnsi="Arial" w:cs="Arial"/>
                <w:sz w:val="20"/>
                <w:szCs w:val="20"/>
              </w:rPr>
              <w:t>Exhibits a hostile attitude toward the project, assigned tasks, and group members OR a hostile and/or know-it-all attitude during information sharing. Causes many problems within the group environment.</w:t>
            </w:r>
          </w:p>
          <w:p w:rsidR="008C00C4" w:rsidRPr="004D523F" w:rsidRDefault="008C00C4" w:rsidP="008C00C4">
            <w:pPr>
              <w:numPr>
                <w:ilvl w:val="0"/>
                <w:numId w:val="2"/>
              </w:numPr>
              <w:rPr>
                <w:rFonts w:ascii="Arial" w:hAnsi="Arial" w:cs="Arial"/>
                <w:sz w:val="20"/>
                <w:szCs w:val="20"/>
              </w:rPr>
            </w:pPr>
            <w:proofErr w:type="spellStart"/>
            <w:r>
              <w:rPr>
                <w:rFonts w:ascii="Arial" w:hAnsi="Arial" w:cs="Arial"/>
                <w:b/>
                <w:sz w:val="20"/>
                <w:szCs w:val="20"/>
              </w:rPr>
              <w:t>Self Management</w:t>
            </w:r>
            <w:proofErr w:type="spellEnd"/>
            <w:r>
              <w:rPr>
                <w:rFonts w:ascii="Arial" w:hAnsi="Arial" w:cs="Arial"/>
                <w:b/>
                <w:sz w:val="20"/>
                <w:szCs w:val="20"/>
              </w:rPr>
              <w:t xml:space="preserve">: </w:t>
            </w:r>
            <w:r>
              <w:rPr>
                <w:rFonts w:ascii="Arial" w:hAnsi="Arial" w:cs="Arial"/>
                <w:sz w:val="20"/>
                <w:szCs w:val="20"/>
              </w:rPr>
              <w:t>Did not meet any deadlines, hampered the group’s ability to complete the overall project, and/or demonstrates no focus.</w:t>
            </w:r>
          </w:p>
        </w:tc>
        <w:tc>
          <w:tcPr>
            <w:tcW w:w="1406" w:type="dxa"/>
            <w:vAlign w:val="center"/>
          </w:tcPr>
          <w:p w:rsidR="008C00C4" w:rsidRPr="00DF192C" w:rsidRDefault="008C00C4" w:rsidP="00E7251E">
            <w:pPr>
              <w:jc w:val="center"/>
              <w:rPr>
                <w:rFonts w:ascii="Arial" w:hAnsi="Arial" w:cs="Arial"/>
                <w:sz w:val="20"/>
                <w:szCs w:val="20"/>
              </w:rPr>
            </w:pPr>
            <w:r w:rsidRPr="00DF192C">
              <w:rPr>
                <w:rFonts w:ascii="Arial" w:hAnsi="Arial" w:cs="Arial"/>
                <w:sz w:val="20"/>
                <w:szCs w:val="20"/>
              </w:rPr>
              <w:t>poor</w:t>
            </w:r>
          </w:p>
        </w:tc>
      </w:tr>
    </w:tbl>
    <w:p w:rsidR="008C00C4" w:rsidRDefault="008C00C4" w:rsidP="008C00C4">
      <w:pPr>
        <w:rPr>
          <w:rFonts w:ascii="Arial" w:hAnsi="Arial" w:cs="Arial"/>
          <w:b/>
          <w:sz w:val="16"/>
          <w:szCs w:val="16"/>
        </w:rPr>
      </w:pPr>
      <w:r>
        <w:rPr>
          <w:rFonts w:ascii="Arial" w:hAnsi="Arial" w:cs="Arial"/>
          <w:b/>
          <w:sz w:val="16"/>
          <w:szCs w:val="16"/>
        </w:rPr>
        <w:t xml:space="preserve">*This rubric was derived from the Teamwork </w:t>
      </w:r>
      <w:hyperlink r:id="rId18" w:history="1">
        <w:r w:rsidRPr="009C72A3">
          <w:rPr>
            <w:rStyle w:val="Hyperlink"/>
            <w:rFonts w:ascii="Arial" w:hAnsi="Arial" w:cs="Arial"/>
            <w:b/>
            <w:sz w:val="16"/>
            <w:szCs w:val="16"/>
          </w:rPr>
          <w:t>LEAP Value Rubric.</w:t>
        </w:r>
      </w:hyperlink>
    </w:p>
    <w:p w:rsidR="008C00C4" w:rsidRDefault="008C00C4" w:rsidP="008C00C4">
      <w:pPr>
        <w:rPr>
          <w:rFonts w:ascii="Arial" w:hAnsi="Arial" w:cs="Arial"/>
          <w:b/>
          <w:sz w:val="28"/>
          <w:szCs w:val="28"/>
        </w:rPr>
      </w:pPr>
    </w:p>
    <w:p w:rsidR="004975BD" w:rsidRDefault="004975BD" w:rsidP="00F67051">
      <w:pPr>
        <w:spacing w:after="200" w:line="276" w:lineRule="auto"/>
        <w:rPr>
          <w:rFonts w:ascii="Arial" w:hAnsi="Arial" w:cs="Arial"/>
          <w:b/>
          <w:sz w:val="32"/>
          <w:szCs w:val="32"/>
        </w:rPr>
      </w:pPr>
    </w:p>
    <w:sectPr w:rsidR="004975BD" w:rsidSect="00CF08A1">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5BD" w:rsidRDefault="004975BD" w:rsidP="004975BD">
      <w:r>
        <w:separator/>
      </w:r>
    </w:p>
  </w:endnote>
  <w:endnote w:type="continuationSeparator" w:id="0">
    <w:p w:rsidR="004975BD" w:rsidRDefault="004975BD" w:rsidP="0049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051" w:rsidRDefault="008D2D23" w:rsidP="00F67051">
    <w:pPr>
      <w:pStyle w:val="Footer"/>
      <w:tabs>
        <w:tab w:val="clear" w:pos="4680"/>
        <w:tab w:val="clear" w:pos="9360"/>
        <w:tab w:val="left" w:pos="8220"/>
      </w:tabs>
    </w:pPr>
    <w:sdt>
      <w:sdtPr>
        <w:id w:val="969169713"/>
        <w:placeholder>
          <w:docPart w:val="3ED81A61D1FF487BA8FEF2B66BB05593"/>
        </w:placeholder>
        <w:temporary/>
        <w:showingPlcHdr/>
      </w:sdtPr>
      <w:sdtEndPr/>
      <w:sdtContent>
        <w:r w:rsidR="00F67051">
          <w:t>[Type text]</w:t>
        </w:r>
      </w:sdtContent>
    </w:sdt>
    <w:r w:rsidR="00F67051">
      <w:tab/>
    </w:r>
  </w:p>
  <w:p w:rsidR="00F67051" w:rsidRDefault="00F670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B6" w:rsidRDefault="008D2D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B6" w:rsidRDefault="008D2D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B6" w:rsidRDefault="008D2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5BD" w:rsidRDefault="004975BD" w:rsidP="004975BD">
      <w:r>
        <w:separator/>
      </w:r>
    </w:p>
  </w:footnote>
  <w:footnote w:type="continuationSeparator" w:id="0">
    <w:p w:rsidR="004975BD" w:rsidRDefault="004975BD" w:rsidP="00497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B6" w:rsidRDefault="008D2D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B6" w:rsidRDefault="008D2D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5B6" w:rsidRDefault="008D2D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4B2"/>
    <w:multiLevelType w:val="hybridMultilevel"/>
    <w:tmpl w:val="BD146180"/>
    <w:lvl w:ilvl="0" w:tplc="FB92B830">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7A64B2"/>
    <w:multiLevelType w:val="hybridMultilevel"/>
    <w:tmpl w:val="A940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2549E"/>
    <w:multiLevelType w:val="hybridMultilevel"/>
    <w:tmpl w:val="88CC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73F1C"/>
    <w:multiLevelType w:val="hybridMultilevel"/>
    <w:tmpl w:val="B81CA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0D1540"/>
    <w:multiLevelType w:val="hybridMultilevel"/>
    <w:tmpl w:val="6F3A92C0"/>
    <w:lvl w:ilvl="0" w:tplc="3586A5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F770B"/>
    <w:multiLevelType w:val="hybridMultilevel"/>
    <w:tmpl w:val="7F4C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E74AE9"/>
    <w:multiLevelType w:val="hybridMultilevel"/>
    <w:tmpl w:val="795A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E434E9"/>
    <w:multiLevelType w:val="hybridMultilevel"/>
    <w:tmpl w:val="26B2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C85592"/>
    <w:multiLevelType w:val="hybridMultilevel"/>
    <w:tmpl w:val="0DBA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AE7231"/>
    <w:multiLevelType w:val="hybridMultilevel"/>
    <w:tmpl w:val="ED82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C718EB"/>
    <w:multiLevelType w:val="hybridMultilevel"/>
    <w:tmpl w:val="6792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1B76DA"/>
    <w:multiLevelType w:val="hybridMultilevel"/>
    <w:tmpl w:val="BD146180"/>
    <w:lvl w:ilvl="0" w:tplc="FB92B830">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FF67BBD"/>
    <w:multiLevelType w:val="hybridMultilevel"/>
    <w:tmpl w:val="E310A08A"/>
    <w:lvl w:ilvl="0" w:tplc="360825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4E5F25"/>
    <w:multiLevelType w:val="hybridMultilevel"/>
    <w:tmpl w:val="D6C4C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BD20C4"/>
    <w:multiLevelType w:val="hybridMultilevel"/>
    <w:tmpl w:val="51D01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3"/>
  </w:num>
  <w:num w:numId="3">
    <w:abstractNumId w:val="4"/>
  </w:num>
  <w:num w:numId="4">
    <w:abstractNumId w:val="0"/>
  </w:num>
  <w:num w:numId="5">
    <w:abstractNumId w:val="14"/>
  </w:num>
  <w:num w:numId="6">
    <w:abstractNumId w:val="1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1"/>
  </w:num>
  <w:num w:numId="11">
    <w:abstractNumId w:val="13"/>
  </w:num>
  <w:num w:numId="12">
    <w:abstractNumId w:val="10"/>
  </w:num>
  <w:num w:numId="13">
    <w:abstractNumId w:val="5"/>
  </w:num>
  <w:num w:numId="14">
    <w:abstractNumId w:val="2"/>
  </w:num>
  <w:num w:numId="15">
    <w:abstractNumId w:val="8"/>
  </w:num>
  <w:num w:numId="16">
    <w:abstractNumId w:val="6"/>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5BD"/>
    <w:rsid w:val="001A3292"/>
    <w:rsid w:val="00224A45"/>
    <w:rsid w:val="002D5A21"/>
    <w:rsid w:val="003F203B"/>
    <w:rsid w:val="004975BD"/>
    <w:rsid w:val="004F7051"/>
    <w:rsid w:val="00575C37"/>
    <w:rsid w:val="005E0AA6"/>
    <w:rsid w:val="008A0FE7"/>
    <w:rsid w:val="008C00C4"/>
    <w:rsid w:val="008D2D23"/>
    <w:rsid w:val="00D51DA7"/>
    <w:rsid w:val="00DE3AB1"/>
    <w:rsid w:val="00F67051"/>
    <w:rsid w:val="00FF0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5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75BD"/>
    <w:pPr>
      <w:spacing w:before="100" w:beforeAutospacing="1" w:after="100" w:afterAutospacing="1"/>
      <w:jc w:val="both"/>
    </w:pPr>
  </w:style>
  <w:style w:type="character" w:styleId="Strong">
    <w:name w:val="Strong"/>
    <w:qFormat/>
    <w:rsid w:val="004975BD"/>
    <w:rPr>
      <w:b/>
      <w:bCs/>
    </w:rPr>
  </w:style>
  <w:style w:type="paragraph" w:styleId="Header">
    <w:name w:val="header"/>
    <w:basedOn w:val="Normal"/>
    <w:link w:val="HeaderChar"/>
    <w:uiPriority w:val="99"/>
    <w:unhideWhenUsed/>
    <w:rsid w:val="004975BD"/>
    <w:pPr>
      <w:tabs>
        <w:tab w:val="center" w:pos="4680"/>
        <w:tab w:val="right" w:pos="9360"/>
      </w:tabs>
    </w:pPr>
  </w:style>
  <w:style w:type="character" w:customStyle="1" w:styleId="HeaderChar">
    <w:name w:val="Header Char"/>
    <w:basedOn w:val="DefaultParagraphFont"/>
    <w:link w:val="Header"/>
    <w:uiPriority w:val="99"/>
    <w:rsid w:val="004975B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75BD"/>
    <w:pPr>
      <w:tabs>
        <w:tab w:val="center" w:pos="4680"/>
        <w:tab w:val="right" w:pos="9360"/>
      </w:tabs>
    </w:pPr>
  </w:style>
  <w:style w:type="character" w:customStyle="1" w:styleId="FooterChar">
    <w:name w:val="Footer Char"/>
    <w:basedOn w:val="DefaultParagraphFont"/>
    <w:link w:val="Footer"/>
    <w:uiPriority w:val="99"/>
    <w:rsid w:val="004975BD"/>
    <w:rPr>
      <w:rFonts w:ascii="Times New Roman" w:eastAsia="Times New Roman" w:hAnsi="Times New Roman" w:cs="Times New Roman"/>
      <w:sz w:val="24"/>
      <w:szCs w:val="24"/>
    </w:rPr>
  </w:style>
  <w:style w:type="paragraph" w:styleId="ListParagraph">
    <w:name w:val="List Paragraph"/>
    <w:basedOn w:val="Normal"/>
    <w:uiPriority w:val="34"/>
    <w:qFormat/>
    <w:rsid w:val="004975BD"/>
    <w:pPr>
      <w:ind w:left="720"/>
      <w:contextualSpacing/>
    </w:pPr>
  </w:style>
  <w:style w:type="paragraph" w:styleId="BalloonText">
    <w:name w:val="Balloon Text"/>
    <w:basedOn w:val="Normal"/>
    <w:link w:val="BalloonTextChar"/>
    <w:uiPriority w:val="99"/>
    <w:semiHidden/>
    <w:unhideWhenUsed/>
    <w:rsid w:val="00F67051"/>
    <w:rPr>
      <w:rFonts w:ascii="Tahoma" w:hAnsi="Tahoma" w:cs="Tahoma"/>
      <w:sz w:val="16"/>
      <w:szCs w:val="16"/>
    </w:rPr>
  </w:style>
  <w:style w:type="character" w:customStyle="1" w:styleId="BalloonTextChar">
    <w:name w:val="Balloon Text Char"/>
    <w:basedOn w:val="DefaultParagraphFont"/>
    <w:link w:val="BalloonText"/>
    <w:uiPriority w:val="99"/>
    <w:semiHidden/>
    <w:rsid w:val="00F67051"/>
    <w:rPr>
      <w:rFonts w:ascii="Tahoma" w:eastAsia="Times New Roman" w:hAnsi="Tahoma" w:cs="Tahoma"/>
      <w:sz w:val="16"/>
      <w:szCs w:val="16"/>
    </w:rPr>
  </w:style>
  <w:style w:type="character" w:styleId="Hyperlink">
    <w:name w:val="Hyperlink"/>
    <w:basedOn w:val="DefaultParagraphFont"/>
    <w:uiPriority w:val="99"/>
    <w:unhideWhenUsed/>
    <w:rsid w:val="00FF04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5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75BD"/>
    <w:pPr>
      <w:spacing w:before="100" w:beforeAutospacing="1" w:after="100" w:afterAutospacing="1"/>
      <w:jc w:val="both"/>
    </w:pPr>
  </w:style>
  <w:style w:type="character" w:styleId="Strong">
    <w:name w:val="Strong"/>
    <w:qFormat/>
    <w:rsid w:val="004975BD"/>
    <w:rPr>
      <w:b/>
      <w:bCs/>
    </w:rPr>
  </w:style>
  <w:style w:type="paragraph" w:styleId="Header">
    <w:name w:val="header"/>
    <w:basedOn w:val="Normal"/>
    <w:link w:val="HeaderChar"/>
    <w:uiPriority w:val="99"/>
    <w:unhideWhenUsed/>
    <w:rsid w:val="004975BD"/>
    <w:pPr>
      <w:tabs>
        <w:tab w:val="center" w:pos="4680"/>
        <w:tab w:val="right" w:pos="9360"/>
      </w:tabs>
    </w:pPr>
  </w:style>
  <w:style w:type="character" w:customStyle="1" w:styleId="HeaderChar">
    <w:name w:val="Header Char"/>
    <w:basedOn w:val="DefaultParagraphFont"/>
    <w:link w:val="Header"/>
    <w:uiPriority w:val="99"/>
    <w:rsid w:val="004975B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75BD"/>
    <w:pPr>
      <w:tabs>
        <w:tab w:val="center" w:pos="4680"/>
        <w:tab w:val="right" w:pos="9360"/>
      </w:tabs>
    </w:pPr>
  </w:style>
  <w:style w:type="character" w:customStyle="1" w:styleId="FooterChar">
    <w:name w:val="Footer Char"/>
    <w:basedOn w:val="DefaultParagraphFont"/>
    <w:link w:val="Footer"/>
    <w:uiPriority w:val="99"/>
    <w:rsid w:val="004975BD"/>
    <w:rPr>
      <w:rFonts w:ascii="Times New Roman" w:eastAsia="Times New Roman" w:hAnsi="Times New Roman" w:cs="Times New Roman"/>
      <w:sz w:val="24"/>
      <w:szCs w:val="24"/>
    </w:rPr>
  </w:style>
  <w:style w:type="paragraph" w:styleId="ListParagraph">
    <w:name w:val="List Paragraph"/>
    <w:basedOn w:val="Normal"/>
    <w:uiPriority w:val="34"/>
    <w:qFormat/>
    <w:rsid w:val="004975BD"/>
    <w:pPr>
      <w:ind w:left="720"/>
      <w:contextualSpacing/>
    </w:pPr>
  </w:style>
  <w:style w:type="paragraph" w:styleId="BalloonText">
    <w:name w:val="Balloon Text"/>
    <w:basedOn w:val="Normal"/>
    <w:link w:val="BalloonTextChar"/>
    <w:uiPriority w:val="99"/>
    <w:semiHidden/>
    <w:unhideWhenUsed/>
    <w:rsid w:val="00F67051"/>
    <w:rPr>
      <w:rFonts w:ascii="Tahoma" w:hAnsi="Tahoma" w:cs="Tahoma"/>
      <w:sz w:val="16"/>
      <w:szCs w:val="16"/>
    </w:rPr>
  </w:style>
  <w:style w:type="character" w:customStyle="1" w:styleId="BalloonTextChar">
    <w:name w:val="Balloon Text Char"/>
    <w:basedOn w:val="DefaultParagraphFont"/>
    <w:link w:val="BalloonText"/>
    <w:uiPriority w:val="99"/>
    <w:semiHidden/>
    <w:rsid w:val="00F67051"/>
    <w:rPr>
      <w:rFonts w:ascii="Tahoma" w:eastAsia="Times New Roman" w:hAnsi="Tahoma" w:cs="Tahoma"/>
      <w:sz w:val="16"/>
      <w:szCs w:val="16"/>
    </w:rPr>
  </w:style>
  <w:style w:type="character" w:styleId="Hyperlink">
    <w:name w:val="Hyperlink"/>
    <w:basedOn w:val="DefaultParagraphFont"/>
    <w:uiPriority w:val="99"/>
    <w:unhideWhenUsed/>
    <w:rsid w:val="00FF04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12451">
      <w:bodyDiv w:val="1"/>
      <w:marLeft w:val="0"/>
      <w:marRight w:val="0"/>
      <w:marTop w:val="0"/>
      <w:marBottom w:val="0"/>
      <w:divBdr>
        <w:top w:val="none" w:sz="0" w:space="0" w:color="auto"/>
        <w:left w:val="none" w:sz="0" w:space="0" w:color="auto"/>
        <w:bottom w:val="none" w:sz="0" w:space="0" w:color="auto"/>
        <w:right w:val="none" w:sz="0" w:space="0" w:color="auto"/>
      </w:divBdr>
    </w:div>
    <w:div w:id="1234313505">
      <w:bodyDiv w:val="1"/>
      <w:marLeft w:val="0"/>
      <w:marRight w:val="0"/>
      <w:marTop w:val="0"/>
      <w:marBottom w:val="0"/>
      <w:divBdr>
        <w:top w:val="none" w:sz="0" w:space="0" w:color="auto"/>
        <w:left w:val="none" w:sz="0" w:space="0" w:color="auto"/>
        <w:bottom w:val="none" w:sz="0" w:space="0" w:color="auto"/>
        <w:right w:val="none" w:sz="0" w:space="0" w:color="auto"/>
      </w:divBdr>
    </w:div>
    <w:div w:id="1438212285">
      <w:bodyDiv w:val="1"/>
      <w:marLeft w:val="0"/>
      <w:marRight w:val="0"/>
      <w:marTop w:val="0"/>
      <w:marBottom w:val="0"/>
      <w:divBdr>
        <w:top w:val="none" w:sz="0" w:space="0" w:color="auto"/>
        <w:left w:val="none" w:sz="0" w:space="0" w:color="auto"/>
        <w:bottom w:val="none" w:sz="0" w:space="0" w:color="auto"/>
        <w:right w:val="none" w:sz="0" w:space="0" w:color="auto"/>
      </w:divBdr>
    </w:div>
    <w:div w:id="1695420460">
      <w:bodyDiv w:val="1"/>
      <w:marLeft w:val="0"/>
      <w:marRight w:val="0"/>
      <w:marTop w:val="0"/>
      <w:marBottom w:val="0"/>
      <w:divBdr>
        <w:top w:val="none" w:sz="0" w:space="0" w:color="auto"/>
        <w:left w:val="none" w:sz="0" w:space="0" w:color="auto"/>
        <w:bottom w:val="none" w:sz="0" w:space="0" w:color="auto"/>
        <w:right w:val="none" w:sz="0" w:space="0" w:color="auto"/>
      </w:divBdr>
    </w:div>
    <w:div w:id="183502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acu.org/value/rubrics/index_p.cfm?CFID=37758558&amp;CFTOKEN=93634622" TargetMode="External"/><Relationship Id="rId18" Type="http://schemas.openxmlformats.org/officeDocument/2006/relationships/hyperlink" Target="http://www.aacu.org/value/rubrics/index_p.cfm?CFID=37758558&amp;CFTOKEN=93634622"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acu.org/value/rubrics/index_p.cfm?CFID=37758558&amp;CFTOKEN=93634622" TargetMode="External"/><Relationship Id="rId17" Type="http://schemas.openxmlformats.org/officeDocument/2006/relationships/hyperlink" Target="http://www.aacu.org/value/rubrics/index_p.cfm?CFID=37758558&amp;CFTOKEN=9363462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ctx.edu/iea/filecabinet/42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cu.org/value/rubrics/index_p.cfm?CFID=37758558&amp;CFTOKEN=93634622"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aacu.org/value/rubrics/index_p.cfm?CFID=37758558&amp;CFTOKEN=93634622" TargetMode="Externa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ctx.edu/iea/filecabinet/420" TargetMode="External"/><Relationship Id="rId22" Type="http://schemas.openxmlformats.org/officeDocument/2006/relationships/footer" Target="footer3.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ED81A61D1FF487BA8FEF2B66BB05593"/>
        <w:category>
          <w:name w:val="General"/>
          <w:gallery w:val="placeholder"/>
        </w:category>
        <w:types>
          <w:type w:val="bbPlcHdr"/>
        </w:types>
        <w:behaviors>
          <w:behavior w:val="content"/>
        </w:behaviors>
        <w:guid w:val="{5F7BE16E-1E2C-4C1C-A506-04B9D5332153}"/>
      </w:docPartPr>
      <w:docPartBody>
        <w:p w:rsidR="00915326" w:rsidRDefault="003673BA" w:rsidP="003673BA">
          <w:pPr>
            <w:pStyle w:val="3ED81A61D1FF487BA8FEF2B66BB0559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BA"/>
    <w:rsid w:val="003673BA"/>
    <w:rsid w:val="0091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D81A61D1FF487BA8FEF2B66BB05593">
    <w:name w:val="3ED81A61D1FF487BA8FEF2B66BB05593"/>
    <w:rsid w:val="003673BA"/>
  </w:style>
  <w:style w:type="paragraph" w:customStyle="1" w:styleId="96F4E475CF5343DA98A3491E9C2EE0EE">
    <w:name w:val="96F4E475CF5343DA98A3491E9C2EE0EE"/>
    <w:rsid w:val="003673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D81A61D1FF487BA8FEF2B66BB05593">
    <w:name w:val="3ED81A61D1FF487BA8FEF2B66BB05593"/>
    <w:rsid w:val="003673BA"/>
  </w:style>
  <w:style w:type="paragraph" w:customStyle="1" w:styleId="96F4E475CF5343DA98A3491E9C2EE0EE">
    <w:name w:val="96F4E475CF5343DA98A3491E9C2EE0EE"/>
    <w:rsid w:val="00367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E1914-0D00-416F-8BA1-96B9650C2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5611</Words>
  <Characters>31983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 McDonald-Willey</dc:creator>
  <cp:lastModifiedBy>Kristin D. McDonald-Willey</cp:lastModifiedBy>
  <cp:revision>16</cp:revision>
  <dcterms:created xsi:type="dcterms:W3CDTF">2011-07-20T21:57:00Z</dcterms:created>
  <dcterms:modified xsi:type="dcterms:W3CDTF">2013-02-13T23:05:00Z</dcterms:modified>
</cp:coreProperties>
</file>