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435" w:rsidRPr="008817C1" w:rsidRDefault="00840435" w:rsidP="00840435">
      <w:pPr>
        <w:rPr>
          <w:rFonts w:cstheme="minorHAnsi"/>
          <w:b/>
          <w:sz w:val="28"/>
          <w:szCs w:val="28"/>
        </w:rPr>
      </w:pPr>
      <w:r w:rsidRPr="008817C1">
        <w:rPr>
          <w:rFonts w:cstheme="minorHAnsi"/>
          <w:b/>
          <w:sz w:val="28"/>
          <w:szCs w:val="28"/>
        </w:rPr>
        <w:t>A</w:t>
      </w:r>
      <w:r w:rsidR="001701C2" w:rsidRPr="008817C1">
        <w:rPr>
          <w:rFonts w:cstheme="minorHAnsi"/>
          <w:b/>
          <w:sz w:val="28"/>
          <w:szCs w:val="28"/>
        </w:rPr>
        <w:t xml:space="preserve">marillo </w:t>
      </w:r>
      <w:r w:rsidRPr="008817C1">
        <w:rPr>
          <w:rFonts w:cstheme="minorHAnsi"/>
          <w:b/>
          <w:sz w:val="28"/>
          <w:szCs w:val="28"/>
        </w:rPr>
        <w:t>C</w:t>
      </w:r>
      <w:r w:rsidR="001701C2" w:rsidRPr="008817C1">
        <w:rPr>
          <w:rFonts w:cstheme="minorHAnsi"/>
          <w:b/>
          <w:sz w:val="28"/>
          <w:szCs w:val="28"/>
        </w:rPr>
        <w:t>ollege</w:t>
      </w:r>
      <w:r w:rsidRPr="008817C1">
        <w:rPr>
          <w:rFonts w:cstheme="minorHAnsi"/>
          <w:b/>
          <w:sz w:val="28"/>
          <w:szCs w:val="28"/>
        </w:rPr>
        <w:t xml:space="preserve"> </w:t>
      </w:r>
      <w:r w:rsidR="00E862DE">
        <w:rPr>
          <w:rFonts w:cstheme="minorHAnsi"/>
          <w:b/>
          <w:sz w:val="28"/>
          <w:szCs w:val="28"/>
        </w:rPr>
        <w:t>2011-2014</w:t>
      </w:r>
      <w:r w:rsidRPr="008817C1">
        <w:rPr>
          <w:rFonts w:cstheme="minorHAnsi"/>
          <w:b/>
          <w:sz w:val="28"/>
          <w:szCs w:val="28"/>
        </w:rPr>
        <w:t xml:space="preserve"> </w:t>
      </w:r>
      <w:r w:rsidR="00167AA4" w:rsidRPr="008817C1">
        <w:rPr>
          <w:rFonts w:cstheme="minorHAnsi"/>
          <w:b/>
          <w:sz w:val="28"/>
          <w:szCs w:val="28"/>
        </w:rPr>
        <w:t>Current</w:t>
      </w:r>
      <w:r w:rsidRPr="008817C1">
        <w:rPr>
          <w:rFonts w:cstheme="minorHAnsi"/>
          <w:b/>
          <w:sz w:val="28"/>
          <w:szCs w:val="28"/>
        </w:rPr>
        <w:t xml:space="preserve"> Student Knowledge and Skill Obtainment</w:t>
      </w:r>
    </w:p>
    <w:p w:rsidR="00840435" w:rsidRPr="008817C1" w:rsidRDefault="00840435" w:rsidP="00840435">
      <w:pPr>
        <w:rPr>
          <w:rFonts w:cstheme="minorHAnsi"/>
          <w:b/>
        </w:rPr>
      </w:pPr>
      <w:r w:rsidRPr="008817C1">
        <w:rPr>
          <w:rFonts w:cstheme="minorHAnsi"/>
          <w:b/>
        </w:rPr>
        <w:t xml:space="preserve">(Based on </w:t>
      </w:r>
      <w:r w:rsidR="00167AA4" w:rsidRPr="008817C1">
        <w:rPr>
          <w:rFonts w:cstheme="minorHAnsi"/>
          <w:b/>
        </w:rPr>
        <w:t xml:space="preserve">the </w:t>
      </w:r>
      <w:r w:rsidRPr="008817C1">
        <w:rPr>
          <w:rFonts w:cstheme="minorHAnsi"/>
          <w:b/>
        </w:rPr>
        <w:t>2011</w:t>
      </w:r>
      <w:r w:rsidR="00E862DE">
        <w:rPr>
          <w:rFonts w:cstheme="minorHAnsi"/>
          <w:b/>
        </w:rPr>
        <w:t>SP and 2014SP</w:t>
      </w:r>
      <w:r w:rsidRPr="008817C1">
        <w:rPr>
          <w:rFonts w:cstheme="minorHAnsi"/>
          <w:b/>
        </w:rPr>
        <w:t xml:space="preserve"> </w:t>
      </w:r>
      <w:r w:rsidR="00167AA4" w:rsidRPr="008817C1">
        <w:rPr>
          <w:rFonts w:cstheme="minorHAnsi"/>
          <w:b/>
        </w:rPr>
        <w:t>Community Colleg</w:t>
      </w:r>
      <w:r w:rsidR="00D669E0">
        <w:rPr>
          <w:rFonts w:cstheme="minorHAnsi"/>
          <w:b/>
        </w:rPr>
        <w:t xml:space="preserve">e of Student Engagement – CCSSE </w:t>
      </w:r>
      <w:r w:rsidR="00167AA4" w:rsidRPr="008817C1">
        <w:rPr>
          <w:rFonts w:cstheme="minorHAnsi"/>
          <w:b/>
        </w:rPr>
        <w:t>Results</w:t>
      </w:r>
      <w:r w:rsidRPr="008817C1">
        <w:rPr>
          <w:rFonts w:cstheme="minorHAnsi"/>
          <w:b/>
        </w:rPr>
        <w:t>)</w:t>
      </w:r>
    </w:p>
    <w:p w:rsidR="00840435" w:rsidRPr="008817C1" w:rsidRDefault="003D5959" w:rsidP="00840435">
      <w:pPr>
        <w:rPr>
          <w:rFonts w:cstheme="minorHAnsi"/>
        </w:rPr>
      </w:pPr>
      <w:r w:rsidRPr="008817C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CB5A8" wp14:editId="3AC1CE04">
                <wp:simplePos x="0" y="0"/>
                <wp:positionH relativeFrom="column">
                  <wp:posOffset>66040</wp:posOffset>
                </wp:positionH>
                <wp:positionV relativeFrom="paragraph">
                  <wp:posOffset>69850</wp:posOffset>
                </wp:positionV>
                <wp:extent cx="64674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17E7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pt,5.5pt" to="514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" strokecolor="#4579b8 [3044]" strokeweight="2pt"/>
            </w:pict>
          </mc:Fallback>
        </mc:AlternateContent>
      </w:r>
    </w:p>
    <w:p w:rsidR="00146AE6" w:rsidRDefault="00167AA4" w:rsidP="00840435">
      <w:pPr>
        <w:jc w:val="left"/>
        <w:rPr>
          <w:rFonts w:cstheme="minorHAnsi"/>
        </w:rPr>
      </w:pPr>
      <w:r w:rsidRPr="008817C1">
        <w:rPr>
          <w:rFonts w:cstheme="minorHAnsi"/>
        </w:rPr>
        <w:t xml:space="preserve">The General Education Competency results presented in this report are based on the </w:t>
      </w:r>
      <w:r w:rsidR="00E862DE">
        <w:rPr>
          <w:rFonts w:cstheme="minorHAnsi"/>
        </w:rPr>
        <w:t>2011SP and 2014SP</w:t>
      </w:r>
      <w:r w:rsidRPr="008817C1">
        <w:rPr>
          <w:rFonts w:cstheme="minorHAnsi"/>
        </w:rPr>
        <w:t xml:space="preserve"> CCSSE data.</w:t>
      </w:r>
      <w:r w:rsidR="00E34341" w:rsidRPr="008817C1">
        <w:rPr>
          <w:rFonts w:cstheme="minorHAnsi"/>
        </w:rPr>
        <w:t xml:space="preserve"> </w:t>
      </w:r>
      <w:r w:rsidR="00B470CE">
        <w:rPr>
          <w:rFonts w:cstheme="minorHAnsi"/>
        </w:rPr>
        <w:t xml:space="preserve">All percentages are rounded to the nearest whole number. </w:t>
      </w:r>
      <w:r w:rsidR="00146AE6">
        <w:rPr>
          <w:rFonts w:cstheme="minorHAnsi"/>
        </w:rPr>
        <w:t xml:space="preserve">In a few instances, the same questions may apply to more than one general education competency and are classified under both competencies. </w:t>
      </w:r>
    </w:p>
    <w:p w:rsidR="00146AE6" w:rsidRDefault="00146AE6" w:rsidP="00840435">
      <w:pPr>
        <w:jc w:val="left"/>
        <w:rPr>
          <w:rFonts w:cstheme="minorHAnsi"/>
        </w:rPr>
      </w:pPr>
    </w:p>
    <w:p w:rsidR="00E862DE" w:rsidRPr="008817C1" w:rsidRDefault="00E862DE" w:rsidP="00840435">
      <w:pPr>
        <w:jc w:val="left"/>
        <w:rPr>
          <w:rFonts w:cstheme="minorHAnsi"/>
        </w:rPr>
      </w:pPr>
      <w:r>
        <w:rPr>
          <w:rFonts w:cstheme="minorHAnsi"/>
        </w:rPr>
        <w:t xml:space="preserve">More in-depth report findings for </w:t>
      </w:r>
      <w:r w:rsidR="00C16171">
        <w:rPr>
          <w:rFonts w:cstheme="minorHAnsi"/>
        </w:rPr>
        <w:t xml:space="preserve">exact percentage/number breakdowns for all categories and </w:t>
      </w:r>
      <w:r>
        <w:rPr>
          <w:rFonts w:cstheme="minorHAnsi"/>
        </w:rPr>
        <w:t xml:space="preserve">other topical areas are located on the </w:t>
      </w:r>
      <w:hyperlink r:id="rId8" w:history="1">
        <w:r w:rsidRPr="00E862DE">
          <w:rPr>
            <w:rStyle w:val="Hyperlink"/>
            <w:rFonts w:cstheme="minorHAnsi"/>
          </w:rPr>
          <w:t>Surveys, Interviews, and Focus Groups Web page</w:t>
        </w:r>
      </w:hyperlink>
      <w:r>
        <w:rPr>
          <w:rFonts w:cstheme="minorHAnsi"/>
        </w:rPr>
        <w:t>.</w:t>
      </w:r>
    </w:p>
    <w:p w:rsidR="004B5BD1" w:rsidRDefault="004B5BD1" w:rsidP="002A212A">
      <w:pPr>
        <w:jc w:val="left"/>
        <w:rPr>
          <w:rFonts w:cstheme="minorHAnsi"/>
          <w:u w:val="single"/>
        </w:rPr>
      </w:pPr>
    </w:p>
    <w:p w:rsidR="002A212A" w:rsidRPr="008817C1" w:rsidRDefault="002A212A" w:rsidP="002A212A">
      <w:pPr>
        <w:jc w:val="left"/>
        <w:rPr>
          <w:rFonts w:cstheme="minorHAnsi"/>
          <w:u w:val="single"/>
        </w:rPr>
      </w:pPr>
      <w:r w:rsidRPr="008817C1">
        <w:rPr>
          <w:rFonts w:cstheme="minorHAnsi"/>
          <w:u w:val="single"/>
        </w:rPr>
        <w:t>AC General Education Competenc</w:t>
      </w:r>
      <w:r w:rsidR="00893AEE" w:rsidRPr="008817C1">
        <w:rPr>
          <w:rFonts w:cstheme="minorHAnsi"/>
          <w:u w:val="single"/>
        </w:rPr>
        <w:t>y Individual Area Findings</w:t>
      </w:r>
      <w:r w:rsidR="002210D7">
        <w:rPr>
          <w:rFonts w:cstheme="minorHAnsi"/>
          <w:u w:val="single"/>
        </w:rPr>
        <w:t xml:space="preserve"> (2008-Present Competencies)</w:t>
      </w:r>
    </w:p>
    <w:p w:rsidR="002A212A" w:rsidRPr="004F06E4" w:rsidRDefault="004F06E4" w:rsidP="002A212A">
      <w:pPr>
        <w:jc w:val="left"/>
        <w:rPr>
          <w:rStyle w:val="Hyperlink"/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fldChar w:fldCharType="begin"/>
      </w:r>
      <w:r w:rsidR="00A32F34">
        <w:rPr>
          <w:rFonts w:cstheme="minorHAnsi"/>
          <w:sz w:val="18"/>
          <w:szCs w:val="18"/>
        </w:rPr>
        <w:instrText>HYPERLINK  \l "gen"</w:instrText>
      </w:r>
      <w:r w:rsidR="00A32F34">
        <w:rPr>
          <w:rFonts w:cstheme="minorHAnsi"/>
          <w:sz w:val="18"/>
          <w:szCs w:val="18"/>
        </w:rPr>
      </w:r>
      <w:r>
        <w:rPr>
          <w:rFonts w:cstheme="minorHAnsi"/>
          <w:sz w:val="18"/>
          <w:szCs w:val="18"/>
        </w:rPr>
        <w:fldChar w:fldCharType="separate"/>
      </w:r>
      <w:r w:rsidR="003D5959" w:rsidRPr="004F06E4">
        <w:rPr>
          <w:rStyle w:val="Hyperlink"/>
          <w:rFonts w:cstheme="minorHAnsi"/>
          <w:sz w:val="18"/>
          <w:szCs w:val="18"/>
        </w:rPr>
        <w:t xml:space="preserve">AC </w:t>
      </w:r>
      <w:r w:rsidR="002A212A" w:rsidRPr="004F06E4">
        <w:rPr>
          <w:rStyle w:val="Hyperlink"/>
          <w:rFonts w:cstheme="minorHAnsi"/>
          <w:sz w:val="18"/>
          <w:szCs w:val="18"/>
        </w:rPr>
        <w:t>General Education Overview</w:t>
      </w:r>
    </w:p>
    <w:p w:rsidR="003D5959" w:rsidRPr="004F06E4" w:rsidRDefault="004F06E4" w:rsidP="003D5959">
      <w:pPr>
        <w:jc w:val="left"/>
        <w:rPr>
          <w:rStyle w:val="Hyperlink"/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fldChar w:fldCharType="end"/>
      </w:r>
      <w:r>
        <w:rPr>
          <w:rFonts w:cstheme="minorHAnsi"/>
          <w:sz w:val="18"/>
          <w:szCs w:val="18"/>
        </w:rPr>
        <w:fldChar w:fldCharType="begin"/>
      </w:r>
      <w:r w:rsidR="00A32F34">
        <w:rPr>
          <w:rFonts w:cstheme="minorHAnsi"/>
          <w:sz w:val="18"/>
          <w:szCs w:val="18"/>
        </w:rPr>
        <w:instrText>HYPERLINK  \l "communication"</w:instrText>
      </w:r>
      <w:r w:rsidR="00A32F34">
        <w:rPr>
          <w:rFonts w:cstheme="minorHAnsi"/>
          <w:sz w:val="18"/>
          <w:szCs w:val="18"/>
        </w:rPr>
      </w:r>
      <w:r>
        <w:rPr>
          <w:rFonts w:cstheme="minorHAnsi"/>
          <w:sz w:val="18"/>
          <w:szCs w:val="18"/>
        </w:rPr>
        <w:fldChar w:fldCharType="separate"/>
      </w:r>
      <w:r w:rsidR="003D5959" w:rsidRPr="004F06E4">
        <w:rPr>
          <w:rStyle w:val="Hyperlink"/>
          <w:rFonts w:cstheme="minorHAnsi"/>
          <w:sz w:val="18"/>
          <w:szCs w:val="18"/>
        </w:rPr>
        <w:t>Communication Skills</w:t>
      </w:r>
    </w:p>
    <w:p w:rsidR="003D5959" w:rsidRPr="00A32F34" w:rsidRDefault="004F06E4" w:rsidP="002A212A">
      <w:pPr>
        <w:jc w:val="left"/>
        <w:rPr>
          <w:rStyle w:val="Hyperlink"/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fldChar w:fldCharType="end"/>
      </w:r>
      <w:r w:rsidR="00A32F34">
        <w:rPr>
          <w:rFonts w:cstheme="minorHAnsi"/>
          <w:sz w:val="18"/>
          <w:szCs w:val="18"/>
        </w:rPr>
        <w:fldChar w:fldCharType="begin"/>
      </w:r>
      <w:r w:rsidR="00A32F34">
        <w:rPr>
          <w:rFonts w:cstheme="minorHAnsi"/>
          <w:sz w:val="18"/>
          <w:szCs w:val="18"/>
        </w:rPr>
        <w:instrText xml:space="preserve"> HYPERLINK  \l "ct" </w:instrText>
      </w:r>
      <w:r w:rsidR="00A32F34">
        <w:rPr>
          <w:rFonts w:cstheme="minorHAnsi"/>
          <w:sz w:val="18"/>
          <w:szCs w:val="18"/>
        </w:rPr>
      </w:r>
      <w:r w:rsidR="00A32F34">
        <w:rPr>
          <w:rFonts w:cstheme="minorHAnsi"/>
          <w:sz w:val="18"/>
          <w:szCs w:val="18"/>
        </w:rPr>
        <w:fldChar w:fldCharType="separate"/>
      </w:r>
      <w:r w:rsidR="003D5959" w:rsidRPr="00A32F34">
        <w:rPr>
          <w:rStyle w:val="Hyperlink"/>
          <w:rFonts w:cstheme="minorHAnsi"/>
          <w:sz w:val="18"/>
          <w:szCs w:val="18"/>
        </w:rPr>
        <w:t>Critical Thinking Skills</w:t>
      </w:r>
      <w:r w:rsidR="00E34341" w:rsidRPr="00A32F34">
        <w:rPr>
          <w:rStyle w:val="Hyperlink"/>
          <w:rFonts w:cstheme="minorHAnsi"/>
          <w:sz w:val="18"/>
          <w:szCs w:val="18"/>
        </w:rPr>
        <w:t xml:space="preserve">/Empirical and Quantitative Skills (Formerly Mathematics) </w:t>
      </w:r>
    </w:p>
    <w:p w:rsidR="002A212A" w:rsidRPr="004F06E4" w:rsidRDefault="00A32F34" w:rsidP="002A212A">
      <w:pPr>
        <w:jc w:val="left"/>
        <w:rPr>
          <w:rStyle w:val="Hyperlink"/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fldChar w:fldCharType="end"/>
      </w:r>
      <w:r w:rsidR="004F06E4">
        <w:rPr>
          <w:rFonts w:cstheme="minorHAnsi"/>
          <w:sz w:val="18"/>
          <w:szCs w:val="18"/>
        </w:rPr>
        <w:fldChar w:fldCharType="begin"/>
      </w:r>
      <w:r>
        <w:rPr>
          <w:rFonts w:cstheme="minorHAnsi"/>
          <w:sz w:val="18"/>
          <w:szCs w:val="18"/>
        </w:rPr>
        <w:instrText>HYPERLINK  \l "pr"</w:instrText>
      </w:r>
      <w:r>
        <w:rPr>
          <w:rFonts w:cstheme="minorHAnsi"/>
          <w:sz w:val="18"/>
          <w:szCs w:val="18"/>
        </w:rPr>
      </w:r>
      <w:r w:rsidR="004F06E4">
        <w:rPr>
          <w:rFonts w:cstheme="minorHAnsi"/>
          <w:sz w:val="18"/>
          <w:szCs w:val="18"/>
        </w:rPr>
        <w:fldChar w:fldCharType="separate"/>
      </w:r>
      <w:r w:rsidR="002A212A" w:rsidRPr="004F06E4">
        <w:rPr>
          <w:rStyle w:val="Hyperlink"/>
          <w:rFonts w:cstheme="minorHAnsi"/>
          <w:sz w:val="18"/>
          <w:szCs w:val="18"/>
        </w:rPr>
        <w:t>Personal Responsibility</w:t>
      </w:r>
    </w:p>
    <w:p w:rsidR="002A212A" w:rsidRPr="004F06E4" w:rsidRDefault="004F06E4" w:rsidP="002A212A">
      <w:pPr>
        <w:jc w:val="left"/>
        <w:rPr>
          <w:rStyle w:val="Hyperlink"/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fldChar w:fldCharType="end"/>
      </w:r>
      <w:r>
        <w:rPr>
          <w:rFonts w:cstheme="minorHAnsi"/>
          <w:sz w:val="18"/>
          <w:szCs w:val="18"/>
        </w:rPr>
        <w:fldChar w:fldCharType="begin"/>
      </w:r>
      <w:r w:rsidR="00A32F34">
        <w:rPr>
          <w:rFonts w:cstheme="minorHAnsi"/>
          <w:sz w:val="18"/>
          <w:szCs w:val="18"/>
        </w:rPr>
        <w:instrText>HYPERLINK  \l "sr"</w:instrText>
      </w:r>
      <w:r w:rsidR="00A32F34">
        <w:rPr>
          <w:rFonts w:cstheme="minorHAnsi"/>
          <w:sz w:val="18"/>
          <w:szCs w:val="18"/>
        </w:rPr>
      </w:r>
      <w:r>
        <w:rPr>
          <w:rFonts w:cstheme="minorHAnsi"/>
          <w:sz w:val="18"/>
          <w:szCs w:val="18"/>
        </w:rPr>
        <w:fldChar w:fldCharType="separate"/>
      </w:r>
      <w:r w:rsidR="002A212A" w:rsidRPr="004F06E4">
        <w:rPr>
          <w:rStyle w:val="Hyperlink"/>
          <w:rFonts w:cstheme="minorHAnsi"/>
          <w:sz w:val="18"/>
          <w:szCs w:val="18"/>
        </w:rPr>
        <w:t>Social Responsibility</w:t>
      </w:r>
    </w:p>
    <w:p w:rsidR="00893AEE" w:rsidRPr="00A32F34" w:rsidRDefault="004F06E4" w:rsidP="002A212A">
      <w:pPr>
        <w:jc w:val="left"/>
        <w:rPr>
          <w:rStyle w:val="Hyperlink"/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fldChar w:fldCharType="end"/>
      </w:r>
      <w:r w:rsidR="00A32F34">
        <w:rPr>
          <w:rFonts w:cstheme="minorHAnsi"/>
          <w:sz w:val="18"/>
          <w:szCs w:val="18"/>
        </w:rPr>
        <w:fldChar w:fldCharType="begin"/>
      </w:r>
      <w:r w:rsidR="00A32F34">
        <w:rPr>
          <w:rFonts w:cstheme="minorHAnsi"/>
          <w:sz w:val="18"/>
          <w:szCs w:val="18"/>
        </w:rPr>
        <w:instrText xml:space="preserve"> HYPERLINK  \l "tw" </w:instrText>
      </w:r>
      <w:r w:rsidR="00A32F34">
        <w:rPr>
          <w:rFonts w:cstheme="minorHAnsi"/>
          <w:sz w:val="18"/>
          <w:szCs w:val="18"/>
        </w:rPr>
      </w:r>
      <w:r w:rsidR="00A32F34">
        <w:rPr>
          <w:rFonts w:cstheme="minorHAnsi"/>
          <w:sz w:val="18"/>
          <w:szCs w:val="18"/>
        </w:rPr>
        <w:fldChar w:fldCharType="separate"/>
      </w:r>
      <w:r w:rsidR="00893AEE" w:rsidRPr="00A32F34">
        <w:rPr>
          <w:rStyle w:val="Hyperlink"/>
          <w:rFonts w:cstheme="minorHAnsi"/>
          <w:sz w:val="18"/>
          <w:szCs w:val="18"/>
        </w:rPr>
        <w:t>Teamwork</w:t>
      </w:r>
    </w:p>
    <w:p w:rsidR="002A212A" w:rsidRPr="004F06E4" w:rsidRDefault="00A32F34" w:rsidP="002A212A">
      <w:pPr>
        <w:jc w:val="left"/>
        <w:rPr>
          <w:rStyle w:val="Hyperlink"/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fldChar w:fldCharType="end"/>
      </w:r>
      <w:r w:rsidR="004F06E4">
        <w:rPr>
          <w:rFonts w:cstheme="minorHAnsi"/>
          <w:sz w:val="18"/>
          <w:szCs w:val="18"/>
        </w:rPr>
        <w:fldChar w:fldCharType="begin"/>
      </w:r>
      <w:r>
        <w:rPr>
          <w:rFonts w:cstheme="minorHAnsi"/>
          <w:sz w:val="18"/>
          <w:szCs w:val="18"/>
        </w:rPr>
        <w:instrText>HYPERLINK  \l "tech"</w:instrText>
      </w:r>
      <w:r>
        <w:rPr>
          <w:rFonts w:cstheme="minorHAnsi"/>
          <w:sz w:val="18"/>
          <w:szCs w:val="18"/>
        </w:rPr>
      </w:r>
      <w:r w:rsidR="004F06E4">
        <w:rPr>
          <w:rFonts w:cstheme="minorHAnsi"/>
          <w:sz w:val="18"/>
          <w:szCs w:val="18"/>
        </w:rPr>
        <w:fldChar w:fldCharType="separate"/>
      </w:r>
      <w:r w:rsidR="00893AEE" w:rsidRPr="004F06E4">
        <w:rPr>
          <w:rStyle w:val="Hyperlink"/>
          <w:rFonts w:cstheme="minorHAnsi"/>
          <w:sz w:val="18"/>
          <w:szCs w:val="18"/>
        </w:rPr>
        <w:t xml:space="preserve">Technology – 2010 was the </w:t>
      </w:r>
      <w:r w:rsidR="002A212A" w:rsidRPr="004F06E4">
        <w:rPr>
          <w:rStyle w:val="Hyperlink"/>
          <w:rFonts w:cstheme="minorHAnsi"/>
          <w:sz w:val="18"/>
          <w:szCs w:val="18"/>
        </w:rPr>
        <w:t>Last</w:t>
      </w:r>
      <w:r w:rsidR="00893AEE" w:rsidRPr="004F06E4">
        <w:rPr>
          <w:rStyle w:val="Hyperlink"/>
          <w:rFonts w:cstheme="minorHAnsi"/>
          <w:sz w:val="18"/>
          <w:szCs w:val="18"/>
        </w:rPr>
        <w:t xml:space="preserve"> Year Used as AC General Education Competency </w:t>
      </w:r>
    </w:p>
    <w:p w:rsidR="002A212A" w:rsidRPr="008817C1" w:rsidRDefault="004F06E4" w:rsidP="001701C2">
      <w:pPr>
        <w:jc w:val="left"/>
        <w:rPr>
          <w:rFonts w:cstheme="minorHAnsi"/>
          <w:u w:val="single"/>
        </w:rPr>
      </w:pPr>
      <w:r>
        <w:rPr>
          <w:rFonts w:cstheme="minorHAnsi"/>
          <w:sz w:val="18"/>
          <w:szCs w:val="18"/>
        </w:rPr>
        <w:fldChar w:fldCharType="end"/>
      </w:r>
      <w:bookmarkStart w:id="0" w:name="_GoBack"/>
      <w:bookmarkEnd w:id="0"/>
    </w:p>
    <w:p w:rsidR="00E32168" w:rsidRPr="008817C1" w:rsidRDefault="00893AEE" w:rsidP="001701C2">
      <w:pPr>
        <w:jc w:val="left"/>
        <w:rPr>
          <w:rFonts w:cstheme="minorHAnsi"/>
          <w:u w:val="single"/>
        </w:rPr>
      </w:pPr>
      <w:bookmarkStart w:id="1" w:name="gen"/>
      <w:r w:rsidRPr="008817C1">
        <w:rPr>
          <w:rFonts w:cstheme="minorHAnsi"/>
          <w:u w:val="single"/>
        </w:rPr>
        <w:t xml:space="preserve">CCSSE </w:t>
      </w:r>
      <w:r w:rsidR="00C40401" w:rsidRPr="008817C1">
        <w:rPr>
          <w:rFonts w:cstheme="minorHAnsi"/>
          <w:u w:val="single"/>
        </w:rPr>
        <w:t xml:space="preserve">General Education </w:t>
      </w:r>
      <w:r w:rsidR="00EF10AF">
        <w:rPr>
          <w:rFonts w:cstheme="minorHAnsi"/>
          <w:u w:val="single"/>
        </w:rPr>
        <w:t>Overview</w:t>
      </w:r>
    </w:p>
    <w:bookmarkEnd w:id="1"/>
    <w:p w:rsidR="00E862DE" w:rsidRDefault="00E862DE" w:rsidP="001701C2">
      <w:pPr>
        <w:jc w:val="left"/>
        <w:rPr>
          <w:rFonts w:cstheme="minorHAnsi"/>
        </w:rPr>
      </w:pPr>
      <w:r>
        <w:rPr>
          <w:rFonts w:cstheme="minorHAnsi"/>
        </w:rPr>
        <w:t xml:space="preserve">In both </w:t>
      </w:r>
      <w:r w:rsidR="00C44538">
        <w:rPr>
          <w:rFonts w:cstheme="minorHAnsi"/>
        </w:rPr>
        <w:t xml:space="preserve">the </w:t>
      </w:r>
      <w:r>
        <w:rPr>
          <w:rFonts w:cstheme="minorHAnsi"/>
        </w:rPr>
        <w:t>2011 and 2014</w:t>
      </w:r>
      <w:r w:rsidR="00C44538">
        <w:rPr>
          <w:rFonts w:cstheme="minorHAnsi"/>
        </w:rPr>
        <w:t xml:space="preserve"> years</w:t>
      </w:r>
      <w:r>
        <w:rPr>
          <w:rFonts w:cstheme="minorHAnsi"/>
        </w:rPr>
        <w:t>, at</w:t>
      </w:r>
      <w:r w:rsidR="00E34341" w:rsidRPr="00E862DE">
        <w:rPr>
          <w:rFonts w:cstheme="minorHAnsi"/>
        </w:rPr>
        <w:t xml:space="preserve"> least </w:t>
      </w:r>
      <w:r w:rsidR="00E34341" w:rsidRPr="00E35690">
        <w:rPr>
          <w:rFonts w:cstheme="minorHAnsi"/>
        </w:rPr>
        <w:t xml:space="preserve">70% of AC students </w:t>
      </w:r>
      <w:r w:rsidR="00C44538">
        <w:rPr>
          <w:rFonts w:cstheme="minorHAnsi"/>
        </w:rPr>
        <w:t>stated</w:t>
      </w:r>
      <w:r w:rsidR="00E34341" w:rsidRPr="008817C1">
        <w:rPr>
          <w:rFonts w:cstheme="minorHAnsi"/>
        </w:rPr>
        <w:t xml:space="preserve"> that</w:t>
      </w:r>
      <w:r w:rsidR="00C44538">
        <w:rPr>
          <w:rFonts w:cstheme="minorHAnsi"/>
        </w:rPr>
        <w:t xml:space="preserve"> they believe</w:t>
      </w:r>
      <w:r w:rsidR="00E34341" w:rsidRPr="008817C1">
        <w:rPr>
          <w:rFonts w:cstheme="minorHAnsi"/>
        </w:rPr>
        <w:t xml:space="preserve"> AC greatly impacts a student’s ability to develop a broad general education. </w:t>
      </w:r>
      <w:r w:rsidR="00833DF1">
        <w:rPr>
          <w:rFonts w:cstheme="minorHAnsi"/>
        </w:rPr>
        <w:t xml:space="preserve"> Also</w:t>
      </w:r>
      <w:r w:rsidR="00833DF1" w:rsidRPr="00833DF1">
        <w:rPr>
          <w:rFonts w:cstheme="minorHAnsi"/>
        </w:rPr>
        <w:t>, over 90% of AC students</w:t>
      </w:r>
      <w:r w:rsidR="00833DF1">
        <w:rPr>
          <w:rFonts w:cstheme="minorHAnsi"/>
        </w:rPr>
        <w:t xml:space="preserve"> stated that they would rate their entire educational experience at the college as “Good” or “Excellent”.</w:t>
      </w:r>
    </w:p>
    <w:p w:rsidR="00E862DE" w:rsidRDefault="00E862DE" w:rsidP="001701C2">
      <w:pPr>
        <w:jc w:val="left"/>
        <w:rPr>
          <w:rFonts w:cstheme="minorHAnsi"/>
        </w:rPr>
      </w:pPr>
    </w:p>
    <w:p w:rsidR="00CE164B" w:rsidRDefault="00E34341" w:rsidP="001701C2">
      <w:pPr>
        <w:jc w:val="left"/>
        <w:rPr>
          <w:rFonts w:cstheme="minorHAnsi"/>
        </w:rPr>
      </w:pPr>
      <w:r w:rsidRPr="008817C1">
        <w:rPr>
          <w:rFonts w:cstheme="minorHAnsi"/>
        </w:rPr>
        <w:t>For key pieces of information about individual competencies, view the table</w:t>
      </w:r>
      <w:r w:rsidR="00A751D4">
        <w:rPr>
          <w:rFonts w:cstheme="minorHAnsi"/>
        </w:rPr>
        <w:t>s and summative findings in this report.</w:t>
      </w:r>
      <w:r w:rsidR="00904689" w:rsidRPr="008817C1">
        <w:rPr>
          <w:rFonts w:cstheme="minorHAnsi"/>
        </w:rPr>
        <w:t xml:space="preserve"> </w:t>
      </w:r>
    </w:p>
    <w:p w:rsidR="00F268C7" w:rsidRDefault="00F268C7" w:rsidP="001701C2">
      <w:pPr>
        <w:jc w:val="left"/>
        <w:rPr>
          <w:rFonts w:cstheme="minorHAnsi"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D669E0" w:rsidRDefault="00D669E0" w:rsidP="001701C2">
      <w:pPr>
        <w:jc w:val="left"/>
        <w:rPr>
          <w:rFonts w:cstheme="minorHAnsi"/>
          <w:b/>
        </w:rPr>
      </w:pPr>
    </w:p>
    <w:p w:rsidR="00D669E0" w:rsidRDefault="00D669E0" w:rsidP="001701C2">
      <w:pPr>
        <w:jc w:val="left"/>
        <w:rPr>
          <w:rFonts w:cstheme="minorHAnsi"/>
          <w:b/>
        </w:rPr>
      </w:pPr>
    </w:p>
    <w:p w:rsidR="00D669E0" w:rsidRDefault="00D669E0" w:rsidP="001701C2">
      <w:pPr>
        <w:jc w:val="left"/>
        <w:rPr>
          <w:rFonts w:cstheme="minorHAnsi"/>
          <w:b/>
        </w:rPr>
      </w:pPr>
    </w:p>
    <w:p w:rsidR="00D669E0" w:rsidRDefault="00D669E0" w:rsidP="001701C2">
      <w:pPr>
        <w:jc w:val="left"/>
        <w:rPr>
          <w:rFonts w:cstheme="minorHAnsi"/>
          <w:b/>
        </w:rPr>
      </w:pPr>
    </w:p>
    <w:p w:rsidR="009C0A7D" w:rsidRDefault="009C0A7D" w:rsidP="001701C2">
      <w:pPr>
        <w:jc w:val="left"/>
        <w:rPr>
          <w:rFonts w:cstheme="minorHAnsi"/>
          <w:b/>
        </w:rPr>
      </w:pPr>
    </w:p>
    <w:p w:rsidR="001E7005" w:rsidRDefault="001E7005" w:rsidP="001701C2">
      <w:pPr>
        <w:jc w:val="left"/>
        <w:rPr>
          <w:rFonts w:cstheme="minorHAnsi"/>
          <w:b/>
        </w:rPr>
      </w:pPr>
    </w:p>
    <w:p w:rsidR="00B05AA1" w:rsidRDefault="00B05AA1" w:rsidP="00B05AA1">
      <w:pPr>
        <w:rPr>
          <w:rFonts w:cstheme="minorHAnsi"/>
          <w:b/>
        </w:rPr>
      </w:pPr>
      <w:bookmarkStart w:id="2" w:name="communication"/>
      <w:r>
        <w:rPr>
          <w:rFonts w:cstheme="minorHAnsi"/>
          <w:b/>
        </w:rPr>
        <w:lastRenderedPageBreak/>
        <w:t>Communication Skills Findings</w:t>
      </w:r>
    </w:p>
    <w:bookmarkEnd w:id="2"/>
    <w:p w:rsidR="00B05AA1" w:rsidRDefault="00B05AA1" w:rsidP="00B05AA1">
      <w:pPr>
        <w:jc w:val="left"/>
        <w:rPr>
          <w:rFonts w:cstheme="minorHAnsi"/>
        </w:rPr>
      </w:pPr>
    </w:p>
    <w:p w:rsidR="00B05AA1" w:rsidRDefault="00B05AA1" w:rsidP="00B05AA1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Evidence of </w:t>
      </w:r>
      <w:r w:rsidR="00952EAC">
        <w:rPr>
          <w:rFonts w:cstheme="minorHAnsi"/>
          <w:u w:val="single"/>
        </w:rPr>
        <w:t>A</w:t>
      </w:r>
      <w:r w:rsidR="003D1505">
        <w:rPr>
          <w:rFonts w:cstheme="minorHAnsi"/>
          <w:u w:val="single"/>
        </w:rPr>
        <w:t>C Change</w:t>
      </w:r>
      <w:r w:rsidR="00952EAC">
        <w:rPr>
          <w:rFonts w:cstheme="minorHAnsi"/>
          <w:u w:val="single"/>
        </w:rPr>
        <w:t xml:space="preserve"> from</w:t>
      </w:r>
      <w:r w:rsidR="00C5220E">
        <w:rPr>
          <w:rFonts w:cstheme="minorHAnsi"/>
          <w:u w:val="single"/>
        </w:rPr>
        <w:t xml:space="preserve"> 2011</w:t>
      </w:r>
      <w:r w:rsidR="00952EAC">
        <w:rPr>
          <w:rFonts w:cstheme="minorHAnsi"/>
          <w:u w:val="single"/>
        </w:rPr>
        <w:t xml:space="preserve"> to 2014</w:t>
      </w:r>
    </w:p>
    <w:p w:rsidR="00EF117E" w:rsidRPr="00EF117E" w:rsidRDefault="0054724B" w:rsidP="00B05AA1">
      <w:pPr>
        <w:jc w:val="left"/>
        <w:rPr>
          <w:rFonts w:cstheme="minorHAnsi"/>
        </w:rPr>
      </w:pPr>
      <w:r>
        <w:rPr>
          <w:rFonts w:cstheme="minorHAnsi"/>
        </w:rPr>
        <w:t>Between the 2011 survey period and 2014 survey period</w:t>
      </w:r>
      <w:r w:rsidR="00EF117E">
        <w:rPr>
          <w:rFonts w:cstheme="minorHAnsi"/>
        </w:rPr>
        <w:t xml:space="preserve">, AC has shown </w:t>
      </w:r>
      <w:r w:rsidR="00286EB0">
        <w:rPr>
          <w:rFonts w:cstheme="minorHAnsi"/>
        </w:rPr>
        <w:t>≥</w:t>
      </w:r>
      <w:r w:rsidR="00EF117E">
        <w:rPr>
          <w:rFonts w:cstheme="minorHAnsi"/>
        </w:rPr>
        <w:t>5% change in the following areas:</w:t>
      </w:r>
    </w:p>
    <w:p w:rsidR="003D1505" w:rsidRPr="003D1505" w:rsidRDefault="003D1505" w:rsidP="003D1505">
      <w:pPr>
        <w:pStyle w:val="ListParagraph"/>
        <w:jc w:val="left"/>
        <w:rPr>
          <w:rFonts w:cstheme="minorHAnsi"/>
          <w:color w:val="FF0000"/>
          <w:u w:val="single"/>
        </w:rPr>
      </w:pPr>
      <w:r w:rsidRPr="003D1505">
        <w:rPr>
          <w:rFonts w:cstheme="minorHAnsi"/>
          <w:color w:val="FF0000"/>
          <w:u w:val="single"/>
        </w:rPr>
        <w:t>Positive</w:t>
      </w:r>
      <w:r w:rsidR="00C43C33">
        <w:rPr>
          <w:rFonts w:cstheme="minorHAnsi"/>
          <w:color w:val="FF0000"/>
          <w:u w:val="single"/>
        </w:rPr>
        <w:t xml:space="preserve"> Change</w:t>
      </w:r>
    </w:p>
    <w:p w:rsidR="00C247C8" w:rsidRPr="00C247C8" w:rsidRDefault="00C5220E" w:rsidP="00C247C8">
      <w:pPr>
        <w:pStyle w:val="ListParagraph"/>
        <w:numPr>
          <w:ilvl w:val="0"/>
          <w:numId w:val="22"/>
        </w:numPr>
        <w:jc w:val="left"/>
        <w:rPr>
          <w:rFonts w:cstheme="minorHAnsi"/>
          <w:u w:val="single"/>
        </w:rPr>
      </w:pPr>
      <w:r>
        <w:rPr>
          <w:rFonts w:cstheme="minorHAnsi"/>
          <w:b/>
        </w:rPr>
        <w:t xml:space="preserve">AC Students </w:t>
      </w:r>
      <w:r w:rsidR="00C247C8" w:rsidRPr="00C247C8">
        <w:rPr>
          <w:rFonts w:cstheme="minorHAnsi"/>
          <w:b/>
        </w:rPr>
        <w:t>Writing More Drafts</w:t>
      </w:r>
      <w:r w:rsidR="0050060A">
        <w:rPr>
          <w:rFonts w:cstheme="minorHAnsi"/>
          <w:b/>
        </w:rPr>
        <w:t xml:space="preserve"> of Papers/Assignments</w:t>
      </w:r>
      <w:r>
        <w:rPr>
          <w:rFonts w:cstheme="minorHAnsi"/>
          <w:b/>
        </w:rPr>
        <w:t xml:space="preserve"> Prior to Submission </w:t>
      </w:r>
      <w:r w:rsidR="00C247C8">
        <w:rPr>
          <w:rFonts w:cstheme="minorHAnsi"/>
        </w:rPr>
        <w:t xml:space="preserve"> </w:t>
      </w:r>
    </w:p>
    <w:p w:rsidR="00C247C8" w:rsidRPr="00C247C8" w:rsidRDefault="00C5220E" w:rsidP="00C247C8">
      <w:pPr>
        <w:pStyle w:val="ListParagraph"/>
        <w:numPr>
          <w:ilvl w:val="0"/>
          <w:numId w:val="22"/>
        </w:numPr>
        <w:jc w:val="left"/>
        <w:rPr>
          <w:rFonts w:cstheme="minorHAnsi"/>
          <w:u w:val="single"/>
        </w:rPr>
      </w:pPr>
      <w:r>
        <w:rPr>
          <w:rFonts w:cstheme="minorHAnsi"/>
          <w:b/>
        </w:rPr>
        <w:t>AC</w:t>
      </w:r>
      <w:r w:rsidR="0050060A">
        <w:rPr>
          <w:rFonts w:cstheme="minorHAnsi"/>
          <w:b/>
        </w:rPr>
        <w:t xml:space="preserve"> Students </w:t>
      </w:r>
      <w:r w:rsidR="00C247C8">
        <w:rPr>
          <w:rFonts w:cstheme="minorHAnsi"/>
          <w:b/>
        </w:rPr>
        <w:t xml:space="preserve">Writing More Papers and Reports </w:t>
      </w:r>
    </w:p>
    <w:p w:rsidR="00B05AA1" w:rsidRDefault="00B05AA1" w:rsidP="00B05AA1">
      <w:pPr>
        <w:jc w:val="left"/>
        <w:rPr>
          <w:rFonts w:cstheme="minorHAnsi"/>
          <w:u w:val="single"/>
        </w:rPr>
      </w:pPr>
    </w:p>
    <w:p w:rsidR="00B05AA1" w:rsidRDefault="003D1505" w:rsidP="00B05AA1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Biggest</w:t>
      </w:r>
      <w:r w:rsidR="00952EAC">
        <w:rPr>
          <w:rFonts w:cstheme="minorHAnsi"/>
          <w:u w:val="single"/>
        </w:rPr>
        <w:t xml:space="preserve"> AC to Large College Group</w:t>
      </w:r>
      <w:r>
        <w:rPr>
          <w:rFonts w:cstheme="minorHAnsi"/>
          <w:u w:val="single"/>
        </w:rPr>
        <w:t xml:space="preserve"> Differences</w:t>
      </w:r>
    </w:p>
    <w:p w:rsidR="00EF117E" w:rsidRPr="00EF117E" w:rsidRDefault="00EF117E" w:rsidP="00B05AA1">
      <w:pPr>
        <w:jc w:val="left"/>
        <w:rPr>
          <w:rFonts w:cstheme="minorHAnsi"/>
        </w:rPr>
      </w:pPr>
      <w:r>
        <w:rPr>
          <w:rFonts w:cstheme="minorHAnsi"/>
        </w:rPr>
        <w:t xml:space="preserve">For 2014, AC shows </w:t>
      </w:r>
      <w:r w:rsidR="00286EB0">
        <w:rPr>
          <w:rFonts w:cstheme="minorHAnsi"/>
        </w:rPr>
        <w:t>≥</w:t>
      </w:r>
      <w:r>
        <w:rPr>
          <w:rFonts w:cstheme="minorHAnsi"/>
        </w:rPr>
        <w:t>5% difference between</w:t>
      </w:r>
      <w:r w:rsidR="00366F14">
        <w:rPr>
          <w:rFonts w:cstheme="minorHAnsi"/>
        </w:rPr>
        <w:t xml:space="preserve"> </w:t>
      </w:r>
      <w:r w:rsidR="00952EAC">
        <w:rPr>
          <w:rFonts w:cstheme="minorHAnsi"/>
        </w:rPr>
        <w:t xml:space="preserve">AC </w:t>
      </w:r>
      <w:r w:rsidR="00366F14">
        <w:rPr>
          <w:rFonts w:cstheme="minorHAnsi"/>
        </w:rPr>
        <w:t xml:space="preserve">and the </w:t>
      </w:r>
      <w:r>
        <w:rPr>
          <w:rFonts w:cstheme="minorHAnsi"/>
        </w:rPr>
        <w:t>large college comparison group in the following areas:</w:t>
      </w:r>
    </w:p>
    <w:p w:rsidR="003D1505" w:rsidRPr="003D1505" w:rsidRDefault="003D1505" w:rsidP="003D1505">
      <w:pPr>
        <w:pStyle w:val="ListParagraph"/>
        <w:jc w:val="left"/>
        <w:rPr>
          <w:rFonts w:cstheme="minorHAnsi"/>
          <w:color w:val="FF0000"/>
          <w:u w:val="single"/>
        </w:rPr>
      </w:pPr>
      <w:r>
        <w:rPr>
          <w:rFonts w:cstheme="minorHAnsi"/>
          <w:color w:val="FF0000"/>
          <w:u w:val="single"/>
        </w:rPr>
        <w:t>Negative</w:t>
      </w:r>
      <w:r w:rsidR="00C43C33">
        <w:rPr>
          <w:rFonts w:cstheme="minorHAnsi"/>
          <w:color w:val="FF0000"/>
          <w:u w:val="single"/>
        </w:rPr>
        <w:t xml:space="preserve"> Difference</w:t>
      </w:r>
    </w:p>
    <w:p w:rsidR="00AB10DB" w:rsidRPr="00AB10DB" w:rsidRDefault="00366F14" w:rsidP="0058023E">
      <w:pPr>
        <w:pStyle w:val="ListParagraph"/>
        <w:numPr>
          <w:ilvl w:val="0"/>
          <w:numId w:val="23"/>
        </w:numPr>
        <w:jc w:val="left"/>
        <w:rPr>
          <w:rFonts w:cstheme="minorHAnsi"/>
          <w:u w:val="single"/>
        </w:rPr>
      </w:pPr>
      <w:r w:rsidRPr="00AB10DB">
        <w:rPr>
          <w:rFonts w:cstheme="minorHAnsi"/>
          <w:b/>
        </w:rPr>
        <w:t xml:space="preserve">Fewer </w:t>
      </w:r>
      <w:r w:rsidR="00AB10DB">
        <w:rPr>
          <w:rFonts w:cstheme="minorHAnsi"/>
          <w:b/>
        </w:rPr>
        <w:t>AC Students</w:t>
      </w:r>
      <w:r w:rsidR="00C5220E">
        <w:rPr>
          <w:rFonts w:cstheme="minorHAnsi"/>
          <w:b/>
        </w:rPr>
        <w:t xml:space="preserve"> </w:t>
      </w:r>
      <w:r w:rsidR="00AB10DB">
        <w:rPr>
          <w:rFonts w:cstheme="minorHAnsi"/>
          <w:b/>
        </w:rPr>
        <w:t xml:space="preserve">Making </w:t>
      </w:r>
      <w:r w:rsidRPr="00AB10DB">
        <w:rPr>
          <w:rFonts w:cstheme="minorHAnsi"/>
          <w:b/>
        </w:rPr>
        <w:t xml:space="preserve">Class Presentations </w:t>
      </w:r>
    </w:p>
    <w:p w:rsidR="00366F14" w:rsidRPr="00AB10DB" w:rsidRDefault="00366F14" w:rsidP="0058023E">
      <w:pPr>
        <w:pStyle w:val="ListParagraph"/>
        <w:numPr>
          <w:ilvl w:val="0"/>
          <w:numId w:val="23"/>
        </w:numPr>
        <w:jc w:val="left"/>
        <w:rPr>
          <w:rFonts w:cstheme="minorHAnsi"/>
          <w:u w:val="single"/>
        </w:rPr>
      </w:pPr>
      <w:r w:rsidRPr="00AB10DB">
        <w:rPr>
          <w:rFonts w:cstheme="minorHAnsi"/>
          <w:b/>
        </w:rPr>
        <w:t xml:space="preserve">Fewer </w:t>
      </w:r>
      <w:r w:rsidR="00AB10DB">
        <w:rPr>
          <w:rFonts w:cstheme="minorHAnsi"/>
          <w:b/>
        </w:rPr>
        <w:t xml:space="preserve">AC Students </w:t>
      </w:r>
      <w:r w:rsidRPr="00AB10DB">
        <w:rPr>
          <w:rFonts w:cstheme="minorHAnsi"/>
          <w:b/>
        </w:rPr>
        <w:t>Integrate Ideas/Information from Various Sources</w:t>
      </w:r>
      <w:r w:rsidR="00AB10DB" w:rsidRPr="00AB10DB">
        <w:rPr>
          <w:rFonts w:cstheme="minorHAnsi"/>
          <w:b/>
        </w:rPr>
        <w:t xml:space="preserve"> </w:t>
      </w:r>
    </w:p>
    <w:p w:rsidR="003D1505" w:rsidRPr="003D1505" w:rsidRDefault="00366F14" w:rsidP="003D1505">
      <w:pPr>
        <w:pStyle w:val="ListParagraph"/>
        <w:numPr>
          <w:ilvl w:val="0"/>
          <w:numId w:val="23"/>
        </w:numPr>
        <w:jc w:val="left"/>
        <w:rPr>
          <w:rFonts w:cstheme="minorHAnsi"/>
          <w:u w:val="single"/>
        </w:rPr>
      </w:pPr>
      <w:r>
        <w:rPr>
          <w:rFonts w:cstheme="minorHAnsi"/>
          <w:b/>
        </w:rPr>
        <w:t xml:space="preserve">Fewer </w:t>
      </w:r>
      <w:r w:rsidR="00AB10DB">
        <w:rPr>
          <w:rFonts w:cstheme="minorHAnsi"/>
          <w:b/>
        </w:rPr>
        <w:t xml:space="preserve">AC Students </w:t>
      </w:r>
      <w:r>
        <w:rPr>
          <w:rFonts w:cstheme="minorHAnsi"/>
          <w:b/>
        </w:rPr>
        <w:t>Writ</w:t>
      </w:r>
      <w:r w:rsidR="00AB10DB">
        <w:rPr>
          <w:rFonts w:cstheme="minorHAnsi"/>
          <w:b/>
        </w:rPr>
        <w:t>e</w:t>
      </w:r>
      <w:r>
        <w:rPr>
          <w:rFonts w:cstheme="minorHAnsi"/>
          <w:b/>
        </w:rPr>
        <w:t xml:space="preserve"> More than 4 Reports/Papers of Any Length </w:t>
      </w:r>
    </w:p>
    <w:p w:rsidR="009E1F6B" w:rsidRDefault="009E1F6B" w:rsidP="009E1F6B">
      <w:pPr>
        <w:jc w:val="left"/>
        <w:rPr>
          <w:rFonts w:cstheme="minorHAnsi"/>
          <w:u w:val="single"/>
        </w:rPr>
      </w:pPr>
    </w:p>
    <w:p w:rsidR="009E1F6B" w:rsidRDefault="009E1F6B" w:rsidP="009E1F6B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Focus Areas</w:t>
      </w:r>
    </w:p>
    <w:p w:rsidR="00B05AA1" w:rsidRPr="00290316" w:rsidRDefault="009E1F6B" w:rsidP="001701C2">
      <w:pPr>
        <w:jc w:val="left"/>
        <w:rPr>
          <w:rFonts w:cstheme="minorHAnsi"/>
        </w:rPr>
      </w:pPr>
      <w:r>
        <w:rPr>
          <w:rFonts w:cstheme="minorHAnsi"/>
        </w:rPr>
        <w:t>Ensuring AC</w:t>
      </w:r>
      <w:r w:rsidR="00290316">
        <w:rPr>
          <w:rFonts w:cstheme="minorHAnsi"/>
        </w:rPr>
        <w:t xml:space="preserve"> students are </w:t>
      </w:r>
      <w:r>
        <w:rPr>
          <w:rFonts w:cstheme="minorHAnsi"/>
        </w:rPr>
        <w:t xml:space="preserve">comfortable/competent public speakers, </w:t>
      </w:r>
      <w:r w:rsidR="00290316">
        <w:rPr>
          <w:rFonts w:cstheme="minorHAnsi"/>
        </w:rPr>
        <w:t xml:space="preserve">are </w:t>
      </w:r>
      <w:r>
        <w:rPr>
          <w:rFonts w:cstheme="minorHAnsi"/>
        </w:rPr>
        <w:t xml:space="preserve">aware of the paper writing process (e.g. creating drafts), </w:t>
      </w:r>
      <w:r w:rsidR="00290316">
        <w:rPr>
          <w:rFonts w:cstheme="minorHAnsi"/>
        </w:rPr>
        <w:t>are writing a sufficient number of papers/reports that require the</w:t>
      </w:r>
      <w:r w:rsidR="00B50C5B">
        <w:rPr>
          <w:rFonts w:cstheme="minorHAnsi"/>
        </w:rPr>
        <w:t xml:space="preserve"> integration of various sources, and are comfortable discussing class topics with instructors outside of class.</w:t>
      </w:r>
    </w:p>
    <w:p w:rsidR="009E1F6B" w:rsidRDefault="009E1F6B" w:rsidP="001701C2">
      <w:pPr>
        <w:jc w:val="left"/>
        <w:rPr>
          <w:rFonts w:cstheme="minorHAnsi"/>
          <w:b/>
        </w:rPr>
      </w:pPr>
    </w:p>
    <w:p w:rsidR="00E35690" w:rsidRPr="00E35690" w:rsidRDefault="009C0A7D" w:rsidP="001701C2">
      <w:pPr>
        <w:jc w:val="left"/>
        <w:rPr>
          <w:rFonts w:cstheme="minorHAnsi"/>
          <w:b/>
        </w:rPr>
      </w:pPr>
      <w:r>
        <w:rPr>
          <w:rFonts w:cstheme="minorHAnsi"/>
          <w:b/>
        </w:rPr>
        <w:t>STUDENT QUESTIONS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30"/>
        <w:gridCol w:w="840"/>
        <w:gridCol w:w="810"/>
        <w:gridCol w:w="2070"/>
        <w:gridCol w:w="3145"/>
      </w:tblGrid>
      <w:tr w:rsidR="00D11378" w:rsidRPr="008817C1" w:rsidTr="0058023E">
        <w:tc>
          <w:tcPr>
            <w:tcW w:w="10795" w:type="dxa"/>
            <w:gridSpan w:val="5"/>
            <w:shd w:val="clear" w:color="auto" w:fill="4BACC6" w:themeFill="accent5"/>
          </w:tcPr>
          <w:p w:rsidR="00D11378" w:rsidRPr="00E35690" w:rsidRDefault="00D11378" w:rsidP="0087006C">
            <w:pPr>
              <w:rPr>
                <w:rFonts w:cstheme="minorHAnsi"/>
                <w:b/>
                <w:sz w:val="28"/>
                <w:szCs w:val="28"/>
              </w:rPr>
            </w:pPr>
            <w:r w:rsidRPr="00E35690">
              <w:rPr>
                <w:rFonts w:cstheme="minorHAnsi"/>
                <w:b/>
                <w:sz w:val="28"/>
                <w:szCs w:val="28"/>
              </w:rPr>
              <w:t>COMMUNICATION SKILLS COMPETENCY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Pr="0087006C">
              <w:rPr>
                <w:rFonts w:ascii="Arial" w:hAnsi="Arial" w:cs="Arial"/>
                <w:sz w:val="18"/>
                <w:szCs w:val="18"/>
                <w:lang w:val="en"/>
              </w:rPr>
              <w:t>To include effective development, interpretation and expression of ideas through written, oral and visual communication</w:t>
            </w:r>
          </w:p>
        </w:tc>
      </w:tr>
      <w:tr w:rsidR="00D11378" w:rsidRPr="008817C1" w:rsidTr="0050060A">
        <w:tc>
          <w:tcPr>
            <w:tcW w:w="3930" w:type="dxa"/>
            <w:shd w:val="clear" w:color="auto" w:fill="4BACC6" w:themeFill="accent5"/>
          </w:tcPr>
          <w:p w:rsidR="00D11378" w:rsidRPr="00E35690" w:rsidRDefault="00D11378" w:rsidP="008A6479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Question</w:t>
            </w:r>
          </w:p>
        </w:tc>
        <w:tc>
          <w:tcPr>
            <w:tcW w:w="840" w:type="dxa"/>
            <w:shd w:val="clear" w:color="auto" w:fill="4BACC6" w:themeFill="accent5"/>
          </w:tcPr>
          <w:p w:rsidR="002B08DD" w:rsidRDefault="002B08DD" w:rsidP="008A647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AC </w:t>
            </w:r>
          </w:p>
          <w:p w:rsidR="00D11378" w:rsidRPr="00E35690" w:rsidRDefault="00D11378" w:rsidP="008A6479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2011 SP</w:t>
            </w:r>
          </w:p>
        </w:tc>
        <w:tc>
          <w:tcPr>
            <w:tcW w:w="810" w:type="dxa"/>
            <w:shd w:val="clear" w:color="auto" w:fill="4BACC6" w:themeFill="accent5"/>
          </w:tcPr>
          <w:p w:rsidR="00D11378" w:rsidRPr="00E35690" w:rsidRDefault="002B08DD" w:rsidP="008A647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AC </w:t>
            </w:r>
            <w:r w:rsidR="00D11378" w:rsidRPr="00E35690">
              <w:rPr>
                <w:rFonts w:cstheme="minorHAnsi"/>
                <w:b/>
                <w:sz w:val="18"/>
                <w:szCs w:val="18"/>
              </w:rPr>
              <w:t>2014 SP</w:t>
            </w:r>
          </w:p>
        </w:tc>
        <w:tc>
          <w:tcPr>
            <w:tcW w:w="2070" w:type="dxa"/>
            <w:shd w:val="clear" w:color="auto" w:fill="4BACC6" w:themeFill="accent5"/>
          </w:tcPr>
          <w:p w:rsidR="00D11378" w:rsidRDefault="003D2FC8" w:rsidP="00D1137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 Comparison</w:t>
            </w:r>
          </w:p>
          <w:p w:rsidR="00DD7EB8" w:rsidRPr="00E35690" w:rsidRDefault="00DD7EB8" w:rsidP="0014596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</w:t>
            </w:r>
            <w:r w:rsidR="0050060A">
              <w:rPr>
                <w:rFonts w:cstheme="minorHAnsi"/>
                <w:b/>
                <w:sz w:val="18"/>
                <w:szCs w:val="18"/>
              </w:rPr>
              <w:t>etween</w:t>
            </w:r>
            <w:r>
              <w:rPr>
                <w:rFonts w:cstheme="minorHAnsi"/>
                <w:b/>
                <w:sz w:val="18"/>
                <w:szCs w:val="18"/>
              </w:rPr>
              <w:t xml:space="preserve"> 2011 and 2014</w:t>
            </w:r>
            <w:r w:rsidR="003D2FC8">
              <w:rPr>
                <w:rFonts w:cstheme="minorHAnsi"/>
                <w:b/>
                <w:sz w:val="18"/>
                <w:szCs w:val="18"/>
              </w:rPr>
              <w:br/>
              <w:t>(</w:t>
            </w:r>
            <w:r w:rsidR="0014596E">
              <w:rPr>
                <w:rFonts w:cstheme="minorHAnsi"/>
                <w:b/>
                <w:sz w:val="18"/>
                <w:szCs w:val="18"/>
              </w:rPr>
              <w:t>Fewer, Similar, More</w:t>
            </w:r>
            <w:r w:rsidR="003D2FC8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145" w:type="dxa"/>
            <w:shd w:val="clear" w:color="auto" w:fill="4BACC6" w:themeFill="accent5"/>
          </w:tcPr>
          <w:p w:rsidR="00D11378" w:rsidRDefault="00DD7EB8" w:rsidP="00A9606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2014</w:t>
            </w:r>
            <w:r>
              <w:rPr>
                <w:rFonts w:cstheme="minorHAnsi"/>
                <w:b/>
                <w:sz w:val="18"/>
                <w:szCs w:val="18"/>
              </w:rPr>
              <w:br/>
            </w:r>
            <w:r w:rsidR="00D11378">
              <w:rPr>
                <w:rFonts w:cstheme="minorHAnsi"/>
                <w:b/>
                <w:sz w:val="18"/>
                <w:szCs w:val="18"/>
              </w:rPr>
              <w:t xml:space="preserve">Comparison to </w:t>
            </w:r>
            <w:r w:rsidR="0050060A">
              <w:rPr>
                <w:rFonts w:cstheme="minorHAnsi"/>
                <w:b/>
                <w:sz w:val="18"/>
                <w:szCs w:val="18"/>
              </w:rPr>
              <w:t>Large College Group</w:t>
            </w:r>
            <w:r w:rsidR="0014596E">
              <w:rPr>
                <w:rFonts w:cstheme="minorHAnsi"/>
                <w:b/>
                <w:sz w:val="18"/>
                <w:szCs w:val="18"/>
              </w:rPr>
              <w:br/>
              <w:t>(Fewer, Similar, More)</w:t>
            </w:r>
          </w:p>
        </w:tc>
      </w:tr>
      <w:tr w:rsidR="00D11378" w:rsidRPr="008817C1" w:rsidTr="0058023E">
        <w:tc>
          <w:tcPr>
            <w:tcW w:w="10795" w:type="dxa"/>
            <w:gridSpan w:val="5"/>
            <w:shd w:val="clear" w:color="auto" w:fill="DAEEF3" w:themeFill="accent5" w:themeFillTint="33"/>
          </w:tcPr>
          <w:p w:rsidR="00D11378" w:rsidRDefault="00D11378" w:rsidP="000A5880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The college</w:t>
            </w:r>
            <w:r w:rsidRPr="00E35690">
              <w:rPr>
                <w:rFonts w:cstheme="minorHAnsi"/>
                <w:b/>
                <w:sz w:val="18"/>
                <w:szCs w:val="18"/>
              </w:rPr>
              <w:t xml:space="preserve"> has </w:t>
            </w:r>
            <w:r>
              <w:rPr>
                <w:rFonts w:cstheme="minorHAnsi"/>
                <w:b/>
                <w:sz w:val="18"/>
                <w:szCs w:val="18"/>
              </w:rPr>
              <w:t>contributed to students knowledge, skills, and personal development in the following areas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: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br/>
              <w:t xml:space="preserve">(Scale: </w:t>
            </w:r>
            <w:r w:rsidR="000A5880">
              <w:rPr>
                <w:rFonts w:cstheme="minorHAnsi"/>
                <w:b/>
                <w:sz w:val="18"/>
                <w:szCs w:val="18"/>
              </w:rPr>
              <w:t xml:space="preserve">“Some”, </w:t>
            </w:r>
            <w:r>
              <w:rPr>
                <w:rFonts w:cstheme="minorHAnsi"/>
                <w:b/>
                <w:sz w:val="18"/>
                <w:szCs w:val="18"/>
              </w:rPr>
              <w:t xml:space="preserve">“Quite a bit”, and “Very much” </w:t>
            </w:r>
            <w:r w:rsidR="00E33F4B">
              <w:rPr>
                <w:rFonts w:cstheme="minorHAnsi"/>
                <w:b/>
                <w:sz w:val="18"/>
                <w:szCs w:val="18"/>
              </w:rPr>
              <w:t>responses counted in percentage</w:t>
            </w:r>
            <w:r w:rsidR="000A5880">
              <w:rPr>
                <w:rFonts w:cstheme="minorHAnsi"/>
                <w:b/>
                <w:sz w:val="18"/>
                <w:szCs w:val="18"/>
              </w:rPr>
              <w:t>; “Very Little” excluded</w:t>
            </w:r>
            <w:r>
              <w:rPr>
                <w:rFonts w:cstheme="minorHAnsi"/>
                <w:b/>
                <w:sz w:val="18"/>
                <w:szCs w:val="18"/>
              </w:rPr>
              <w:t>.)</w:t>
            </w:r>
          </w:p>
        </w:tc>
      </w:tr>
      <w:tr w:rsidR="00D11378" w:rsidRPr="008817C1" w:rsidTr="0050060A">
        <w:trPr>
          <w:trHeight w:val="215"/>
        </w:trPr>
        <w:tc>
          <w:tcPr>
            <w:tcW w:w="3930" w:type="dxa"/>
            <w:shd w:val="clear" w:color="auto" w:fill="auto"/>
          </w:tcPr>
          <w:p w:rsidR="00D11378" w:rsidRPr="005D7E23" w:rsidRDefault="00D11378" w:rsidP="00E35690">
            <w:pPr>
              <w:jc w:val="left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 xml:space="preserve">Writing clearly and effectively </w:t>
            </w:r>
          </w:p>
        </w:tc>
        <w:tc>
          <w:tcPr>
            <w:tcW w:w="840" w:type="dxa"/>
          </w:tcPr>
          <w:p w:rsidR="00D11378" w:rsidRPr="00E35690" w:rsidRDefault="00D11378" w:rsidP="0049104C">
            <w:pPr>
              <w:jc w:val="left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90% </w:t>
            </w:r>
          </w:p>
        </w:tc>
        <w:tc>
          <w:tcPr>
            <w:tcW w:w="810" w:type="dxa"/>
          </w:tcPr>
          <w:p w:rsidR="00D11378" w:rsidRPr="00906F68" w:rsidRDefault="00D11378" w:rsidP="0049104C">
            <w:pPr>
              <w:jc w:val="left"/>
              <w:rPr>
                <w:rFonts w:cstheme="minorHAnsi"/>
                <w:sz w:val="18"/>
                <w:szCs w:val="18"/>
                <w:highlight w:val="yellow"/>
                <w:u w:val="single"/>
              </w:rPr>
            </w:pPr>
            <w:r w:rsidRPr="00E35690">
              <w:rPr>
                <w:rFonts w:cstheme="minorHAnsi"/>
                <w:sz w:val="20"/>
                <w:szCs w:val="20"/>
              </w:rPr>
              <w:t>9</w:t>
            </w:r>
            <w:r w:rsidR="0049104C">
              <w:rPr>
                <w:rFonts w:cstheme="minorHAnsi"/>
                <w:sz w:val="20"/>
                <w:szCs w:val="20"/>
              </w:rPr>
              <w:t>1</w:t>
            </w:r>
            <w:r w:rsidRPr="00E35690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2070" w:type="dxa"/>
          </w:tcPr>
          <w:p w:rsidR="00D11378" w:rsidRPr="00E35690" w:rsidRDefault="006E577B" w:rsidP="00A05FBF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9B33D3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45" w:type="dxa"/>
          </w:tcPr>
          <w:p w:rsidR="00D11378" w:rsidRPr="009B33D3" w:rsidRDefault="00AA2DF1" w:rsidP="00A05FBF">
            <w:pPr>
              <w:jc w:val="left"/>
              <w:rPr>
                <w:rFonts w:cstheme="minorHAnsi"/>
                <w:sz w:val="18"/>
                <w:szCs w:val="18"/>
              </w:rPr>
            </w:pPr>
            <w:r w:rsidRPr="009B33D3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D11378" w:rsidRPr="008817C1" w:rsidTr="0050060A">
        <w:tc>
          <w:tcPr>
            <w:tcW w:w="3930" w:type="dxa"/>
            <w:shd w:val="clear" w:color="auto" w:fill="auto"/>
          </w:tcPr>
          <w:p w:rsidR="00D11378" w:rsidRPr="005D7E23" w:rsidRDefault="00D11378" w:rsidP="00E35690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Speaking clearly and effectively</w:t>
            </w:r>
          </w:p>
        </w:tc>
        <w:tc>
          <w:tcPr>
            <w:tcW w:w="840" w:type="dxa"/>
          </w:tcPr>
          <w:p w:rsidR="00D11378" w:rsidRPr="00E35690" w:rsidRDefault="0049104C" w:rsidP="008A647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  <w:r w:rsidR="00D11378" w:rsidRPr="00E35690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810" w:type="dxa"/>
          </w:tcPr>
          <w:p w:rsidR="00D11378" w:rsidRPr="00E35690" w:rsidRDefault="0049104C" w:rsidP="008A647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</w:t>
            </w:r>
            <w:r w:rsidR="00D11378" w:rsidRPr="00E35690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2070" w:type="dxa"/>
          </w:tcPr>
          <w:p w:rsidR="00D11378" w:rsidRDefault="006E577B" w:rsidP="00A05FBF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9B33D3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45" w:type="dxa"/>
          </w:tcPr>
          <w:p w:rsidR="00D11378" w:rsidRPr="009B33D3" w:rsidRDefault="00AA2DF1" w:rsidP="00A05FBF">
            <w:pPr>
              <w:jc w:val="left"/>
              <w:rPr>
                <w:rFonts w:cstheme="minorHAnsi"/>
                <w:sz w:val="18"/>
                <w:szCs w:val="18"/>
              </w:rPr>
            </w:pPr>
            <w:r w:rsidRPr="009B33D3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D11378" w:rsidRPr="008817C1" w:rsidTr="0058023E">
        <w:tc>
          <w:tcPr>
            <w:tcW w:w="10795" w:type="dxa"/>
            <w:gridSpan w:val="5"/>
            <w:shd w:val="clear" w:color="auto" w:fill="DAEEF3" w:themeFill="accent5" w:themeFillTint="33"/>
          </w:tcPr>
          <w:p w:rsidR="00D11378" w:rsidRDefault="00D11378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In their experience at this college, during the current school year, how often have students done each of the following?</w:t>
            </w:r>
            <w:r w:rsidR="00AA2DF1">
              <w:rPr>
                <w:rFonts w:cstheme="minorHAnsi"/>
                <w:b/>
                <w:sz w:val="18"/>
                <w:szCs w:val="18"/>
              </w:rPr>
              <w:br/>
              <w:t>(Scale: “Sometimes”, “Often”, and “Very often”</w:t>
            </w:r>
            <w:r w:rsidR="00E33F4B">
              <w:rPr>
                <w:rFonts w:cstheme="minorHAnsi"/>
                <w:b/>
                <w:sz w:val="18"/>
                <w:szCs w:val="18"/>
              </w:rPr>
              <w:t xml:space="preserve"> responses counted in percentag</w:t>
            </w:r>
            <w:r w:rsidR="000105A5">
              <w:rPr>
                <w:rFonts w:cstheme="minorHAnsi"/>
                <w:b/>
                <w:sz w:val="18"/>
                <w:szCs w:val="18"/>
              </w:rPr>
              <w:t>e</w:t>
            </w:r>
            <w:r w:rsidR="000A5880">
              <w:rPr>
                <w:rFonts w:cstheme="minorHAnsi"/>
                <w:b/>
                <w:sz w:val="18"/>
                <w:szCs w:val="18"/>
              </w:rPr>
              <w:t>; “Never” Excluded</w:t>
            </w:r>
            <w:r w:rsidR="00AA2DF1"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D11378" w:rsidRPr="008817C1" w:rsidTr="0050060A">
        <w:tc>
          <w:tcPr>
            <w:tcW w:w="3930" w:type="dxa"/>
            <w:shd w:val="clear" w:color="auto" w:fill="auto"/>
          </w:tcPr>
          <w:p w:rsidR="00D11378" w:rsidRPr="005D7E23" w:rsidRDefault="00D11378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Asked questions in class or contributed to a class discussion</w:t>
            </w:r>
          </w:p>
        </w:tc>
        <w:tc>
          <w:tcPr>
            <w:tcW w:w="840" w:type="dxa"/>
          </w:tcPr>
          <w:p w:rsidR="00D11378" w:rsidRPr="005575B7" w:rsidRDefault="000E130B" w:rsidP="0049104C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810" w:type="dxa"/>
          </w:tcPr>
          <w:p w:rsidR="00D11378" w:rsidRPr="00906F68" w:rsidRDefault="009B33D3" w:rsidP="0049104C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2070" w:type="dxa"/>
          </w:tcPr>
          <w:p w:rsidR="00D11378" w:rsidRPr="00906F68" w:rsidRDefault="006E577B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9B33D3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45" w:type="dxa"/>
          </w:tcPr>
          <w:p w:rsidR="00D11378" w:rsidRPr="00906F68" w:rsidRDefault="009B33D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D11378" w:rsidRPr="008817C1" w:rsidTr="0050060A">
        <w:tc>
          <w:tcPr>
            <w:tcW w:w="3930" w:type="dxa"/>
            <w:shd w:val="clear" w:color="auto" w:fill="auto"/>
          </w:tcPr>
          <w:p w:rsidR="00D11378" w:rsidRPr="005D7E23" w:rsidRDefault="00D11378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Made a class presentation</w:t>
            </w:r>
          </w:p>
        </w:tc>
        <w:tc>
          <w:tcPr>
            <w:tcW w:w="840" w:type="dxa"/>
          </w:tcPr>
          <w:p w:rsidR="00D11378" w:rsidRPr="005575B7" w:rsidRDefault="000E130B" w:rsidP="0049104C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49104C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810" w:type="dxa"/>
          </w:tcPr>
          <w:p w:rsidR="00D11378" w:rsidRPr="00906F68" w:rsidRDefault="0049104C" w:rsidP="00ED2550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66</w:t>
            </w:r>
            <w:r w:rsidR="009B33D3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2070" w:type="dxa"/>
          </w:tcPr>
          <w:p w:rsidR="00D11378" w:rsidRPr="00906F68" w:rsidRDefault="006E577B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9B33D3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45" w:type="dxa"/>
          </w:tcPr>
          <w:p w:rsidR="00773EBB" w:rsidRDefault="0049104C" w:rsidP="002B08DD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7</w:t>
            </w:r>
            <w:r w:rsidRPr="009B33D3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="00773EBB" w:rsidRPr="009B33D3">
              <w:rPr>
                <w:rFonts w:cstheme="minorHAnsi"/>
                <w:color w:val="FF0000"/>
                <w:sz w:val="18"/>
                <w:szCs w:val="18"/>
              </w:rPr>
              <w:t>%</w:t>
            </w:r>
            <w:r w:rsidR="00773EBB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="0014596E">
              <w:rPr>
                <w:rFonts w:cstheme="minorHAnsi"/>
                <w:color w:val="FF0000"/>
                <w:sz w:val="18"/>
                <w:szCs w:val="18"/>
              </w:rPr>
              <w:t>Fewer</w:t>
            </w:r>
            <w:r w:rsidR="006E577B">
              <w:rPr>
                <w:rFonts w:cstheme="minorHAnsi"/>
                <w:color w:val="FF0000"/>
                <w:sz w:val="18"/>
                <w:szCs w:val="18"/>
              </w:rPr>
              <w:t xml:space="preserve"> than Comp</w:t>
            </w:r>
            <w:r w:rsidR="0050060A">
              <w:rPr>
                <w:rFonts w:cstheme="minorHAnsi"/>
                <w:color w:val="FF0000"/>
                <w:sz w:val="18"/>
                <w:szCs w:val="18"/>
              </w:rPr>
              <w:t xml:space="preserve">arison </w:t>
            </w:r>
            <w:r w:rsidR="006E577B">
              <w:rPr>
                <w:rFonts w:cstheme="minorHAnsi"/>
                <w:color w:val="FF0000"/>
                <w:sz w:val="18"/>
                <w:szCs w:val="18"/>
              </w:rPr>
              <w:t xml:space="preserve"> Group</w:t>
            </w:r>
          </w:p>
          <w:p w:rsidR="00D11378" w:rsidRPr="00906F68" w:rsidRDefault="0049104C" w:rsidP="00773EBB">
            <w:pPr>
              <w:ind w:left="72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66</w:t>
            </w:r>
            <w:r w:rsidR="00773EBB" w:rsidRPr="00773EBB">
              <w:rPr>
                <w:rFonts w:cstheme="minorHAnsi"/>
                <w:sz w:val="18"/>
                <w:szCs w:val="18"/>
              </w:rPr>
              <w:t>% - AC</w:t>
            </w:r>
            <w:r w:rsidR="00773EBB">
              <w:rPr>
                <w:rFonts w:cstheme="minorHAnsi"/>
                <w:color w:val="FF0000"/>
                <w:sz w:val="18"/>
                <w:szCs w:val="18"/>
              </w:rPr>
              <w:br/>
            </w:r>
            <w:r w:rsidR="00773EBB" w:rsidRPr="00773EBB">
              <w:rPr>
                <w:rFonts w:cstheme="minorHAnsi"/>
                <w:sz w:val="18"/>
                <w:szCs w:val="18"/>
              </w:rPr>
              <w:t>73% - Large Colleges</w:t>
            </w:r>
          </w:p>
        </w:tc>
      </w:tr>
      <w:tr w:rsidR="00D11378" w:rsidRPr="008817C1" w:rsidTr="0050060A">
        <w:tc>
          <w:tcPr>
            <w:tcW w:w="3930" w:type="dxa"/>
            <w:shd w:val="clear" w:color="auto" w:fill="auto"/>
          </w:tcPr>
          <w:p w:rsidR="00D11378" w:rsidRPr="005D7E23" w:rsidRDefault="00D11378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Prepared two or more drafts of a paper or assignment before turning it in</w:t>
            </w:r>
          </w:p>
        </w:tc>
        <w:tc>
          <w:tcPr>
            <w:tcW w:w="840" w:type="dxa"/>
          </w:tcPr>
          <w:p w:rsidR="00D11378" w:rsidRPr="005575B7" w:rsidRDefault="000E130B" w:rsidP="0049104C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49104C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810" w:type="dxa"/>
          </w:tcPr>
          <w:p w:rsidR="00D11378" w:rsidRPr="00906F68" w:rsidRDefault="0049104C" w:rsidP="00ED2550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76</w:t>
            </w:r>
            <w:r w:rsidR="009B33D3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2070" w:type="dxa"/>
          </w:tcPr>
          <w:p w:rsidR="00D11378" w:rsidRPr="00906F68" w:rsidRDefault="00773EBB" w:rsidP="0049104C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7% More</w:t>
            </w:r>
          </w:p>
        </w:tc>
        <w:tc>
          <w:tcPr>
            <w:tcW w:w="3145" w:type="dxa"/>
          </w:tcPr>
          <w:p w:rsidR="00D11378" w:rsidRPr="00906F68" w:rsidRDefault="009B33D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D11378" w:rsidRPr="008817C1" w:rsidTr="0050060A">
        <w:tc>
          <w:tcPr>
            <w:tcW w:w="3930" w:type="dxa"/>
            <w:shd w:val="clear" w:color="auto" w:fill="auto"/>
          </w:tcPr>
          <w:p w:rsidR="00D11378" w:rsidRPr="005D7E23" w:rsidRDefault="00D11378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Worked on a paper or project that required integrating ideas or information from various sources</w:t>
            </w:r>
          </w:p>
        </w:tc>
        <w:tc>
          <w:tcPr>
            <w:tcW w:w="840" w:type="dxa"/>
          </w:tcPr>
          <w:p w:rsidR="00D11378" w:rsidRPr="005575B7" w:rsidRDefault="000E130B" w:rsidP="0049104C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84%</w:t>
            </w:r>
          </w:p>
        </w:tc>
        <w:tc>
          <w:tcPr>
            <w:tcW w:w="810" w:type="dxa"/>
          </w:tcPr>
          <w:p w:rsidR="00D11378" w:rsidRPr="00906F68" w:rsidRDefault="0049104C" w:rsidP="00ED2550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</w:t>
            </w:r>
            <w:r w:rsidR="009B33D3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2070" w:type="dxa"/>
          </w:tcPr>
          <w:p w:rsidR="00D11378" w:rsidRPr="00906F68" w:rsidRDefault="006E577B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9B33D3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45" w:type="dxa"/>
          </w:tcPr>
          <w:p w:rsidR="00D11378" w:rsidRDefault="00773EBB" w:rsidP="00773EBB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5</w:t>
            </w:r>
            <w:r w:rsidRPr="009B33D3">
              <w:rPr>
                <w:rFonts w:cstheme="minorHAnsi"/>
                <w:color w:val="FF0000"/>
                <w:sz w:val="18"/>
                <w:szCs w:val="18"/>
              </w:rPr>
              <w:t>%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="0014596E">
              <w:rPr>
                <w:rFonts w:cstheme="minorHAnsi"/>
                <w:color w:val="FF0000"/>
                <w:sz w:val="18"/>
                <w:szCs w:val="18"/>
              </w:rPr>
              <w:t>Fewer</w:t>
            </w:r>
            <w:r w:rsidR="006E577B">
              <w:rPr>
                <w:rFonts w:cstheme="minorHAnsi"/>
                <w:color w:val="FF0000"/>
                <w:sz w:val="18"/>
                <w:szCs w:val="18"/>
              </w:rPr>
              <w:t xml:space="preserve"> than Comp</w:t>
            </w:r>
            <w:r w:rsidR="002B08DD">
              <w:rPr>
                <w:rFonts w:cstheme="minorHAnsi"/>
                <w:color w:val="FF0000"/>
                <w:sz w:val="18"/>
                <w:szCs w:val="18"/>
              </w:rPr>
              <w:t>arison</w:t>
            </w:r>
            <w:r w:rsidR="006E577B">
              <w:rPr>
                <w:rFonts w:cstheme="minorHAnsi"/>
                <w:color w:val="FF0000"/>
                <w:sz w:val="18"/>
                <w:szCs w:val="18"/>
              </w:rPr>
              <w:t xml:space="preserve"> Group</w:t>
            </w:r>
          </w:p>
          <w:p w:rsidR="00341D31" w:rsidRPr="00906F68" w:rsidRDefault="00341D31" w:rsidP="0049104C">
            <w:pPr>
              <w:ind w:left="72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49104C">
              <w:rPr>
                <w:rFonts w:cstheme="minorHAnsi"/>
                <w:sz w:val="18"/>
                <w:szCs w:val="18"/>
              </w:rPr>
              <w:t>5</w:t>
            </w:r>
            <w:r w:rsidRPr="00773EBB">
              <w:rPr>
                <w:rFonts w:cstheme="minorHAnsi"/>
                <w:sz w:val="18"/>
                <w:szCs w:val="18"/>
              </w:rPr>
              <w:t>% - AC</w:t>
            </w:r>
            <w:r>
              <w:rPr>
                <w:rFonts w:cstheme="minorHAnsi"/>
                <w:color w:val="FF0000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>90</w:t>
            </w:r>
            <w:r w:rsidRPr="00773EBB">
              <w:rPr>
                <w:rFonts w:cstheme="minorHAnsi"/>
                <w:sz w:val="18"/>
                <w:szCs w:val="18"/>
              </w:rPr>
              <w:t>% - Large Colleges</w:t>
            </w:r>
          </w:p>
        </w:tc>
      </w:tr>
      <w:tr w:rsidR="00D11378" w:rsidRPr="008817C1" w:rsidTr="0050060A">
        <w:tc>
          <w:tcPr>
            <w:tcW w:w="3930" w:type="dxa"/>
            <w:shd w:val="clear" w:color="auto" w:fill="auto"/>
          </w:tcPr>
          <w:p w:rsidR="00D11378" w:rsidRPr="005D7E23" w:rsidRDefault="00D11378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 xml:space="preserve">Discussed ideas from your readings or classes with instructors outside of class </w:t>
            </w:r>
          </w:p>
        </w:tc>
        <w:tc>
          <w:tcPr>
            <w:tcW w:w="840" w:type="dxa"/>
          </w:tcPr>
          <w:p w:rsidR="00D11378" w:rsidRPr="005575B7" w:rsidRDefault="000E130B" w:rsidP="0049104C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48%</w:t>
            </w:r>
          </w:p>
        </w:tc>
        <w:tc>
          <w:tcPr>
            <w:tcW w:w="810" w:type="dxa"/>
          </w:tcPr>
          <w:p w:rsidR="00D11378" w:rsidRPr="00906F68" w:rsidRDefault="009B33D3" w:rsidP="0049104C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50%</w:t>
            </w:r>
          </w:p>
        </w:tc>
        <w:tc>
          <w:tcPr>
            <w:tcW w:w="2070" w:type="dxa"/>
          </w:tcPr>
          <w:p w:rsidR="00D11378" w:rsidRPr="00906F68" w:rsidRDefault="006E577B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9B33D3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45" w:type="dxa"/>
          </w:tcPr>
          <w:p w:rsidR="00D11378" w:rsidRPr="00906F68" w:rsidRDefault="009B33D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D11378" w:rsidRPr="008817C1" w:rsidTr="0050060A">
        <w:tc>
          <w:tcPr>
            <w:tcW w:w="3930" w:type="dxa"/>
            <w:shd w:val="clear" w:color="auto" w:fill="auto"/>
          </w:tcPr>
          <w:p w:rsidR="00D11378" w:rsidRPr="005D7E23" w:rsidRDefault="00D11378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Discussed ideas from your readings or classes with others outside of class (students, family members, co-workers, etc.</w:t>
            </w:r>
          </w:p>
        </w:tc>
        <w:tc>
          <w:tcPr>
            <w:tcW w:w="840" w:type="dxa"/>
          </w:tcPr>
          <w:p w:rsidR="00D11378" w:rsidRPr="005575B7" w:rsidRDefault="000E130B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86%</w:t>
            </w:r>
          </w:p>
        </w:tc>
        <w:tc>
          <w:tcPr>
            <w:tcW w:w="810" w:type="dxa"/>
          </w:tcPr>
          <w:p w:rsidR="00D11378" w:rsidRPr="00906F68" w:rsidRDefault="0049104C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</w:t>
            </w:r>
            <w:r w:rsidR="009B33D3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2070" w:type="dxa"/>
          </w:tcPr>
          <w:p w:rsidR="00D11378" w:rsidRPr="00906F68" w:rsidRDefault="006E577B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9B33D3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45" w:type="dxa"/>
          </w:tcPr>
          <w:p w:rsidR="00D11378" w:rsidRPr="00906F68" w:rsidRDefault="009B33D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D11378" w:rsidRPr="008817C1" w:rsidTr="0058023E">
        <w:tc>
          <w:tcPr>
            <w:tcW w:w="10795" w:type="dxa"/>
            <w:gridSpan w:val="5"/>
            <w:shd w:val="clear" w:color="auto" w:fill="DBE5F1" w:themeFill="accent1" w:themeFillTint="33"/>
          </w:tcPr>
          <w:p w:rsidR="00D11378" w:rsidRPr="00D93794" w:rsidRDefault="00D11378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 w:rsidRPr="00D93794">
              <w:rPr>
                <w:rFonts w:cstheme="minorHAnsi"/>
                <w:b/>
                <w:sz w:val="18"/>
                <w:szCs w:val="18"/>
              </w:rPr>
              <w:t>During the current school year, how much writing have you done at this college?</w:t>
            </w:r>
          </w:p>
        </w:tc>
      </w:tr>
      <w:tr w:rsidR="00D11378" w:rsidRPr="008817C1" w:rsidTr="0050060A">
        <w:tc>
          <w:tcPr>
            <w:tcW w:w="3930" w:type="dxa"/>
            <w:shd w:val="clear" w:color="auto" w:fill="auto"/>
          </w:tcPr>
          <w:p w:rsidR="00D11378" w:rsidRPr="00D93794" w:rsidRDefault="00D11378" w:rsidP="00207380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 of written papers or reports of any length</w:t>
            </w:r>
            <w:r w:rsidR="009B33D3">
              <w:rPr>
                <w:rFonts w:cstheme="minorHAnsi"/>
                <w:sz w:val="18"/>
                <w:szCs w:val="18"/>
              </w:rPr>
              <w:br/>
            </w:r>
            <w:r w:rsidR="009B33D3" w:rsidRPr="00D17DD9">
              <w:rPr>
                <w:rFonts w:cstheme="minorHAnsi"/>
                <w:b/>
                <w:sz w:val="18"/>
                <w:szCs w:val="18"/>
              </w:rPr>
              <w:t>(</w:t>
            </w:r>
            <w:r w:rsidR="00207380" w:rsidRPr="00D17DD9">
              <w:rPr>
                <w:rFonts w:cstheme="minorHAnsi"/>
                <w:b/>
                <w:sz w:val="18"/>
                <w:szCs w:val="18"/>
              </w:rPr>
              <w:t>5 or More</w:t>
            </w:r>
            <w:r w:rsidR="009B33D3" w:rsidRPr="00D17DD9">
              <w:rPr>
                <w:rFonts w:cstheme="minorHAnsi"/>
                <w:b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D11378" w:rsidRPr="005575B7" w:rsidRDefault="002B08DD" w:rsidP="0049104C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 w:rsidR="00013349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810" w:type="dxa"/>
          </w:tcPr>
          <w:p w:rsidR="00D11378" w:rsidRPr="00906F68" w:rsidRDefault="002B08DD" w:rsidP="0049104C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45%</w:t>
            </w:r>
          </w:p>
        </w:tc>
        <w:tc>
          <w:tcPr>
            <w:tcW w:w="2070" w:type="dxa"/>
          </w:tcPr>
          <w:p w:rsidR="00D11378" w:rsidRPr="00906F68" w:rsidRDefault="0049104C" w:rsidP="002B08DD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7</w:t>
            </w:r>
            <w:r w:rsidR="00773EBB">
              <w:rPr>
                <w:rFonts w:cstheme="minorHAnsi"/>
                <w:color w:val="FF0000"/>
                <w:sz w:val="18"/>
                <w:szCs w:val="18"/>
              </w:rPr>
              <w:t>% More</w:t>
            </w:r>
          </w:p>
        </w:tc>
        <w:tc>
          <w:tcPr>
            <w:tcW w:w="3145" w:type="dxa"/>
          </w:tcPr>
          <w:p w:rsidR="00D11378" w:rsidRDefault="00773EBB" w:rsidP="00773EBB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F477AB">
              <w:rPr>
                <w:rFonts w:cstheme="minorHAnsi"/>
                <w:color w:val="FF0000"/>
                <w:sz w:val="18"/>
                <w:szCs w:val="18"/>
              </w:rPr>
              <w:t xml:space="preserve">15% </w:t>
            </w:r>
            <w:r w:rsidR="00207380">
              <w:rPr>
                <w:rFonts w:cstheme="minorHAnsi"/>
                <w:color w:val="FF0000"/>
                <w:sz w:val="18"/>
                <w:szCs w:val="18"/>
              </w:rPr>
              <w:t>Fewer</w:t>
            </w:r>
            <w:r w:rsidR="004B5BD1">
              <w:rPr>
                <w:rFonts w:cstheme="minorHAnsi"/>
                <w:color w:val="FF0000"/>
                <w:sz w:val="18"/>
                <w:szCs w:val="18"/>
              </w:rPr>
              <w:t xml:space="preserve"> than Comp</w:t>
            </w:r>
            <w:r w:rsidR="0014596E">
              <w:rPr>
                <w:rFonts w:cstheme="minorHAnsi"/>
                <w:color w:val="FF0000"/>
                <w:sz w:val="18"/>
                <w:szCs w:val="18"/>
              </w:rPr>
              <w:t>arison</w:t>
            </w:r>
            <w:r w:rsidR="004B5BD1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FF0000"/>
                <w:sz w:val="18"/>
                <w:szCs w:val="18"/>
              </w:rPr>
              <w:t>Group</w:t>
            </w:r>
            <w:r w:rsidR="002453C4">
              <w:rPr>
                <w:rFonts w:cstheme="minorHAnsi"/>
                <w:color w:val="FF0000"/>
                <w:sz w:val="18"/>
                <w:szCs w:val="18"/>
              </w:rPr>
              <w:t xml:space="preserve"> (Wrote &gt;4 Papers/Reports)</w:t>
            </w:r>
          </w:p>
          <w:p w:rsidR="004B4D67" w:rsidRDefault="004B4D67" w:rsidP="004B4D67">
            <w:pPr>
              <w:ind w:left="72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</w:t>
            </w:r>
            <w:r w:rsidRPr="00773EBB">
              <w:rPr>
                <w:rFonts w:cstheme="minorHAnsi"/>
                <w:sz w:val="18"/>
                <w:szCs w:val="18"/>
              </w:rPr>
              <w:t>% - AC</w:t>
            </w:r>
            <w:r>
              <w:rPr>
                <w:rFonts w:cstheme="minorHAnsi"/>
                <w:color w:val="FF0000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>60</w:t>
            </w:r>
            <w:r w:rsidRPr="00773EBB">
              <w:rPr>
                <w:rFonts w:cstheme="minorHAnsi"/>
                <w:sz w:val="18"/>
                <w:szCs w:val="18"/>
              </w:rPr>
              <w:t>% - Large Colleges</w:t>
            </w:r>
          </w:p>
          <w:p w:rsidR="00FF3E0E" w:rsidRDefault="00FF3E0E" w:rsidP="004B4D67">
            <w:pPr>
              <w:ind w:left="720"/>
              <w:jc w:val="left"/>
              <w:rPr>
                <w:rFonts w:cstheme="minorHAnsi"/>
                <w:sz w:val="18"/>
                <w:szCs w:val="18"/>
              </w:rPr>
            </w:pPr>
          </w:p>
          <w:p w:rsidR="00FF3E0E" w:rsidRPr="00F477AB" w:rsidRDefault="00FF3E0E" w:rsidP="0049104C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Note: </w:t>
            </w:r>
            <w:r w:rsidR="0049104C">
              <w:rPr>
                <w:rFonts w:cstheme="minorHAnsi"/>
                <w:sz w:val="18"/>
                <w:szCs w:val="18"/>
              </w:rPr>
              <w:t>16</w:t>
            </w:r>
            <w:r>
              <w:rPr>
                <w:rFonts w:cstheme="minorHAnsi"/>
                <w:sz w:val="18"/>
                <w:szCs w:val="18"/>
              </w:rPr>
              <w:t>% AC students say they wrote 0 papers/reports vs. 9% Lg. College</w:t>
            </w:r>
          </w:p>
        </w:tc>
      </w:tr>
    </w:tbl>
    <w:p w:rsidR="007C50E1" w:rsidRDefault="007C50E1" w:rsidP="00B50C5B">
      <w:pPr>
        <w:jc w:val="both"/>
        <w:rPr>
          <w:rFonts w:cstheme="minorHAnsi"/>
          <w:b/>
        </w:rPr>
      </w:pPr>
    </w:p>
    <w:p w:rsidR="0014596E" w:rsidRDefault="0014596E" w:rsidP="007C50E1">
      <w:pPr>
        <w:rPr>
          <w:rFonts w:cstheme="minorHAnsi"/>
          <w:b/>
        </w:rPr>
      </w:pPr>
      <w:bookmarkStart w:id="3" w:name="ct"/>
      <w:r>
        <w:rPr>
          <w:rFonts w:cstheme="minorHAnsi"/>
          <w:b/>
        </w:rPr>
        <w:lastRenderedPageBreak/>
        <w:t>Critical Thinking</w:t>
      </w:r>
      <w:r w:rsidR="00CB6F6A">
        <w:rPr>
          <w:rFonts w:cstheme="minorHAnsi"/>
          <w:b/>
        </w:rPr>
        <w:t xml:space="preserve"> Skills</w:t>
      </w:r>
      <w:r>
        <w:rPr>
          <w:rFonts w:cstheme="minorHAnsi"/>
          <w:b/>
        </w:rPr>
        <w:t xml:space="preserve"> Findings</w:t>
      </w:r>
    </w:p>
    <w:bookmarkEnd w:id="3"/>
    <w:p w:rsidR="007C50E1" w:rsidRPr="007C50E1" w:rsidRDefault="007C50E1" w:rsidP="007C50E1">
      <w:pPr>
        <w:rPr>
          <w:rFonts w:cstheme="minorHAnsi"/>
          <w:b/>
        </w:rPr>
      </w:pPr>
    </w:p>
    <w:p w:rsidR="009E1F6B" w:rsidRDefault="009E1F6B" w:rsidP="009E1F6B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Evidence of AC Change from 2011 to 2014</w:t>
      </w:r>
    </w:p>
    <w:p w:rsidR="009E1F6B" w:rsidRPr="00EF117E" w:rsidRDefault="009E1F6B" w:rsidP="009E1F6B">
      <w:pPr>
        <w:jc w:val="left"/>
        <w:rPr>
          <w:rFonts w:cstheme="minorHAnsi"/>
        </w:rPr>
      </w:pPr>
      <w:r>
        <w:rPr>
          <w:rFonts w:cstheme="minorHAnsi"/>
        </w:rPr>
        <w:t xml:space="preserve">There were no changes in AC responses </w:t>
      </w:r>
      <w:r w:rsidR="00286EB0">
        <w:rPr>
          <w:rFonts w:cstheme="minorHAnsi"/>
        </w:rPr>
        <w:t>≥</w:t>
      </w:r>
      <w:r>
        <w:rPr>
          <w:rFonts w:cstheme="minorHAnsi"/>
        </w:rPr>
        <w:t>5% difference between 2011 and 2014.</w:t>
      </w:r>
    </w:p>
    <w:p w:rsidR="009E1F6B" w:rsidRDefault="009E1F6B" w:rsidP="009E1F6B">
      <w:pPr>
        <w:jc w:val="left"/>
        <w:rPr>
          <w:rFonts w:cstheme="minorHAnsi"/>
          <w:u w:val="single"/>
        </w:rPr>
      </w:pPr>
    </w:p>
    <w:p w:rsidR="009E1F6B" w:rsidRDefault="009E1F6B" w:rsidP="009E1F6B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Biggest AC to Large College Group Differences</w:t>
      </w:r>
    </w:p>
    <w:p w:rsidR="009E1F6B" w:rsidRPr="00EF117E" w:rsidRDefault="009E1F6B" w:rsidP="009E1F6B">
      <w:pPr>
        <w:jc w:val="left"/>
        <w:rPr>
          <w:rFonts w:cstheme="minorHAnsi"/>
        </w:rPr>
      </w:pPr>
      <w:r>
        <w:rPr>
          <w:rFonts w:cstheme="minorHAnsi"/>
        </w:rPr>
        <w:t xml:space="preserve">For 2014, there were no changes </w:t>
      </w:r>
      <w:r w:rsidR="00286EB0">
        <w:rPr>
          <w:rFonts w:cstheme="minorHAnsi"/>
        </w:rPr>
        <w:t>≥</w:t>
      </w:r>
      <w:r>
        <w:rPr>
          <w:rFonts w:cstheme="minorHAnsi"/>
        </w:rPr>
        <w:t xml:space="preserve">5% difference between AC and the large college comparison group </w:t>
      </w:r>
    </w:p>
    <w:p w:rsidR="0014596E" w:rsidRDefault="0014596E" w:rsidP="001701C2">
      <w:pPr>
        <w:jc w:val="left"/>
        <w:rPr>
          <w:rFonts w:cstheme="minorHAnsi"/>
          <w:u w:val="single"/>
        </w:rPr>
      </w:pPr>
    </w:p>
    <w:p w:rsidR="009E1F6B" w:rsidRPr="009E1F6B" w:rsidRDefault="009E1F6B" w:rsidP="009E1F6B">
      <w:pPr>
        <w:jc w:val="left"/>
        <w:rPr>
          <w:rFonts w:cstheme="minorHAnsi"/>
        </w:rPr>
      </w:pPr>
      <w:r>
        <w:rPr>
          <w:rFonts w:cstheme="minorHAnsi"/>
          <w:u w:val="single"/>
        </w:rPr>
        <w:t>Focus Areas</w:t>
      </w:r>
      <w:r>
        <w:rPr>
          <w:rFonts w:cstheme="minorHAnsi"/>
        </w:rPr>
        <w:br/>
      </w:r>
      <w:proofErr w:type="gramStart"/>
      <w:r w:rsidR="00290316">
        <w:rPr>
          <w:rFonts w:cstheme="minorHAnsi"/>
        </w:rPr>
        <w:t>Ensuring</w:t>
      </w:r>
      <w:proofErr w:type="gramEnd"/>
      <w:r w:rsidR="00290316">
        <w:rPr>
          <w:rFonts w:cstheme="minorHAnsi"/>
        </w:rPr>
        <w:t xml:space="preserve"> students are aware of how to evaluate the soundness of information, arguments and methods and ensuring students can apply theories or concepts to practical problems or new situations.</w:t>
      </w:r>
    </w:p>
    <w:p w:rsidR="009E1F6B" w:rsidRDefault="009E1F6B" w:rsidP="001701C2">
      <w:pPr>
        <w:jc w:val="left"/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0"/>
        <w:gridCol w:w="810"/>
        <w:gridCol w:w="810"/>
        <w:gridCol w:w="2160"/>
        <w:gridCol w:w="3055"/>
      </w:tblGrid>
      <w:tr w:rsidR="00BF519E" w:rsidRPr="008817C1" w:rsidTr="0058023E">
        <w:tc>
          <w:tcPr>
            <w:tcW w:w="10795" w:type="dxa"/>
            <w:gridSpan w:val="5"/>
            <w:shd w:val="clear" w:color="auto" w:fill="4BACC6" w:themeFill="accent5"/>
          </w:tcPr>
          <w:p w:rsidR="00BF519E" w:rsidRDefault="00BF519E" w:rsidP="0087006C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CRITICAL THINKING</w:t>
            </w:r>
            <w:r w:rsidRPr="00E35690">
              <w:rPr>
                <w:rFonts w:cstheme="minorHAnsi"/>
                <w:b/>
                <w:sz w:val="28"/>
                <w:szCs w:val="28"/>
              </w:rPr>
              <w:t xml:space="preserve"> SKILLS COMPETENCY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Pr="0087006C">
              <w:rPr>
                <w:rFonts w:ascii="Arial" w:hAnsi="Arial" w:cs="Arial"/>
                <w:sz w:val="18"/>
                <w:szCs w:val="18"/>
                <w:lang w:val="en"/>
              </w:rPr>
              <w:t>To include creative thinking, innovation, inquiry, and analysis, evaluation and synthesis of information</w:t>
            </w:r>
          </w:p>
        </w:tc>
      </w:tr>
      <w:tr w:rsidR="00BF519E" w:rsidRPr="008817C1" w:rsidTr="00036E11">
        <w:tc>
          <w:tcPr>
            <w:tcW w:w="3960" w:type="dxa"/>
            <w:shd w:val="clear" w:color="auto" w:fill="4BACC6" w:themeFill="accent5"/>
          </w:tcPr>
          <w:p w:rsidR="00BF519E" w:rsidRPr="00E35690" w:rsidRDefault="00BF519E" w:rsidP="008A6479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Question</w:t>
            </w:r>
          </w:p>
        </w:tc>
        <w:tc>
          <w:tcPr>
            <w:tcW w:w="810" w:type="dxa"/>
            <w:shd w:val="clear" w:color="auto" w:fill="4BACC6" w:themeFill="accent5"/>
          </w:tcPr>
          <w:p w:rsidR="00BF519E" w:rsidRDefault="00BF519E" w:rsidP="00BF519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AC </w:t>
            </w:r>
          </w:p>
          <w:p w:rsidR="00BF519E" w:rsidRPr="00E35690" w:rsidRDefault="00BF519E" w:rsidP="00BF519E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2011 SP</w:t>
            </w:r>
          </w:p>
        </w:tc>
        <w:tc>
          <w:tcPr>
            <w:tcW w:w="810" w:type="dxa"/>
            <w:shd w:val="clear" w:color="auto" w:fill="4BACC6" w:themeFill="accent5"/>
          </w:tcPr>
          <w:p w:rsidR="00BF519E" w:rsidRPr="00E35690" w:rsidRDefault="00BF519E" w:rsidP="008A647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AC </w:t>
            </w:r>
            <w:r w:rsidRPr="00E35690">
              <w:rPr>
                <w:rFonts w:cstheme="minorHAnsi"/>
                <w:b/>
                <w:sz w:val="18"/>
                <w:szCs w:val="18"/>
              </w:rPr>
              <w:t>2014 SP</w:t>
            </w:r>
          </w:p>
        </w:tc>
        <w:tc>
          <w:tcPr>
            <w:tcW w:w="2160" w:type="dxa"/>
            <w:shd w:val="clear" w:color="auto" w:fill="4BACC6" w:themeFill="accent5"/>
          </w:tcPr>
          <w:p w:rsidR="00BF519E" w:rsidRDefault="00BF519E" w:rsidP="00BF519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 Comparison</w:t>
            </w:r>
          </w:p>
          <w:p w:rsidR="00BF519E" w:rsidRPr="00E35690" w:rsidRDefault="00BF519E" w:rsidP="00BF519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Between 2011 and 2014</w:t>
            </w:r>
            <w:r>
              <w:rPr>
                <w:rFonts w:cstheme="minorHAnsi"/>
                <w:b/>
                <w:sz w:val="18"/>
                <w:szCs w:val="18"/>
              </w:rPr>
              <w:br/>
              <w:t>(Fewer, Similar, More)</w:t>
            </w:r>
          </w:p>
        </w:tc>
        <w:tc>
          <w:tcPr>
            <w:tcW w:w="3055" w:type="dxa"/>
            <w:shd w:val="clear" w:color="auto" w:fill="4BACC6" w:themeFill="accent5"/>
          </w:tcPr>
          <w:p w:rsidR="00BF519E" w:rsidRDefault="00BF519E" w:rsidP="008A647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2014</w:t>
            </w:r>
            <w:r>
              <w:rPr>
                <w:rFonts w:cstheme="minorHAnsi"/>
                <w:b/>
                <w:sz w:val="18"/>
                <w:szCs w:val="18"/>
              </w:rPr>
              <w:br/>
              <w:t>Comparison to Large College Group</w:t>
            </w:r>
            <w:r>
              <w:rPr>
                <w:rFonts w:cstheme="minorHAnsi"/>
                <w:b/>
                <w:sz w:val="18"/>
                <w:szCs w:val="18"/>
              </w:rPr>
              <w:br/>
              <w:t>(Fewer, Similar, More)</w:t>
            </w:r>
          </w:p>
        </w:tc>
      </w:tr>
      <w:tr w:rsidR="00036E11" w:rsidRPr="008817C1" w:rsidTr="0058023E">
        <w:tc>
          <w:tcPr>
            <w:tcW w:w="10795" w:type="dxa"/>
            <w:gridSpan w:val="5"/>
            <w:shd w:val="clear" w:color="auto" w:fill="DAEEF3" w:themeFill="accent5" w:themeFillTint="33"/>
          </w:tcPr>
          <w:p w:rsidR="00036E11" w:rsidRDefault="00036E11" w:rsidP="000A5880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The college</w:t>
            </w:r>
            <w:r w:rsidRPr="00E35690">
              <w:rPr>
                <w:rFonts w:cstheme="minorHAnsi"/>
                <w:b/>
                <w:sz w:val="18"/>
                <w:szCs w:val="18"/>
              </w:rPr>
              <w:t xml:space="preserve"> has </w:t>
            </w:r>
            <w:r>
              <w:rPr>
                <w:rFonts w:cstheme="minorHAnsi"/>
                <w:b/>
                <w:sz w:val="18"/>
                <w:szCs w:val="18"/>
              </w:rPr>
              <w:t>contributed to students knowledge, skills, and personal development in the following areas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: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br/>
              <w:t>(</w:t>
            </w:r>
            <w:r w:rsidR="000A5880">
              <w:rPr>
                <w:rFonts w:cstheme="minorHAnsi"/>
                <w:b/>
                <w:sz w:val="18"/>
                <w:szCs w:val="18"/>
              </w:rPr>
              <w:t>Scale: “Some”, “Quite a bit”, and “Very much” r</w:t>
            </w:r>
            <w:r w:rsidR="00E33F4B">
              <w:rPr>
                <w:rFonts w:cstheme="minorHAnsi"/>
                <w:b/>
                <w:sz w:val="18"/>
                <w:szCs w:val="18"/>
              </w:rPr>
              <w:t>esponses counted in percentage;</w:t>
            </w:r>
            <w:r w:rsidR="000A5880">
              <w:rPr>
                <w:rFonts w:cstheme="minorHAnsi"/>
                <w:b/>
                <w:sz w:val="18"/>
                <w:szCs w:val="18"/>
              </w:rPr>
              <w:t xml:space="preserve"> “Very little” excluded</w:t>
            </w:r>
            <w:r>
              <w:rPr>
                <w:rFonts w:cstheme="minorHAnsi"/>
                <w:b/>
                <w:sz w:val="18"/>
                <w:szCs w:val="18"/>
              </w:rPr>
              <w:t>.)</w:t>
            </w:r>
          </w:p>
        </w:tc>
      </w:tr>
      <w:tr w:rsidR="00BF519E" w:rsidRPr="008817C1" w:rsidTr="00036E11">
        <w:tc>
          <w:tcPr>
            <w:tcW w:w="3960" w:type="dxa"/>
            <w:shd w:val="clear" w:color="auto" w:fill="auto"/>
          </w:tcPr>
          <w:p w:rsidR="00BF519E" w:rsidRPr="00B67856" w:rsidRDefault="00BF519E" w:rsidP="00833DF1">
            <w:pPr>
              <w:jc w:val="left"/>
              <w:rPr>
                <w:rFonts w:cstheme="minorHAnsi"/>
                <w:sz w:val="18"/>
                <w:szCs w:val="18"/>
              </w:rPr>
            </w:pPr>
            <w:r w:rsidRPr="00B67856">
              <w:rPr>
                <w:rFonts w:cstheme="minorHAnsi"/>
                <w:sz w:val="18"/>
                <w:szCs w:val="18"/>
              </w:rPr>
              <w:t>Think</w:t>
            </w:r>
            <w:r>
              <w:rPr>
                <w:rFonts w:cstheme="minorHAnsi"/>
                <w:sz w:val="18"/>
                <w:szCs w:val="18"/>
              </w:rPr>
              <w:t>ing critically and analytically</w:t>
            </w:r>
          </w:p>
        </w:tc>
        <w:tc>
          <w:tcPr>
            <w:tcW w:w="810" w:type="dxa"/>
          </w:tcPr>
          <w:p w:rsidR="00BF519E" w:rsidRPr="00A14E3B" w:rsidRDefault="002A2E14" w:rsidP="00D367A1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97%</w:t>
            </w:r>
          </w:p>
        </w:tc>
        <w:tc>
          <w:tcPr>
            <w:tcW w:w="810" w:type="dxa"/>
          </w:tcPr>
          <w:p w:rsidR="00BF519E" w:rsidRPr="00A14E3B" w:rsidRDefault="00A14E3B" w:rsidP="00D367A1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2160" w:type="dxa"/>
          </w:tcPr>
          <w:p w:rsidR="00BF519E" w:rsidRPr="00A14E3B" w:rsidRDefault="00200333" w:rsidP="008A6479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055" w:type="dxa"/>
          </w:tcPr>
          <w:p w:rsidR="00BF519E" w:rsidRPr="00A14E3B" w:rsidRDefault="00A14E3B" w:rsidP="008A6479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036E11" w:rsidRPr="008817C1" w:rsidTr="0058023E">
        <w:tc>
          <w:tcPr>
            <w:tcW w:w="10795" w:type="dxa"/>
            <w:gridSpan w:val="5"/>
            <w:shd w:val="clear" w:color="auto" w:fill="DAEEF3" w:themeFill="accent5" w:themeFillTint="33"/>
          </w:tcPr>
          <w:p w:rsidR="00036E11" w:rsidRPr="00A05FBF" w:rsidRDefault="00036E11" w:rsidP="00A05FBF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 w:rsidRPr="00A05FBF">
              <w:rPr>
                <w:rFonts w:cstheme="minorHAnsi"/>
                <w:b/>
                <w:sz w:val="18"/>
                <w:szCs w:val="18"/>
              </w:rPr>
              <w:t xml:space="preserve">During the </w:t>
            </w:r>
            <w:r w:rsidRPr="00A05FBF">
              <w:rPr>
                <w:rFonts w:cstheme="minorHAnsi"/>
                <w:b/>
                <w:sz w:val="18"/>
                <w:szCs w:val="18"/>
                <w:shd w:val="clear" w:color="auto" w:fill="DAEEF3" w:themeFill="accent5" w:themeFillTint="33"/>
              </w:rPr>
              <w:t>current school year, how much has your coursework emphasized the</w:t>
            </w:r>
            <w:r w:rsidRPr="00A05FBF">
              <w:rPr>
                <w:rFonts w:cstheme="minorHAnsi"/>
                <w:b/>
                <w:sz w:val="18"/>
                <w:szCs w:val="18"/>
              </w:rPr>
              <w:t xml:space="preserve"> following mental activities?</w:t>
            </w:r>
            <w:r w:rsidR="00CA3A1F">
              <w:rPr>
                <w:rFonts w:cstheme="minorHAnsi"/>
                <w:b/>
                <w:sz w:val="18"/>
                <w:szCs w:val="18"/>
              </w:rPr>
              <w:br/>
              <w:t xml:space="preserve">(Scale: “Some”, “Quite a bit”, and “Very much” </w:t>
            </w:r>
            <w:r w:rsidR="00E33F4B">
              <w:rPr>
                <w:rFonts w:cstheme="minorHAnsi"/>
                <w:b/>
                <w:sz w:val="18"/>
                <w:szCs w:val="18"/>
              </w:rPr>
              <w:t>responses counted in percentage</w:t>
            </w:r>
            <w:r w:rsidR="000A5880">
              <w:rPr>
                <w:rFonts w:cstheme="minorHAnsi"/>
                <w:b/>
                <w:sz w:val="18"/>
                <w:szCs w:val="18"/>
              </w:rPr>
              <w:t>; “Very little” excluded</w:t>
            </w:r>
            <w:r w:rsidR="00CA3A1F">
              <w:rPr>
                <w:rFonts w:cstheme="minorHAnsi"/>
                <w:b/>
                <w:sz w:val="18"/>
                <w:szCs w:val="18"/>
              </w:rPr>
              <w:t>.)</w:t>
            </w:r>
          </w:p>
        </w:tc>
      </w:tr>
      <w:tr w:rsidR="00BF519E" w:rsidRPr="008817C1" w:rsidTr="00036E11">
        <w:tc>
          <w:tcPr>
            <w:tcW w:w="3960" w:type="dxa"/>
            <w:shd w:val="clear" w:color="auto" w:fill="auto"/>
          </w:tcPr>
          <w:p w:rsidR="00BF519E" w:rsidRPr="005D7E23" w:rsidRDefault="00BF519E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Memorizing facts, ideas, or methods from your courses and readings so you can repeat them in pretty much the same form</w:t>
            </w:r>
          </w:p>
        </w:tc>
        <w:tc>
          <w:tcPr>
            <w:tcW w:w="810" w:type="dxa"/>
          </w:tcPr>
          <w:p w:rsidR="00BF519E" w:rsidRPr="005575B7" w:rsidRDefault="002A2E14" w:rsidP="00D367A1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810" w:type="dxa"/>
          </w:tcPr>
          <w:p w:rsidR="00BF519E" w:rsidRPr="00906F68" w:rsidRDefault="000A5880" w:rsidP="00D367A1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92%</w:t>
            </w:r>
          </w:p>
        </w:tc>
        <w:tc>
          <w:tcPr>
            <w:tcW w:w="2160" w:type="dxa"/>
          </w:tcPr>
          <w:p w:rsidR="00BF519E" w:rsidRPr="00906F68" w:rsidRDefault="0020033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055" w:type="dxa"/>
          </w:tcPr>
          <w:p w:rsidR="00BF519E" w:rsidRPr="00906F68" w:rsidRDefault="000A5880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0A5880" w:rsidRPr="008817C1" w:rsidTr="00036E11">
        <w:tc>
          <w:tcPr>
            <w:tcW w:w="3960" w:type="dxa"/>
            <w:shd w:val="clear" w:color="auto" w:fill="auto"/>
          </w:tcPr>
          <w:p w:rsidR="000A5880" w:rsidRPr="005D7E23" w:rsidRDefault="000A5880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Analyzing the basic elements of an idea, experience, or theory</w:t>
            </w:r>
          </w:p>
        </w:tc>
        <w:tc>
          <w:tcPr>
            <w:tcW w:w="810" w:type="dxa"/>
          </w:tcPr>
          <w:p w:rsidR="000A5880" w:rsidRPr="005575B7" w:rsidRDefault="002A2E14" w:rsidP="00D367A1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D367A1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810" w:type="dxa"/>
          </w:tcPr>
          <w:p w:rsidR="000A5880" w:rsidRPr="00906F68" w:rsidRDefault="000A5880" w:rsidP="00D367A1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92%</w:t>
            </w:r>
          </w:p>
        </w:tc>
        <w:tc>
          <w:tcPr>
            <w:tcW w:w="2160" w:type="dxa"/>
          </w:tcPr>
          <w:p w:rsidR="000A5880" w:rsidRPr="00906F68" w:rsidRDefault="00200333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055" w:type="dxa"/>
          </w:tcPr>
          <w:p w:rsidR="000A5880" w:rsidRPr="00906F68" w:rsidRDefault="000A5880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0A5880" w:rsidRPr="008817C1" w:rsidTr="00036E11">
        <w:tc>
          <w:tcPr>
            <w:tcW w:w="3960" w:type="dxa"/>
            <w:shd w:val="clear" w:color="auto" w:fill="auto"/>
          </w:tcPr>
          <w:p w:rsidR="000A5880" w:rsidRPr="005D7E23" w:rsidRDefault="000A5880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Synthesizing and organizing ideas, information, and experiences in new ways</w:t>
            </w:r>
          </w:p>
        </w:tc>
        <w:tc>
          <w:tcPr>
            <w:tcW w:w="810" w:type="dxa"/>
          </w:tcPr>
          <w:p w:rsidR="000A5880" w:rsidRPr="005575B7" w:rsidRDefault="002A2E14" w:rsidP="00D367A1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D367A1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810" w:type="dxa"/>
          </w:tcPr>
          <w:p w:rsidR="000A5880" w:rsidRPr="00906F68" w:rsidRDefault="000A5880" w:rsidP="00D367A1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D367A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2160" w:type="dxa"/>
          </w:tcPr>
          <w:p w:rsidR="000A5880" w:rsidRPr="00906F68" w:rsidRDefault="00200333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055" w:type="dxa"/>
          </w:tcPr>
          <w:p w:rsidR="000A5880" w:rsidRPr="00906F68" w:rsidRDefault="000A5880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0A5880" w:rsidRPr="008817C1" w:rsidTr="00036E11">
        <w:tc>
          <w:tcPr>
            <w:tcW w:w="3960" w:type="dxa"/>
            <w:shd w:val="clear" w:color="auto" w:fill="auto"/>
          </w:tcPr>
          <w:p w:rsidR="000A5880" w:rsidRPr="005D7E23" w:rsidRDefault="000A5880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Making judgments about the value or soundness of information, arguments, or methods</w:t>
            </w:r>
          </w:p>
        </w:tc>
        <w:tc>
          <w:tcPr>
            <w:tcW w:w="810" w:type="dxa"/>
          </w:tcPr>
          <w:p w:rsidR="000A5880" w:rsidRPr="005575B7" w:rsidRDefault="00200333" w:rsidP="00D367A1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86%</w:t>
            </w:r>
          </w:p>
        </w:tc>
        <w:tc>
          <w:tcPr>
            <w:tcW w:w="810" w:type="dxa"/>
          </w:tcPr>
          <w:p w:rsidR="000A5880" w:rsidRPr="00906F68" w:rsidRDefault="002A2E14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86%</w:t>
            </w:r>
          </w:p>
        </w:tc>
        <w:tc>
          <w:tcPr>
            <w:tcW w:w="2160" w:type="dxa"/>
          </w:tcPr>
          <w:p w:rsidR="000A5880" w:rsidRPr="00906F68" w:rsidRDefault="00200333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055" w:type="dxa"/>
          </w:tcPr>
          <w:p w:rsidR="000A5880" w:rsidRPr="00906F68" w:rsidRDefault="002A2E14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0A5880" w:rsidRPr="008817C1" w:rsidTr="00036E11">
        <w:tc>
          <w:tcPr>
            <w:tcW w:w="3960" w:type="dxa"/>
            <w:shd w:val="clear" w:color="auto" w:fill="auto"/>
          </w:tcPr>
          <w:p w:rsidR="000A5880" w:rsidRPr="005D7E23" w:rsidRDefault="000A5880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Applying theories or concepts to practical problems or in new situations</w:t>
            </w:r>
          </w:p>
        </w:tc>
        <w:tc>
          <w:tcPr>
            <w:tcW w:w="810" w:type="dxa"/>
          </w:tcPr>
          <w:p w:rsidR="000A5880" w:rsidRPr="005575B7" w:rsidRDefault="00200333" w:rsidP="00D367A1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89%</w:t>
            </w:r>
          </w:p>
        </w:tc>
        <w:tc>
          <w:tcPr>
            <w:tcW w:w="810" w:type="dxa"/>
          </w:tcPr>
          <w:p w:rsidR="000A5880" w:rsidRPr="00906F68" w:rsidRDefault="002A2E14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88%</w:t>
            </w:r>
          </w:p>
        </w:tc>
        <w:tc>
          <w:tcPr>
            <w:tcW w:w="2160" w:type="dxa"/>
          </w:tcPr>
          <w:p w:rsidR="000A5880" w:rsidRPr="00906F68" w:rsidRDefault="00200333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055" w:type="dxa"/>
          </w:tcPr>
          <w:p w:rsidR="000A5880" w:rsidRPr="00906F68" w:rsidRDefault="002A2E14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0A5880" w:rsidRPr="008817C1" w:rsidTr="00036E11">
        <w:tc>
          <w:tcPr>
            <w:tcW w:w="3960" w:type="dxa"/>
            <w:shd w:val="clear" w:color="auto" w:fill="auto"/>
          </w:tcPr>
          <w:p w:rsidR="000A5880" w:rsidRPr="005D7E23" w:rsidRDefault="000A5880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Using information you have read or heard to perform a new skill</w:t>
            </w:r>
          </w:p>
        </w:tc>
        <w:tc>
          <w:tcPr>
            <w:tcW w:w="810" w:type="dxa"/>
          </w:tcPr>
          <w:p w:rsidR="000A5880" w:rsidRPr="005575B7" w:rsidRDefault="00200333" w:rsidP="00D367A1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D367A1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810" w:type="dxa"/>
          </w:tcPr>
          <w:p w:rsidR="000A5880" w:rsidRPr="00906F68" w:rsidRDefault="002A2E14" w:rsidP="00D367A1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D367A1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2160" w:type="dxa"/>
          </w:tcPr>
          <w:p w:rsidR="000A5880" w:rsidRPr="00906F68" w:rsidRDefault="00200333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055" w:type="dxa"/>
          </w:tcPr>
          <w:p w:rsidR="000A5880" w:rsidRPr="00906F68" w:rsidRDefault="002A2E14" w:rsidP="000A5880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</w:tbl>
    <w:p w:rsidR="00C76B91" w:rsidRDefault="00C76B91" w:rsidP="001701C2">
      <w:pPr>
        <w:jc w:val="left"/>
        <w:rPr>
          <w:rFonts w:cstheme="minorHAnsi"/>
        </w:rPr>
      </w:pPr>
    </w:p>
    <w:p w:rsidR="005860EF" w:rsidRDefault="005860EF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833DF1" w:rsidRDefault="00833DF1" w:rsidP="001701C2">
      <w:pPr>
        <w:jc w:val="left"/>
        <w:rPr>
          <w:rFonts w:cstheme="minorHAnsi"/>
        </w:rPr>
      </w:pPr>
    </w:p>
    <w:p w:rsidR="00833DF1" w:rsidRDefault="00833DF1" w:rsidP="001701C2">
      <w:pPr>
        <w:jc w:val="left"/>
        <w:rPr>
          <w:rFonts w:cstheme="minorHAnsi"/>
        </w:rPr>
      </w:pPr>
    </w:p>
    <w:p w:rsidR="007E4B58" w:rsidRDefault="007E4B58" w:rsidP="001701C2">
      <w:pPr>
        <w:jc w:val="left"/>
        <w:rPr>
          <w:rFonts w:cstheme="minorHAnsi"/>
        </w:rPr>
      </w:pPr>
    </w:p>
    <w:p w:rsidR="007E4B58" w:rsidRDefault="007E4B58" w:rsidP="001701C2">
      <w:pPr>
        <w:jc w:val="left"/>
        <w:rPr>
          <w:rFonts w:cstheme="minorHAnsi"/>
        </w:rPr>
      </w:pPr>
    </w:p>
    <w:p w:rsidR="007E4B58" w:rsidRDefault="007E4B58" w:rsidP="001701C2">
      <w:pPr>
        <w:jc w:val="left"/>
        <w:rPr>
          <w:rFonts w:cstheme="minorHAnsi"/>
        </w:rPr>
      </w:pPr>
    </w:p>
    <w:p w:rsidR="00CB6F6A" w:rsidRDefault="00CB6F6A" w:rsidP="00CB6F6A">
      <w:pPr>
        <w:rPr>
          <w:rFonts w:cstheme="minorHAnsi"/>
          <w:b/>
        </w:rPr>
      </w:pPr>
      <w:bookmarkStart w:id="4" w:name="eqs"/>
      <w:r>
        <w:rPr>
          <w:rFonts w:cstheme="minorHAnsi"/>
          <w:b/>
        </w:rPr>
        <w:lastRenderedPageBreak/>
        <w:t>Empirical and Quantitative Skills Findings</w:t>
      </w:r>
    </w:p>
    <w:bookmarkEnd w:id="4"/>
    <w:p w:rsidR="008356ED" w:rsidRDefault="008356ED" w:rsidP="008356ED">
      <w:pPr>
        <w:jc w:val="left"/>
        <w:rPr>
          <w:rFonts w:cstheme="minorHAnsi"/>
          <w:u w:val="single"/>
        </w:rPr>
      </w:pPr>
    </w:p>
    <w:p w:rsidR="008356ED" w:rsidRDefault="008356ED" w:rsidP="008356ED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Evidence of AC Change from 2011 to 2014</w:t>
      </w:r>
    </w:p>
    <w:p w:rsidR="008356ED" w:rsidRPr="00EF117E" w:rsidRDefault="008356ED" w:rsidP="008356ED">
      <w:pPr>
        <w:jc w:val="left"/>
        <w:rPr>
          <w:rFonts w:cstheme="minorHAnsi"/>
        </w:rPr>
      </w:pPr>
      <w:r>
        <w:rPr>
          <w:rFonts w:cstheme="minorHAnsi"/>
        </w:rPr>
        <w:t>There were no changes in AC responses ≥5% difference between 2011 and 2014.</w:t>
      </w:r>
    </w:p>
    <w:p w:rsidR="008356ED" w:rsidRDefault="008356ED" w:rsidP="008356ED">
      <w:pPr>
        <w:jc w:val="left"/>
        <w:rPr>
          <w:rFonts w:cstheme="minorHAnsi"/>
          <w:u w:val="single"/>
        </w:rPr>
      </w:pPr>
    </w:p>
    <w:p w:rsidR="008356ED" w:rsidRDefault="008356ED" w:rsidP="008356ED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Biggest AC to Large College Group Differences</w:t>
      </w:r>
    </w:p>
    <w:p w:rsidR="008356ED" w:rsidRPr="008356ED" w:rsidRDefault="008356ED" w:rsidP="008356ED">
      <w:pPr>
        <w:jc w:val="left"/>
        <w:rPr>
          <w:rFonts w:cstheme="minorHAnsi"/>
        </w:rPr>
      </w:pPr>
      <w:r>
        <w:rPr>
          <w:rFonts w:cstheme="minorHAnsi"/>
        </w:rPr>
        <w:t>For 2014, AC shows ≥5% difference between AC and the large college comparison group in the following area:</w:t>
      </w:r>
    </w:p>
    <w:p w:rsidR="008356ED" w:rsidRPr="003D1505" w:rsidRDefault="008356ED" w:rsidP="008356ED">
      <w:pPr>
        <w:pStyle w:val="ListParagraph"/>
        <w:jc w:val="left"/>
        <w:rPr>
          <w:rFonts w:cstheme="minorHAnsi"/>
          <w:color w:val="FF0000"/>
          <w:u w:val="single"/>
        </w:rPr>
      </w:pPr>
      <w:r w:rsidRPr="003D1505">
        <w:rPr>
          <w:rFonts w:cstheme="minorHAnsi"/>
          <w:color w:val="FF0000"/>
          <w:u w:val="single"/>
        </w:rPr>
        <w:t>Positive</w:t>
      </w:r>
      <w:r>
        <w:rPr>
          <w:rFonts w:cstheme="minorHAnsi"/>
          <w:color w:val="FF0000"/>
          <w:u w:val="single"/>
        </w:rPr>
        <w:t xml:space="preserve"> Difference</w:t>
      </w:r>
    </w:p>
    <w:p w:rsidR="008356ED" w:rsidRPr="008356ED" w:rsidRDefault="008356ED" w:rsidP="008356ED">
      <w:pPr>
        <w:ind w:left="720"/>
        <w:jc w:val="left"/>
        <w:rPr>
          <w:rFonts w:cstheme="minorHAnsi"/>
          <w:u w:val="single"/>
        </w:rPr>
      </w:pPr>
      <w:r w:rsidRPr="008356ED">
        <w:rPr>
          <w:rFonts w:cstheme="minorHAnsi"/>
        </w:rPr>
        <w:t>More AC students report the College has contributed to their knowledge, skills, and development in solving numerical problems</w:t>
      </w:r>
      <w:r w:rsidRPr="008356ED">
        <w:rPr>
          <w:rFonts w:cstheme="minorHAnsi"/>
          <w:b/>
        </w:rPr>
        <w:t>.</w:t>
      </w:r>
    </w:p>
    <w:p w:rsidR="008356ED" w:rsidRDefault="008356ED" w:rsidP="008356ED">
      <w:pPr>
        <w:jc w:val="left"/>
        <w:rPr>
          <w:rFonts w:cstheme="minorHAnsi"/>
          <w:u w:val="single"/>
        </w:rPr>
      </w:pPr>
    </w:p>
    <w:p w:rsidR="008356ED" w:rsidRPr="009E1F6B" w:rsidRDefault="008356ED" w:rsidP="008356ED">
      <w:pPr>
        <w:jc w:val="left"/>
        <w:rPr>
          <w:rFonts w:cstheme="minorHAnsi"/>
        </w:rPr>
      </w:pPr>
      <w:r>
        <w:rPr>
          <w:rFonts w:cstheme="minorHAnsi"/>
          <w:u w:val="single"/>
        </w:rPr>
        <w:t>Focus Areas</w:t>
      </w:r>
      <w:r>
        <w:rPr>
          <w:rFonts w:cstheme="minorHAnsi"/>
        </w:rPr>
        <w:br/>
      </w:r>
      <w:proofErr w:type="gramStart"/>
      <w:r w:rsidRPr="008356ED">
        <w:rPr>
          <w:rFonts w:cstheme="minorHAnsi"/>
        </w:rPr>
        <w:t>Ensuring</w:t>
      </w:r>
      <w:proofErr w:type="gramEnd"/>
      <w:r w:rsidRPr="008356ED">
        <w:rPr>
          <w:rFonts w:cstheme="minorHAnsi"/>
        </w:rPr>
        <w:t xml:space="preserve"> students are aware of how to evaluate the soundness of information, arguments and methods and ensuring students can apply theories or concepts to practical problems </w:t>
      </w:r>
    </w:p>
    <w:p w:rsidR="00CB6F6A" w:rsidRDefault="00CB6F6A" w:rsidP="001701C2">
      <w:pPr>
        <w:jc w:val="left"/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0"/>
        <w:gridCol w:w="810"/>
        <w:gridCol w:w="810"/>
        <w:gridCol w:w="2160"/>
        <w:gridCol w:w="3055"/>
      </w:tblGrid>
      <w:tr w:rsidR="006260F3" w:rsidRPr="008817C1" w:rsidTr="0058023E">
        <w:tc>
          <w:tcPr>
            <w:tcW w:w="10795" w:type="dxa"/>
            <w:gridSpan w:val="5"/>
            <w:shd w:val="clear" w:color="auto" w:fill="4BACC6" w:themeFill="accent5"/>
          </w:tcPr>
          <w:p w:rsidR="006260F3" w:rsidRDefault="006260F3" w:rsidP="008A647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EMPIRICAL AND QUANTITATIVE</w:t>
            </w:r>
            <w:r w:rsidRPr="00E35690">
              <w:rPr>
                <w:rFonts w:cstheme="minorHAnsi"/>
                <w:b/>
                <w:sz w:val="28"/>
                <w:szCs w:val="28"/>
              </w:rPr>
              <w:t xml:space="preserve"> SKILLS COMPETENCY</w:t>
            </w:r>
            <w:r>
              <w:rPr>
                <w:rFonts w:cstheme="minorHAnsi"/>
                <w:b/>
                <w:sz w:val="28"/>
                <w:szCs w:val="28"/>
              </w:rPr>
              <w:br/>
              <w:t>(Formerly Mathematics)</w:t>
            </w:r>
          </w:p>
          <w:p w:rsidR="006260F3" w:rsidRDefault="006260F3" w:rsidP="008A6479">
            <w:pPr>
              <w:rPr>
                <w:rFonts w:cstheme="minorHAnsi"/>
                <w:b/>
                <w:sz w:val="28"/>
                <w:szCs w:val="28"/>
              </w:rPr>
            </w:pPr>
            <w:r w:rsidRPr="008A6479">
              <w:rPr>
                <w:rFonts w:ascii="Arial" w:hAnsi="Arial" w:cs="Arial"/>
                <w:sz w:val="18"/>
                <w:szCs w:val="18"/>
                <w:lang w:val="en"/>
              </w:rPr>
              <w:t>To include the manipulation and analysis of numerical data or observable facts resulting in informed conclusions</w:t>
            </w:r>
          </w:p>
        </w:tc>
      </w:tr>
      <w:tr w:rsidR="006260F3" w:rsidRPr="008817C1" w:rsidTr="006260F3">
        <w:tc>
          <w:tcPr>
            <w:tcW w:w="3960" w:type="dxa"/>
            <w:shd w:val="clear" w:color="auto" w:fill="4BACC6" w:themeFill="accent5"/>
          </w:tcPr>
          <w:p w:rsidR="006260F3" w:rsidRPr="00E35690" w:rsidRDefault="006260F3" w:rsidP="008A6479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Question</w:t>
            </w:r>
          </w:p>
        </w:tc>
        <w:tc>
          <w:tcPr>
            <w:tcW w:w="810" w:type="dxa"/>
            <w:shd w:val="clear" w:color="auto" w:fill="4BACC6" w:themeFill="accent5"/>
          </w:tcPr>
          <w:p w:rsidR="006260F3" w:rsidRDefault="006260F3" w:rsidP="006260F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</w:t>
            </w:r>
          </w:p>
          <w:p w:rsidR="006260F3" w:rsidRPr="00E35690" w:rsidRDefault="006260F3" w:rsidP="006260F3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2011 SP</w:t>
            </w:r>
          </w:p>
        </w:tc>
        <w:tc>
          <w:tcPr>
            <w:tcW w:w="810" w:type="dxa"/>
            <w:shd w:val="clear" w:color="auto" w:fill="4BACC6" w:themeFill="accent5"/>
          </w:tcPr>
          <w:p w:rsidR="006260F3" w:rsidRPr="00E35690" w:rsidRDefault="006260F3" w:rsidP="008A647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AC </w:t>
            </w:r>
            <w:r w:rsidRPr="00E35690">
              <w:rPr>
                <w:rFonts w:cstheme="minorHAnsi"/>
                <w:b/>
                <w:sz w:val="18"/>
                <w:szCs w:val="18"/>
              </w:rPr>
              <w:t>2014 SP</w:t>
            </w:r>
          </w:p>
        </w:tc>
        <w:tc>
          <w:tcPr>
            <w:tcW w:w="2160" w:type="dxa"/>
            <w:shd w:val="clear" w:color="auto" w:fill="4BACC6" w:themeFill="accent5"/>
          </w:tcPr>
          <w:p w:rsidR="006260F3" w:rsidRDefault="006260F3" w:rsidP="006260F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 Comparison</w:t>
            </w:r>
          </w:p>
          <w:p w:rsidR="006260F3" w:rsidRPr="00E35690" w:rsidRDefault="006260F3" w:rsidP="006260F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Between 2011 and 2014</w:t>
            </w:r>
            <w:r>
              <w:rPr>
                <w:rFonts w:cstheme="minorHAnsi"/>
                <w:b/>
                <w:sz w:val="18"/>
                <w:szCs w:val="18"/>
              </w:rPr>
              <w:br/>
              <w:t>(Fewer, Similar, More)</w:t>
            </w:r>
          </w:p>
        </w:tc>
        <w:tc>
          <w:tcPr>
            <w:tcW w:w="3055" w:type="dxa"/>
            <w:shd w:val="clear" w:color="auto" w:fill="4BACC6" w:themeFill="accent5"/>
          </w:tcPr>
          <w:p w:rsidR="006260F3" w:rsidRDefault="006260F3" w:rsidP="008A647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2014</w:t>
            </w:r>
            <w:r>
              <w:rPr>
                <w:rFonts w:cstheme="minorHAnsi"/>
                <w:b/>
                <w:sz w:val="18"/>
                <w:szCs w:val="18"/>
              </w:rPr>
              <w:br/>
              <w:t>Comparison to Large College Group</w:t>
            </w:r>
            <w:r>
              <w:rPr>
                <w:rFonts w:cstheme="minorHAnsi"/>
                <w:b/>
                <w:sz w:val="18"/>
                <w:szCs w:val="18"/>
              </w:rPr>
              <w:br/>
              <w:t>(Fewer, Similar, More)</w:t>
            </w:r>
          </w:p>
        </w:tc>
      </w:tr>
      <w:tr w:rsidR="006260F3" w:rsidRPr="008817C1" w:rsidTr="0058023E">
        <w:tc>
          <w:tcPr>
            <w:tcW w:w="10795" w:type="dxa"/>
            <w:gridSpan w:val="5"/>
            <w:shd w:val="clear" w:color="auto" w:fill="DAEEF3" w:themeFill="accent5" w:themeFillTint="33"/>
          </w:tcPr>
          <w:p w:rsidR="006260F3" w:rsidRDefault="006260F3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The college</w:t>
            </w:r>
            <w:r w:rsidRPr="00E35690">
              <w:rPr>
                <w:rFonts w:cstheme="minorHAnsi"/>
                <w:b/>
                <w:sz w:val="18"/>
                <w:szCs w:val="18"/>
              </w:rPr>
              <w:t xml:space="preserve"> has </w:t>
            </w:r>
            <w:r>
              <w:rPr>
                <w:rFonts w:cstheme="minorHAnsi"/>
                <w:b/>
                <w:sz w:val="18"/>
                <w:szCs w:val="18"/>
              </w:rPr>
              <w:t>contributed to students knowledge, skills, and personal development in the following areas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: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br/>
            </w:r>
            <w:r w:rsidR="00D80947">
              <w:rPr>
                <w:rFonts w:cstheme="minorHAnsi"/>
                <w:b/>
                <w:sz w:val="18"/>
                <w:szCs w:val="18"/>
              </w:rPr>
              <w:t xml:space="preserve">(Scale: “Some”, “Quite a bit”, and “Very much” </w:t>
            </w:r>
            <w:r w:rsidR="00E33F4B">
              <w:rPr>
                <w:rFonts w:cstheme="minorHAnsi"/>
                <w:b/>
                <w:sz w:val="18"/>
                <w:szCs w:val="18"/>
              </w:rPr>
              <w:t>responses counted in percentage</w:t>
            </w:r>
            <w:r w:rsidR="00D80947">
              <w:rPr>
                <w:rFonts w:cstheme="minorHAnsi"/>
                <w:b/>
                <w:sz w:val="18"/>
                <w:szCs w:val="18"/>
              </w:rPr>
              <w:t>; “Very little” excluded.)</w:t>
            </w:r>
          </w:p>
        </w:tc>
      </w:tr>
      <w:tr w:rsidR="006260F3" w:rsidRPr="008817C1" w:rsidTr="006260F3">
        <w:tc>
          <w:tcPr>
            <w:tcW w:w="3960" w:type="dxa"/>
            <w:shd w:val="clear" w:color="auto" w:fill="auto"/>
          </w:tcPr>
          <w:p w:rsidR="006260F3" w:rsidRPr="00B67856" w:rsidRDefault="006260F3" w:rsidP="008A6479">
            <w:pPr>
              <w:jc w:val="left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B67856">
              <w:rPr>
                <w:rFonts w:cstheme="minorHAnsi"/>
                <w:sz w:val="18"/>
                <w:szCs w:val="18"/>
              </w:rPr>
              <w:t>Solving numerical problems</w:t>
            </w:r>
          </w:p>
        </w:tc>
        <w:tc>
          <w:tcPr>
            <w:tcW w:w="810" w:type="dxa"/>
          </w:tcPr>
          <w:p w:rsidR="006260F3" w:rsidRPr="00B470CE" w:rsidRDefault="00B470CE" w:rsidP="00C7007F">
            <w:pPr>
              <w:jc w:val="left"/>
              <w:rPr>
                <w:rFonts w:cstheme="minorHAnsi"/>
                <w:sz w:val="20"/>
                <w:szCs w:val="20"/>
              </w:rPr>
            </w:pPr>
            <w:r w:rsidRPr="00B470CE">
              <w:rPr>
                <w:rFonts w:cstheme="minorHAnsi"/>
                <w:sz w:val="20"/>
                <w:szCs w:val="20"/>
              </w:rPr>
              <w:t>91%</w:t>
            </w:r>
          </w:p>
        </w:tc>
        <w:tc>
          <w:tcPr>
            <w:tcW w:w="810" w:type="dxa"/>
          </w:tcPr>
          <w:p w:rsidR="006260F3" w:rsidRPr="00B470CE" w:rsidRDefault="00C7007F" w:rsidP="008A6479">
            <w:pPr>
              <w:jc w:val="left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92%</w:t>
            </w:r>
          </w:p>
        </w:tc>
        <w:tc>
          <w:tcPr>
            <w:tcW w:w="2160" w:type="dxa"/>
          </w:tcPr>
          <w:p w:rsidR="006260F3" w:rsidRPr="00B470CE" w:rsidRDefault="00C7007F" w:rsidP="008A6479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055" w:type="dxa"/>
          </w:tcPr>
          <w:p w:rsidR="006260F3" w:rsidRDefault="00C7007F" w:rsidP="008A6479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6% More than Comparison Group</w:t>
            </w:r>
          </w:p>
          <w:p w:rsidR="00C7007F" w:rsidRPr="00C7007F" w:rsidRDefault="00C7007F" w:rsidP="00C7007F">
            <w:pPr>
              <w:ind w:left="720"/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92</w:t>
            </w:r>
            <w:r w:rsidRPr="00773EBB">
              <w:rPr>
                <w:rFonts w:cstheme="minorHAnsi"/>
                <w:sz w:val="18"/>
                <w:szCs w:val="18"/>
              </w:rPr>
              <w:t>% - AC</w:t>
            </w:r>
            <w:r>
              <w:rPr>
                <w:rFonts w:cstheme="minorHAnsi"/>
                <w:color w:val="FF0000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>86</w:t>
            </w:r>
            <w:r w:rsidRPr="00773EBB">
              <w:rPr>
                <w:rFonts w:cstheme="minorHAnsi"/>
                <w:sz w:val="18"/>
                <w:szCs w:val="18"/>
              </w:rPr>
              <w:t>% - Large Colleges</w:t>
            </w:r>
          </w:p>
        </w:tc>
      </w:tr>
      <w:tr w:rsidR="006260F3" w:rsidRPr="008817C1" w:rsidTr="0058023E">
        <w:tc>
          <w:tcPr>
            <w:tcW w:w="10795" w:type="dxa"/>
            <w:gridSpan w:val="5"/>
            <w:shd w:val="clear" w:color="auto" w:fill="DAEEF3" w:themeFill="accent5" w:themeFillTint="33"/>
          </w:tcPr>
          <w:p w:rsidR="006260F3" w:rsidRDefault="006260F3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In their experience at this college, during the current school year, how often have students done each of the following?</w:t>
            </w:r>
            <w:r w:rsidR="009D032A">
              <w:rPr>
                <w:rFonts w:cstheme="minorHAnsi"/>
                <w:b/>
                <w:sz w:val="18"/>
                <w:szCs w:val="18"/>
              </w:rPr>
              <w:br/>
              <w:t>(Scale: “Sometimes”, “Often”, and “Very often” responses counted in percentage; “Never” excluded)</w:t>
            </w:r>
          </w:p>
        </w:tc>
      </w:tr>
      <w:tr w:rsidR="00C7007F" w:rsidRPr="008817C1" w:rsidTr="006260F3">
        <w:tc>
          <w:tcPr>
            <w:tcW w:w="3960" w:type="dxa"/>
            <w:shd w:val="clear" w:color="auto" w:fill="auto"/>
          </w:tcPr>
          <w:p w:rsidR="00C7007F" w:rsidRPr="00ED2550" w:rsidRDefault="00C7007F" w:rsidP="00C7007F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Memorizing facts, ideas, or methods from your courses and readings so you can repeat them in pretty much the same form</w:t>
            </w:r>
          </w:p>
        </w:tc>
        <w:tc>
          <w:tcPr>
            <w:tcW w:w="810" w:type="dxa"/>
          </w:tcPr>
          <w:p w:rsidR="00C7007F" w:rsidRPr="005575B7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810" w:type="dxa"/>
          </w:tcPr>
          <w:p w:rsidR="00C7007F" w:rsidRPr="00906F68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92%</w:t>
            </w:r>
          </w:p>
        </w:tc>
        <w:tc>
          <w:tcPr>
            <w:tcW w:w="2160" w:type="dxa"/>
          </w:tcPr>
          <w:p w:rsidR="00C7007F" w:rsidRPr="00906F68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055" w:type="dxa"/>
          </w:tcPr>
          <w:p w:rsidR="00C7007F" w:rsidRPr="00906F68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C7007F" w:rsidRPr="008817C1" w:rsidTr="006260F3">
        <w:tc>
          <w:tcPr>
            <w:tcW w:w="3960" w:type="dxa"/>
            <w:shd w:val="clear" w:color="auto" w:fill="auto"/>
          </w:tcPr>
          <w:p w:rsidR="00C7007F" w:rsidRDefault="00C7007F" w:rsidP="00C7007F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Analyzing the basic elements of an idea, experience, or theory</w:t>
            </w:r>
          </w:p>
        </w:tc>
        <w:tc>
          <w:tcPr>
            <w:tcW w:w="810" w:type="dxa"/>
          </w:tcPr>
          <w:p w:rsidR="00C7007F" w:rsidRPr="005575B7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94%</w:t>
            </w:r>
          </w:p>
        </w:tc>
        <w:tc>
          <w:tcPr>
            <w:tcW w:w="810" w:type="dxa"/>
          </w:tcPr>
          <w:p w:rsidR="00C7007F" w:rsidRPr="00906F68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92%</w:t>
            </w:r>
          </w:p>
        </w:tc>
        <w:tc>
          <w:tcPr>
            <w:tcW w:w="2160" w:type="dxa"/>
          </w:tcPr>
          <w:p w:rsidR="00C7007F" w:rsidRPr="00906F68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055" w:type="dxa"/>
          </w:tcPr>
          <w:p w:rsidR="00C7007F" w:rsidRPr="00906F68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C7007F" w:rsidRPr="008817C1" w:rsidTr="006260F3">
        <w:tc>
          <w:tcPr>
            <w:tcW w:w="3960" w:type="dxa"/>
            <w:shd w:val="clear" w:color="auto" w:fill="auto"/>
          </w:tcPr>
          <w:p w:rsidR="00C7007F" w:rsidRDefault="00C7007F" w:rsidP="00C7007F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Making judgments about the value or soundness of information, arguments, or methods</w:t>
            </w:r>
          </w:p>
        </w:tc>
        <w:tc>
          <w:tcPr>
            <w:tcW w:w="810" w:type="dxa"/>
          </w:tcPr>
          <w:p w:rsidR="00C7007F" w:rsidRPr="005575B7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86%</w:t>
            </w:r>
          </w:p>
        </w:tc>
        <w:tc>
          <w:tcPr>
            <w:tcW w:w="810" w:type="dxa"/>
          </w:tcPr>
          <w:p w:rsidR="00C7007F" w:rsidRPr="00906F68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86%</w:t>
            </w:r>
          </w:p>
        </w:tc>
        <w:tc>
          <w:tcPr>
            <w:tcW w:w="2160" w:type="dxa"/>
          </w:tcPr>
          <w:p w:rsidR="00C7007F" w:rsidRPr="00906F68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055" w:type="dxa"/>
          </w:tcPr>
          <w:p w:rsidR="00C7007F" w:rsidRPr="00906F68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C7007F" w:rsidRPr="008817C1" w:rsidTr="006260F3">
        <w:tc>
          <w:tcPr>
            <w:tcW w:w="3960" w:type="dxa"/>
            <w:shd w:val="clear" w:color="auto" w:fill="auto"/>
          </w:tcPr>
          <w:p w:rsidR="00C7007F" w:rsidRDefault="00C7007F" w:rsidP="00C7007F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Applying theories or concepts to practical problems or in new situations</w:t>
            </w:r>
          </w:p>
        </w:tc>
        <w:tc>
          <w:tcPr>
            <w:tcW w:w="810" w:type="dxa"/>
          </w:tcPr>
          <w:p w:rsidR="00C7007F" w:rsidRPr="005575B7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89%</w:t>
            </w:r>
          </w:p>
        </w:tc>
        <w:tc>
          <w:tcPr>
            <w:tcW w:w="810" w:type="dxa"/>
          </w:tcPr>
          <w:p w:rsidR="00C7007F" w:rsidRPr="00906F68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88%</w:t>
            </w:r>
          </w:p>
        </w:tc>
        <w:tc>
          <w:tcPr>
            <w:tcW w:w="2160" w:type="dxa"/>
          </w:tcPr>
          <w:p w:rsidR="00C7007F" w:rsidRPr="00906F68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055" w:type="dxa"/>
          </w:tcPr>
          <w:p w:rsidR="00C7007F" w:rsidRPr="00906F68" w:rsidRDefault="00C7007F" w:rsidP="00C7007F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</w:tbl>
    <w:p w:rsidR="005860EF" w:rsidRDefault="005860EF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0A34A4" w:rsidRDefault="000A34A4" w:rsidP="001701C2">
      <w:pPr>
        <w:jc w:val="left"/>
        <w:rPr>
          <w:rFonts w:cstheme="minorHAnsi"/>
        </w:rPr>
      </w:pPr>
    </w:p>
    <w:p w:rsidR="000A34A4" w:rsidRDefault="000A34A4" w:rsidP="001701C2">
      <w:pPr>
        <w:jc w:val="left"/>
        <w:rPr>
          <w:rFonts w:cstheme="minorHAnsi"/>
        </w:rPr>
      </w:pPr>
    </w:p>
    <w:p w:rsidR="000A34A4" w:rsidRDefault="000A34A4" w:rsidP="001701C2">
      <w:pPr>
        <w:jc w:val="left"/>
        <w:rPr>
          <w:rFonts w:cstheme="minorHAnsi"/>
        </w:rPr>
      </w:pPr>
    </w:p>
    <w:p w:rsidR="000A34A4" w:rsidRDefault="000A34A4" w:rsidP="001701C2">
      <w:pPr>
        <w:jc w:val="left"/>
        <w:rPr>
          <w:rFonts w:cstheme="minorHAnsi"/>
        </w:rPr>
      </w:pPr>
    </w:p>
    <w:p w:rsidR="000A34A4" w:rsidRDefault="000A34A4" w:rsidP="001701C2">
      <w:pPr>
        <w:jc w:val="left"/>
        <w:rPr>
          <w:rFonts w:cstheme="minorHAnsi"/>
        </w:rPr>
      </w:pPr>
    </w:p>
    <w:p w:rsidR="000A34A4" w:rsidRDefault="000A34A4" w:rsidP="001701C2">
      <w:pPr>
        <w:jc w:val="left"/>
        <w:rPr>
          <w:rFonts w:cstheme="minorHAnsi"/>
        </w:rPr>
      </w:pPr>
    </w:p>
    <w:p w:rsidR="000A34A4" w:rsidRDefault="000A34A4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8932BF" w:rsidRDefault="008932BF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415197" w:rsidRDefault="00415197" w:rsidP="00415197">
      <w:pPr>
        <w:rPr>
          <w:rFonts w:cstheme="minorHAnsi"/>
          <w:b/>
        </w:rPr>
      </w:pPr>
      <w:bookmarkStart w:id="5" w:name="pr"/>
      <w:r>
        <w:rPr>
          <w:rFonts w:cstheme="minorHAnsi"/>
          <w:b/>
        </w:rPr>
        <w:lastRenderedPageBreak/>
        <w:t>Personal Responsibility Findings</w:t>
      </w:r>
    </w:p>
    <w:bookmarkEnd w:id="5"/>
    <w:p w:rsidR="007E4B58" w:rsidRDefault="007E4B58" w:rsidP="00415197">
      <w:pPr>
        <w:rPr>
          <w:rFonts w:cstheme="minorHAnsi"/>
          <w:b/>
        </w:rPr>
      </w:pPr>
    </w:p>
    <w:p w:rsidR="007E4B58" w:rsidRDefault="007E4B58" w:rsidP="007E4B58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Evidence of AC Change from 2011 to 2014</w:t>
      </w:r>
    </w:p>
    <w:p w:rsidR="007E4B58" w:rsidRPr="00C46F0A" w:rsidRDefault="007E4B58" w:rsidP="007E4B58">
      <w:pPr>
        <w:jc w:val="left"/>
        <w:rPr>
          <w:rFonts w:cstheme="minorHAnsi"/>
        </w:rPr>
      </w:pPr>
      <w:r w:rsidRPr="00C46F0A">
        <w:rPr>
          <w:rFonts w:cstheme="minorHAnsi"/>
        </w:rPr>
        <w:t>Between the 2011 survey period and 2014 survey period, AC has shown ≥</w:t>
      </w:r>
      <w:r w:rsidR="00C46F0A">
        <w:rPr>
          <w:rFonts w:cstheme="minorHAnsi"/>
        </w:rPr>
        <w:t>5% change in the following area</w:t>
      </w:r>
      <w:r w:rsidRPr="00C46F0A">
        <w:rPr>
          <w:rFonts w:cstheme="minorHAnsi"/>
        </w:rPr>
        <w:t>:</w:t>
      </w:r>
    </w:p>
    <w:p w:rsidR="007E4B58" w:rsidRPr="00C46F0A" w:rsidRDefault="007E4B58" w:rsidP="007E4B58">
      <w:pPr>
        <w:pStyle w:val="ListParagraph"/>
        <w:jc w:val="left"/>
        <w:rPr>
          <w:rFonts w:cstheme="minorHAnsi"/>
          <w:color w:val="FF0000"/>
          <w:u w:val="single"/>
        </w:rPr>
      </w:pPr>
      <w:r w:rsidRPr="00C46F0A">
        <w:rPr>
          <w:rFonts w:cstheme="minorHAnsi"/>
          <w:color w:val="FF0000"/>
          <w:u w:val="single"/>
        </w:rPr>
        <w:t>Positive Change</w:t>
      </w:r>
    </w:p>
    <w:p w:rsidR="007E4B58" w:rsidRPr="00C46F0A" w:rsidRDefault="007E4B58" w:rsidP="007E4B58">
      <w:pPr>
        <w:pStyle w:val="ListParagraph"/>
        <w:numPr>
          <w:ilvl w:val="0"/>
          <w:numId w:val="22"/>
        </w:numPr>
        <w:jc w:val="left"/>
        <w:rPr>
          <w:rFonts w:cstheme="minorHAnsi"/>
          <w:u w:val="single"/>
        </w:rPr>
      </w:pPr>
      <w:r w:rsidRPr="00C46F0A">
        <w:rPr>
          <w:rFonts w:cstheme="minorHAnsi"/>
          <w:b/>
        </w:rPr>
        <w:t>AC Students W</w:t>
      </w:r>
      <w:r w:rsidR="00C46F0A" w:rsidRPr="00C46F0A">
        <w:rPr>
          <w:rFonts w:cstheme="minorHAnsi"/>
          <w:b/>
        </w:rPr>
        <w:t xml:space="preserve">orking More with Other Students Outside of Class to Prepare Assignments </w:t>
      </w:r>
    </w:p>
    <w:p w:rsidR="007E4B58" w:rsidRDefault="007E4B58" w:rsidP="007E4B58">
      <w:pPr>
        <w:jc w:val="left"/>
        <w:rPr>
          <w:rFonts w:cstheme="minorHAnsi"/>
          <w:u w:val="single"/>
        </w:rPr>
      </w:pPr>
    </w:p>
    <w:p w:rsidR="007E4B58" w:rsidRDefault="007E4B58" w:rsidP="007E4B58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Biggest AC to Large College Group Differences</w:t>
      </w:r>
    </w:p>
    <w:p w:rsidR="007E4B58" w:rsidRPr="00810541" w:rsidRDefault="007E4B58" w:rsidP="007E4B58">
      <w:pPr>
        <w:jc w:val="left"/>
        <w:rPr>
          <w:rFonts w:cstheme="minorHAnsi"/>
        </w:rPr>
      </w:pPr>
      <w:r w:rsidRPr="00810541">
        <w:rPr>
          <w:rFonts w:cstheme="minorHAnsi"/>
        </w:rPr>
        <w:t>For 2014, AC shows ≥5% difference between AC and the large college comparison group in the following areas:</w:t>
      </w:r>
    </w:p>
    <w:p w:rsidR="00810541" w:rsidRPr="00810541" w:rsidRDefault="00810541" w:rsidP="00810541">
      <w:pPr>
        <w:pStyle w:val="ListParagraph"/>
        <w:jc w:val="left"/>
        <w:rPr>
          <w:rFonts w:cstheme="minorHAnsi"/>
          <w:color w:val="FF0000"/>
          <w:u w:val="single"/>
        </w:rPr>
      </w:pPr>
      <w:r>
        <w:rPr>
          <w:rFonts w:cstheme="minorHAnsi"/>
          <w:color w:val="FF0000"/>
          <w:u w:val="single"/>
        </w:rPr>
        <w:t>Positive</w:t>
      </w:r>
      <w:r w:rsidRPr="00810541">
        <w:rPr>
          <w:rFonts w:cstheme="minorHAnsi"/>
          <w:color w:val="FF0000"/>
          <w:u w:val="single"/>
        </w:rPr>
        <w:t xml:space="preserve"> Difference</w:t>
      </w:r>
    </w:p>
    <w:p w:rsidR="00810541" w:rsidRPr="00BE547B" w:rsidRDefault="00810541" w:rsidP="00810541">
      <w:pPr>
        <w:pStyle w:val="ListParagraph"/>
        <w:numPr>
          <w:ilvl w:val="0"/>
          <w:numId w:val="23"/>
        </w:numPr>
        <w:jc w:val="left"/>
        <w:rPr>
          <w:rFonts w:cstheme="minorHAnsi"/>
          <w:u w:val="single"/>
        </w:rPr>
      </w:pPr>
      <w:r w:rsidRPr="00810541">
        <w:rPr>
          <w:rFonts w:cstheme="minorHAnsi"/>
          <w:b/>
        </w:rPr>
        <w:t xml:space="preserve">Fewer AC Students Skip Class </w:t>
      </w:r>
    </w:p>
    <w:p w:rsidR="00BE547B" w:rsidRPr="00810541" w:rsidRDefault="00BE547B" w:rsidP="00810541">
      <w:pPr>
        <w:pStyle w:val="ListParagraph"/>
        <w:numPr>
          <w:ilvl w:val="0"/>
          <w:numId w:val="23"/>
        </w:numPr>
        <w:jc w:val="left"/>
        <w:rPr>
          <w:rFonts w:cstheme="minorHAnsi"/>
          <w:u w:val="single"/>
        </w:rPr>
      </w:pPr>
      <w:r>
        <w:rPr>
          <w:rFonts w:cstheme="minorHAnsi"/>
          <w:b/>
        </w:rPr>
        <w:t>More Students Register Before the First Class Session</w:t>
      </w:r>
    </w:p>
    <w:p w:rsidR="00810541" w:rsidRPr="00810541" w:rsidRDefault="00810541" w:rsidP="00810541">
      <w:pPr>
        <w:pStyle w:val="ListParagraph"/>
        <w:jc w:val="left"/>
        <w:rPr>
          <w:rFonts w:cstheme="minorHAnsi"/>
          <w:u w:val="single"/>
        </w:rPr>
      </w:pPr>
    </w:p>
    <w:p w:rsidR="007E4B58" w:rsidRPr="00810541" w:rsidRDefault="007E4B58" w:rsidP="007E4B58">
      <w:pPr>
        <w:pStyle w:val="ListParagraph"/>
        <w:jc w:val="left"/>
        <w:rPr>
          <w:rFonts w:cstheme="minorHAnsi"/>
          <w:color w:val="FF0000"/>
          <w:u w:val="single"/>
        </w:rPr>
      </w:pPr>
      <w:r w:rsidRPr="00810541">
        <w:rPr>
          <w:rFonts w:cstheme="minorHAnsi"/>
          <w:color w:val="FF0000"/>
          <w:u w:val="single"/>
        </w:rPr>
        <w:t>Negative Difference</w:t>
      </w:r>
    </w:p>
    <w:p w:rsidR="007E4B58" w:rsidRPr="00810541" w:rsidRDefault="00810541" w:rsidP="007E4B58">
      <w:pPr>
        <w:pStyle w:val="ListParagraph"/>
        <w:numPr>
          <w:ilvl w:val="0"/>
          <w:numId w:val="23"/>
        </w:numPr>
        <w:jc w:val="left"/>
        <w:rPr>
          <w:rFonts w:cstheme="minorHAnsi"/>
          <w:u w:val="single"/>
        </w:rPr>
      </w:pPr>
      <w:r w:rsidRPr="00810541">
        <w:rPr>
          <w:rFonts w:cstheme="minorHAnsi"/>
          <w:b/>
        </w:rPr>
        <w:t>More AC Students Come to Class without Completing Readings or Assignments</w:t>
      </w:r>
    </w:p>
    <w:p w:rsidR="007E4B58" w:rsidRDefault="007E4B58" w:rsidP="007E4B58">
      <w:pPr>
        <w:jc w:val="left"/>
        <w:rPr>
          <w:rFonts w:cstheme="minorHAnsi"/>
          <w:u w:val="single"/>
        </w:rPr>
      </w:pPr>
    </w:p>
    <w:p w:rsidR="007E4B58" w:rsidRDefault="007E4B58" w:rsidP="007E4B58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Focus Areas</w:t>
      </w:r>
    </w:p>
    <w:p w:rsidR="007E4B58" w:rsidRPr="007E4B58" w:rsidRDefault="007E4B58" w:rsidP="007E4B58">
      <w:pPr>
        <w:jc w:val="left"/>
        <w:rPr>
          <w:rFonts w:cstheme="minorHAnsi"/>
        </w:rPr>
      </w:pPr>
      <w:r w:rsidRPr="009E5386">
        <w:rPr>
          <w:rFonts w:cstheme="minorHAnsi"/>
        </w:rPr>
        <w:t xml:space="preserve">Ensuring AC students </w:t>
      </w:r>
      <w:r w:rsidR="009E5386" w:rsidRPr="009E5386">
        <w:rPr>
          <w:rFonts w:cstheme="minorHAnsi"/>
        </w:rPr>
        <w:t>not only understand</w:t>
      </w:r>
      <w:r w:rsidR="009E5386">
        <w:rPr>
          <w:rFonts w:cstheme="minorHAnsi"/>
        </w:rPr>
        <w:t xml:space="preserve"> the purpose of coming to class, but understand the purpose of coming to class having completed the assigned readings and assignments.</w:t>
      </w:r>
      <w:r w:rsidR="00AD611A">
        <w:rPr>
          <w:rFonts w:cstheme="minorHAnsi"/>
        </w:rPr>
        <w:t xml:space="preserve"> </w:t>
      </w:r>
    </w:p>
    <w:p w:rsidR="00733F0B" w:rsidRDefault="00733F0B" w:rsidP="001701C2">
      <w:pPr>
        <w:jc w:val="left"/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0"/>
        <w:gridCol w:w="810"/>
        <w:gridCol w:w="810"/>
        <w:gridCol w:w="2104"/>
        <w:gridCol w:w="3111"/>
      </w:tblGrid>
      <w:tr w:rsidR="00415197" w:rsidRPr="008817C1" w:rsidTr="0058023E">
        <w:tc>
          <w:tcPr>
            <w:tcW w:w="10795" w:type="dxa"/>
            <w:gridSpan w:val="5"/>
            <w:shd w:val="clear" w:color="auto" w:fill="4BACC6" w:themeFill="accent5"/>
          </w:tcPr>
          <w:p w:rsidR="00415197" w:rsidRDefault="00415197" w:rsidP="008A647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PERSONAL RESPONSIBILITY</w:t>
            </w:r>
            <w:r w:rsidRPr="00E35690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COMPETENCY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Pr="008A6479">
              <w:rPr>
                <w:rFonts w:ascii="Arial" w:hAnsi="Arial" w:cs="Arial"/>
                <w:sz w:val="18"/>
                <w:szCs w:val="18"/>
                <w:lang w:val="en"/>
              </w:rPr>
              <w:t>To include the ability to connect choices, actions and consequences to ethical decision-making</w:t>
            </w:r>
          </w:p>
        </w:tc>
      </w:tr>
      <w:tr w:rsidR="00415197" w:rsidRPr="008817C1" w:rsidTr="00415197">
        <w:tc>
          <w:tcPr>
            <w:tcW w:w="3960" w:type="dxa"/>
            <w:shd w:val="clear" w:color="auto" w:fill="4BACC6" w:themeFill="accent5"/>
          </w:tcPr>
          <w:p w:rsidR="00415197" w:rsidRPr="00E35690" w:rsidRDefault="00415197" w:rsidP="008A6479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Question</w:t>
            </w:r>
          </w:p>
        </w:tc>
        <w:tc>
          <w:tcPr>
            <w:tcW w:w="810" w:type="dxa"/>
            <w:shd w:val="clear" w:color="auto" w:fill="4BACC6" w:themeFill="accent5"/>
          </w:tcPr>
          <w:p w:rsidR="00415197" w:rsidRDefault="00415197" w:rsidP="0041519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</w:t>
            </w:r>
          </w:p>
          <w:p w:rsidR="00415197" w:rsidRPr="00E35690" w:rsidRDefault="00415197" w:rsidP="00415197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2011 SP</w:t>
            </w:r>
          </w:p>
        </w:tc>
        <w:tc>
          <w:tcPr>
            <w:tcW w:w="810" w:type="dxa"/>
            <w:shd w:val="clear" w:color="auto" w:fill="4BACC6" w:themeFill="accent5"/>
          </w:tcPr>
          <w:p w:rsidR="00415197" w:rsidRPr="00E35690" w:rsidRDefault="00415197" w:rsidP="008A647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AC </w:t>
            </w:r>
            <w:r w:rsidRPr="00E35690">
              <w:rPr>
                <w:rFonts w:cstheme="minorHAnsi"/>
                <w:b/>
                <w:sz w:val="18"/>
                <w:szCs w:val="18"/>
              </w:rPr>
              <w:t>2014 SP</w:t>
            </w:r>
          </w:p>
        </w:tc>
        <w:tc>
          <w:tcPr>
            <w:tcW w:w="2104" w:type="dxa"/>
            <w:shd w:val="clear" w:color="auto" w:fill="4BACC6" w:themeFill="accent5"/>
          </w:tcPr>
          <w:p w:rsidR="00415197" w:rsidRDefault="00415197" w:rsidP="0041519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 Comparison</w:t>
            </w:r>
          </w:p>
          <w:p w:rsidR="00415197" w:rsidRPr="00E35690" w:rsidRDefault="00415197" w:rsidP="0041519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Between 2011 and 2014</w:t>
            </w:r>
            <w:r>
              <w:rPr>
                <w:rFonts w:cstheme="minorHAnsi"/>
                <w:b/>
                <w:sz w:val="18"/>
                <w:szCs w:val="18"/>
              </w:rPr>
              <w:br/>
              <w:t>(Fewer, Similar, More)</w:t>
            </w:r>
          </w:p>
        </w:tc>
        <w:tc>
          <w:tcPr>
            <w:tcW w:w="3111" w:type="dxa"/>
            <w:shd w:val="clear" w:color="auto" w:fill="4BACC6" w:themeFill="accent5"/>
          </w:tcPr>
          <w:p w:rsidR="00415197" w:rsidRDefault="00415197" w:rsidP="008A647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2014</w:t>
            </w:r>
            <w:r>
              <w:rPr>
                <w:rFonts w:cstheme="minorHAnsi"/>
                <w:b/>
                <w:sz w:val="18"/>
                <w:szCs w:val="18"/>
              </w:rPr>
              <w:br/>
              <w:t>Comparison to Large College Group</w:t>
            </w:r>
            <w:r>
              <w:rPr>
                <w:rFonts w:cstheme="minorHAnsi"/>
                <w:b/>
                <w:sz w:val="18"/>
                <w:szCs w:val="18"/>
              </w:rPr>
              <w:br/>
              <w:t>(Fewer, Similar, More)</w:t>
            </w:r>
          </w:p>
        </w:tc>
      </w:tr>
      <w:tr w:rsidR="00415197" w:rsidRPr="008817C1" w:rsidTr="0058023E">
        <w:tc>
          <w:tcPr>
            <w:tcW w:w="10795" w:type="dxa"/>
            <w:gridSpan w:val="5"/>
            <w:shd w:val="clear" w:color="auto" w:fill="DAEEF3" w:themeFill="accent5" w:themeFillTint="33"/>
          </w:tcPr>
          <w:p w:rsidR="00415197" w:rsidRDefault="00415197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The college</w:t>
            </w:r>
            <w:r w:rsidRPr="00E35690">
              <w:rPr>
                <w:rFonts w:cstheme="minorHAnsi"/>
                <w:b/>
                <w:sz w:val="18"/>
                <w:szCs w:val="18"/>
              </w:rPr>
              <w:t xml:space="preserve"> has </w:t>
            </w:r>
            <w:r>
              <w:rPr>
                <w:rFonts w:cstheme="minorHAnsi"/>
                <w:b/>
                <w:sz w:val="18"/>
                <w:szCs w:val="18"/>
              </w:rPr>
              <w:t>contributed to students knowledge, skills, and personal development in the following areas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: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br/>
            </w:r>
            <w:r w:rsidR="00D80947">
              <w:rPr>
                <w:rFonts w:cstheme="minorHAnsi"/>
                <w:b/>
                <w:sz w:val="18"/>
                <w:szCs w:val="18"/>
              </w:rPr>
              <w:t xml:space="preserve">(Scale: “Some”, “Quite a bit”, and “Very much” </w:t>
            </w:r>
            <w:r w:rsidR="00E33F4B">
              <w:rPr>
                <w:rFonts w:cstheme="minorHAnsi"/>
                <w:b/>
                <w:sz w:val="18"/>
                <w:szCs w:val="18"/>
              </w:rPr>
              <w:t>responses counted in percentage</w:t>
            </w:r>
            <w:r w:rsidR="00D80947">
              <w:rPr>
                <w:rFonts w:cstheme="minorHAnsi"/>
                <w:b/>
                <w:sz w:val="18"/>
                <w:szCs w:val="18"/>
              </w:rPr>
              <w:t>; “Very little” excluded.)</w:t>
            </w:r>
          </w:p>
        </w:tc>
      </w:tr>
      <w:tr w:rsidR="00415197" w:rsidRPr="008817C1" w:rsidTr="00F82DB3">
        <w:tc>
          <w:tcPr>
            <w:tcW w:w="3960" w:type="dxa"/>
            <w:shd w:val="clear" w:color="auto" w:fill="auto"/>
          </w:tcPr>
          <w:p w:rsidR="00415197" w:rsidRPr="00833DF1" w:rsidRDefault="00415197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833DF1">
              <w:rPr>
                <w:rFonts w:cstheme="minorHAnsi"/>
                <w:sz w:val="18"/>
                <w:szCs w:val="18"/>
              </w:rPr>
              <w:t>Lear</w:t>
            </w:r>
            <w:r>
              <w:rPr>
                <w:rFonts w:cstheme="minorHAnsi"/>
                <w:sz w:val="18"/>
                <w:szCs w:val="18"/>
              </w:rPr>
              <w:t>ning effectively on your own</w:t>
            </w:r>
          </w:p>
        </w:tc>
        <w:tc>
          <w:tcPr>
            <w:tcW w:w="810" w:type="dxa"/>
          </w:tcPr>
          <w:p w:rsidR="00415197" w:rsidRPr="00F82DB3" w:rsidRDefault="00BA71D4" w:rsidP="000C5EFF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95%</w:t>
            </w:r>
          </w:p>
        </w:tc>
        <w:tc>
          <w:tcPr>
            <w:tcW w:w="810" w:type="dxa"/>
          </w:tcPr>
          <w:p w:rsidR="00415197" w:rsidRPr="00F82DB3" w:rsidRDefault="00F82DB3" w:rsidP="000C5EFF">
            <w:pPr>
              <w:jc w:val="left"/>
              <w:rPr>
                <w:rFonts w:cstheme="minorHAnsi"/>
                <w:sz w:val="18"/>
                <w:szCs w:val="18"/>
              </w:rPr>
            </w:pPr>
            <w:r w:rsidRPr="00F82DB3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2104" w:type="dxa"/>
          </w:tcPr>
          <w:p w:rsidR="00415197" w:rsidRPr="00F82DB3" w:rsidRDefault="00D7097B" w:rsidP="00F82DB3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11" w:type="dxa"/>
          </w:tcPr>
          <w:p w:rsidR="00415197" w:rsidRPr="00F82DB3" w:rsidRDefault="00304FA8" w:rsidP="00F82DB3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415197" w:rsidRPr="008817C1" w:rsidTr="00F82DB3">
        <w:tc>
          <w:tcPr>
            <w:tcW w:w="3960" w:type="dxa"/>
            <w:shd w:val="clear" w:color="auto" w:fill="auto"/>
          </w:tcPr>
          <w:p w:rsidR="00415197" w:rsidRPr="00833DF1" w:rsidRDefault="00415197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Understanding yourself</w:t>
            </w:r>
          </w:p>
        </w:tc>
        <w:tc>
          <w:tcPr>
            <w:tcW w:w="810" w:type="dxa"/>
          </w:tcPr>
          <w:p w:rsidR="00415197" w:rsidRPr="00F82DB3" w:rsidRDefault="00BA71D4" w:rsidP="000C5EFF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87%</w:t>
            </w:r>
          </w:p>
        </w:tc>
        <w:tc>
          <w:tcPr>
            <w:tcW w:w="810" w:type="dxa"/>
          </w:tcPr>
          <w:p w:rsidR="00415197" w:rsidRPr="00F82DB3" w:rsidRDefault="00304FA8" w:rsidP="000C5EFF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88%</w:t>
            </w:r>
          </w:p>
        </w:tc>
        <w:tc>
          <w:tcPr>
            <w:tcW w:w="2104" w:type="dxa"/>
          </w:tcPr>
          <w:p w:rsidR="00415197" w:rsidRPr="00F82DB3" w:rsidRDefault="00D7097B" w:rsidP="00F82DB3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11" w:type="dxa"/>
          </w:tcPr>
          <w:p w:rsidR="00415197" w:rsidRPr="00F82DB3" w:rsidRDefault="00304FA8" w:rsidP="00F82DB3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415197" w:rsidRPr="008817C1" w:rsidTr="00F82DB3">
        <w:tc>
          <w:tcPr>
            <w:tcW w:w="3960" w:type="dxa"/>
            <w:shd w:val="clear" w:color="auto" w:fill="auto"/>
          </w:tcPr>
          <w:p w:rsidR="00415197" w:rsidRDefault="00415197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Developing a personal code of values and ethics</w:t>
            </w:r>
          </w:p>
        </w:tc>
        <w:tc>
          <w:tcPr>
            <w:tcW w:w="810" w:type="dxa"/>
          </w:tcPr>
          <w:p w:rsidR="00415197" w:rsidRPr="00F82DB3" w:rsidRDefault="00BA71D4" w:rsidP="000C5EFF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81%</w:t>
            </w:r>
          </w:p>
        </w:tc>
        <w:tc>
          <w:tcPr>
            <w:tcW w:w="810" w:type="dxa"/>
          </w:tcPr>
          <w:p w:rsidR="00415197" w:rsidRPr="00F82DB3" w:rsidRDefault="00304FA8" w:rsidP="000C5EFF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81%</w:t>
            </w:r>
          </w:p>
        </w:tc>
        <w:tc>
          <w:tcPr>
            <w:tcW w:w="2104" w:type="dxa"/>
          </w:tcPr>
          <w:p w:rsidR="00415197" w:rsidRPr="00F82DB3" w:rsidRDefault="00D7097B" w:rsidP="00F82DB3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11" w:type="dxa"/>
          </w:tcPr>
          <w:p w:rsidR="00415197" w:rsidRPr="00F82DB3" w:rsidRDefault="00304FA8" w:rsidP="00F82DB3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415197" w:rsidRPr="008817C1" w:rsidTr="0058023E">
        <w:tc>
          <w:tcPr>
            <w:tcW w:w="10795" w:type="dxa"/>
            <w:gridSpan w:val="5"/>
            <w:shd w:val="clear" w:color="auto" w:fill="DAEEF3" w:themeFill="accent5" w:themeFillTint="33"/>
          </w:tcPr>
          <w:p w:rsidR="00415197" w:rsidRDefault="00415197" w:rsidP="00F82DB3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In their experience at this college, during the current school year, how often have students done each of the following?</w:t>
            </w:r>
            <w:r w:rsidR="009D032A">
              <w:rPr>
                <w:rFonts w:cstheme="minorHAnsi"/>
                <w:b/>
                <w:sz w:val="18"/>
                <w:szCs w:val="18"/>
              </w:rPr>
              <w:br/>
              <w:t>(Scale: “Sometimes”, “Often”, and “Very often” responses counted in percentage; “Never” excluded)</w:t>
            </w:r>
          </w:p>
        </w:tc>
      </w:tr>
      <w:tr w:rsidR="00415197" w:rsidRPr="008817C1" w:rsidTr="00F82DB3">
        <w:tc>
          <w:tcPr>
            <w:tcW w:w="3960" w:type="dxa"/>
            <w:shd w:val="clear" w:color="auto" w:fill="auto"/>
          </w:tcPr>
          <w:p w:rsidR="00415197" w:rsidRPr="005D7E23" w:rsidRDefault="00415197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Came to class without completing readings or assignments</w:t>
            </w:r>
          </w:p>
        </w:tc>
        <w:tc>
          <w:tcPr>
            <w:tcW w:w="810" w:type="dxa"/>
          </w:tcPr>
          <w:p w:rsidR="00415197" w:rsidRPr="005575B7" w:rsidRDefault="00BA71D4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65%</w:t>
            </w:r>
          </w:p>
        </w:tc>
        <w:tc>
          <w:tcPr>
            <w:tcW w:w="810" w:type="dxa"/>
          </w:tcPr>
          <w:p w:rsidR="00415197" w:rsidRPr="00906F68" w:rsidRDefault="000C5EFF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61%</w:t>
            </w:r>
          </w:p>
        </w:tc>
        <w:tc>
          <w:tcPr>
            <w:tcW w:w="2104" w:type="dxa"/>
          </w:tcPr>
          <w:p w:rsidR="00415197" w:rsidRPr="00906F68" w:rsidRDefault="00D7097B" w:rsidP="00F82DB3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11" w:type="dxa"/>
          </w:tcPr>
          <w:p w:rsidR="000C5EFF" w:rsidRDefault="000C5EFF" w:rsidP="000C5EFF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6</w:t>
            </w:r>
            <w:r w:rsidRPr="009B33D3">
              <w:rPr>
                <w:rFonts w:cstheme="minorHAnsi"/>
                <w:color w:val="FF0000"/>
                <w:sz w:val="18"/>
                <w:szCs w:val="18"/>
              </w:rPr>
              <w:t>%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Fewer than Comparison  Group</w:t>
            </w:r>
          </w:p>
          <w:p w:rsidR="00415197" w:rsidRPr="00906F68" w:rsidRDefault="000C5EFF" w:rsidP="000C5EFF">
            <w:pPr>
              <w:ind w:left="72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61</w:t>
            </w:r>
            <w:r w:rsidRPr="00773EBB">
              <w:rPr>
                <w:rFonts w:cstheme="minorHAnsi"/>
                <w:sz w:val="18"/>
                <w:szCs w:val="18"/>
              </w:rPr>
              <w:t>% - AC</w:t>
            </w:r>
            <w:r>
              <w:rPr>
                <w:rFonts w:cstheme="minorHAnsi"/>
                <w:color w:val="FF0000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>67</w:t>
            </w:r>
            <w:r w:rsidRPr="00773EBB">
              <w:rPr>
                <w:rFonts w:cstheme="minorHAnsi"/>
                <w:sz w:val="18"/>
                <w:szCs w:val="18"/>
              </w:rPr>
              <w:t>% - Large Colleges</w:t>
            </w:r>
          </w:p>
        </w:tc>
      </w:tr>
      <w:tr w:rsidR="00415197" w:rsidRPr="008817C1" w:rsidTr="00F82DB3">
        <w:tc>
          <w:tcPr>
            <w:tcW w:w="3960" w:type="dxa"/>
            <w:shd w:val="clear" w:color="auto" w:fill="auto"/>
          </w:tcPr>
          <w:p w:rsidR="00415197" w:rsidRPr="005D7E23" w:rsidRDefault="00415197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Worked with classmates outside of class to prepare class assignments</w:t>
            </w:r>
          </w:p>
        </w:tc>
        <w:tc>
          <w:tcPr>
            <w:tcW w:w="810" w:type="dxa"/>
          </w:tcPr>
          <w:p w:rsidR="00415197" w:rsidRPr="005575B7" w:rsidRDefault="00BA71D4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54%</w:t>
            </w:r>
          </w:p>
        </w:tc>
        <w:tc>
          <w:tcPr>
            <w:tcW w:w="810" w:type="dxa"/>
          </w:tcPr>
          <w:p w:rsidR="00415197" w:rsidRPr="00906F68" w:rsidRDefault="00C61585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60%</w:t>
            </w:r>
          </w:p>
        </w:tc>
        <w:tc>
          <w:tcPr>
            <w:tcW w:w="2104" w:type="dxa"/>
          </w:tcPr>
          <w:p w:rsidR="00415197" w:rsidRPr="00906F68" w:rsidRDefault="00BA71D4" w:rsidP="00F82DB3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6% More</w:t>
            </w:r>
          </w:p>
        </w:tc>
        <w:tc>
          <w:tcPr>
            <w:tcW w:w="3111" w:type="dxa"/>
          </w:tcPr>
          <w:p w:rsidR="00415197" w:rsidRPr="00906F68" w:rsidRDefault="00273090" w:rsidP="00F82DB3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415197" w:rsidRPr="008817C1" w:rsidTr="00F82DB3">
        <w:tc>
          <w:tcPr>
            <w:tcW w:w="3960" w:type="dxa"/>
            <w:shd w:val="clear" w:color="auto" w:fill="auto"/>
          </w:tcPr>
          <w:p w:rsidR="00415197" w:rsidRPr="005D7E23" w:rsidRDefault="00415197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Worked harder than you thought you could to meet an instructor’s standards or expectations</w:t>
            </w:r>
          </w:p>
        </w:tc>
        <w:tc>
          <w:tcPr>
            <w:tcW w:w="810" w:type="dxa"/>
          </w:tcPr>
          <w:p w:rsidR="00415197" w:rsidRPr="005575B7" w:rsidRDefault="00BA71D4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87%</w:t>
            </w:r>
          </w:p>
        </w:tc>
        <w:tc>
          <w:tcPr>
            <w:tcW w:w="810" w:type="dxa"/>
          </w:tcPr>
          <w:p w:rsidR="00415197" w:rsidRPr="00906F68" w:rsidRDefault="00C61585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88%</w:t>
            </w:r>
          </w:p>
        </w:tc>
        <w:tc>
          <w:tcPr>
            <w:tcW w:w="2104" w:type="dxa"/>
          </w:tcPr>
          <w:p w:rsidR="00415197" w:rsidRPr="00906F68" w:rsidRDefault="00D7097B" w:rsidP="00F82DB3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11" w:type="dxa"/>
          </w:tcPr>
          <w:p w:rsidR="00415197" w:rsidRPr="00906F68" w:rsidRDefault="00273090" w:rsidP="00F82DB3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415197" w:rsidRPr="008817C1" w:rsidTr="00F82DB3">
        <w:tc>
          <w:tcPr>
            <w:tcW w:w="3960" w:type="dxa"/>
            <w:shd w:val="clear" w:color="auto" w:fill="auto"/>
          </w:tcPr>
          <w:p w:rsidR="00415197" w:rsidRPr="005D7E23" w:rsidRDefault="00415197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Skipped class</w:t>
            </w:r>
          </w:p>
        </w:tc>
        <w:tc>
          <w:tcPr>
            <w:tcW w:w="810" w:type="dxa"/>
          </w:tcPr>
          <w:p w:rsidR="00415197" w:rsidRPr="005575B7" w:rsidRDefault="00BA71D4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39%</w:t>
            </w:r>
          </w:p>
        </w:tc>
        <w:tc>
          <w:tcPr>
            <w:tcW w:w="810" w:type="dxa"/>
          </w:tcPr>
          <w:p w:rsidR="00415197" w:rsidRPr="00906F68" w:rsidRDefault="00C61585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38%</w:t>
            </w:r>
          </w:p>
        </w:tc>
        <w:tc>
          <w:tcPr>
            <w:tcW w:w="2104" w:type="dxa"/>
          </w:tcPr>
          <w:p w:rsidR="00415197" w:rsidRPr="00906F68" w:rsidRDefault="00D7097B" w:rsidP="00F82DB3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11" w:type="dxa"/>
          </w:tcPr>
          <w:p w:rsidR="00C61585" w:rsidRDefault="00E0294D" w:rsidP="00C61585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10</w:t>
            </w:r>
            <w:r w:rsidR="00C61585" w:rsidRPr="009B33D3">
              <w:rPr>
                <w:rFonts w:cstheme="minorHAnsi"/>
                <w:color w:val="FF0000"/>
                <w:sz w:val="18"/>
                <w:szCs w:val="18"/>
              </w:rPr>
              <w:t>%</w:t>
            </w:r>
            <w:r w:rsidR="00C61585">
              <w:rPr>
                <w:rFonts w:cstheme="minorHAnsi"/>
                <w:color w:val="FF0000"/>
                <w:sz w:val="18"/>
                <w:szCs w:val="18"/>
              </w:rPr>
              <w:t xml:space="preserve"> More than Comparison  Group</w:t>
            </w:r>
          </w:p>
          <w:p w:rsidR="00415197" w:rsidRPr="00906F68" w:rsidRDefault="00C61585" w:rsidP="00C61585">
            <w:pPr>
              <w:ind w:left="72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  <w:r w:rsidRPr="00773EBB">
              <w:rPr>
                <w:rFonts w:cstheme="minorHAnsi"/>
                <w:sz w:val="18"/>
                <w:szCs w:val="18"/>
              </w:rPr>
              <w:t>% - AC</w:t>
            </w:r>
            <w:r>
              <w:rPr>
                <w:rFonts w:cstheme="minorHAnsi"/>
                <w:color w:val="FF0000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>48</w:t>
            </w:r>
            <w:r w:rsidRPr="00773EBB">
              <w:rPr>
                <w:rFonts w:cstheme="minorHAnsi"/>
                <w:sz w:val="18"/>
                <w:szCs w:val="18"/>
              </w:rPr>
              <w:t>% - Large Colleges</w:t>
            </w:r>
          </w:p>
        </w:tc>
      </w:tr>
      <w:tr w:rsidR="00415197" w:rsidRPr="008817C1" w:rsidTr="0058023E">
        <w:tc>
          <w:tcPr>
            <w:tcW w:w="10795" w:type="dxa"/>
            <w:gridSpan w:val="5"/>
            <w:shd w:val="clear" w:color="auto" w:fill="DAEEF3" w:themeFill="accent5" w:themeFillTint="33"/>
          </w:tcPr>
          <w:p w:rsidR="00415197" w:rsidRDefault="00415197" w:rsidP="00F82DB3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 w:rsidRPr="00733F0B">
              <w:rPr>
                <w:rFonts w:cstheme="minorHAnsi"/>
                <w:b/>
                <w:sz w:val="18"/>
                <w:szCs w:val="18"/>
              </w:rPr>
              <w:t>About how many hours do you spend in a typical 7-day week doing each of the following?</w:t>
            </w:r>
          </w:p>
          <w:p w:rsidR="00F05149" w:rsidRPr="00733F0B" w:rsidRDefault="00F05149" w:rsidP="00F0514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(Scale: “6-10”, “11-20”, “21-30” and “More than 30 Hours”</w:t>
            </w:r>
            <w:r w:rsidR="00E33F4B">
              <w:rPr>
                <w:rFonts w:cstheme="minorHAnsi"/>
                <w:b/>
                <w:sz w:val="18"/>
                <w:szCs w:val="18"/>
              </w:rPr>
              <w:t xml:space="preserve"> counted in percentage</w:t>
            </w:r>
            <w:r>
              <w:rPr>
                <w:rFonts w:cstheme="minorHAnsi"/>
                <w:b/>
                <w:sz w:val="18"/>
                <w:szCs w:val="18"/>
              </w:rPr>
              <w:t>; “None” and “1-5 Hours” excluded)</w:t>
            </w:r>
          </w:p>
        </w:tc>
      </w:tr>
      <w:tr w:rsidR="00415197" w:rsidRPr="008817C1" w:rsidTr="00F82DB3">
        <w:tc>
          <w:tcPr>
            <w:tcW w:w="3960" w:type="dxa"/>
            <w:shd w:val="clear" w:color="auto" w:fill="auto"/>
          </w:tcPr>
          <w:p w:rsidR="00415197" w:rsidRPr="00733F0B" w:rsidRDefault="00415197" w:rsidP="00D17DD9">
            <w:pPr>
              <w:jc w:val="left"/>
              <w:rPr>
                <w:rFonts w:cstheme="minorHAnsi"/>
                <w:sz w:val="18"/>
                <w:szCs w:val="18"/>
                <w:highlight w:val="yellow"/>
              </w:rPr>
            </w:pPr>
            <w:r w:rsidRPr="00D17DD9">
              <w:rPr>
                <w:rFonts w:cstheme="minorHAnsi"/>
                <w:sz w:val="18"/>
                <w:szCs w:val="18"/>
              </w:rPr>
              <w:t>Preparing for class (studying, reading, writing, rehearsing, doing homework, or other stuff related to your program)</w:t>
            </w:r>
            <w:r w:rsidR="00D17DD9">
              <w:rPr>
                <w:rFonts w:cstheme="minorHAnsi"/>
                <w:sz w:val="18"/>
                <w:szCs w:val="18"/>
              </w:rPr>
              <w:t xml:space="preserve"> </w:t>
            </w:r>
            <w:r w:rsidR="00D17DD9" w:rsidRPr="00D17DD9">
              <w:rPr>
                <w:rFonts w:cstheme="minorHAnsi"/>
                <w:b/>
                <w:sz w:val="18"/>
                <w:szCs w:val="18"/>
              </w:rPr>
              <w:t>(6 or More Hours)</w:t>
            </w:r>
          </w:p>
        </w:tc>
        <w:tc>
          <w:tcPr>
            <w:tcW w:w="810" w:type="dxa"/>
          </w:tcPr>
          <w:p w:rsidR="00415197" w:rsidRPr="005575B7" w:rsidRDefault="00BA71D4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61%</w:t>
            </w:r>
          </w:p>
        </w:tc>
        <w:tc>
          <w:tcPr>
            <w:tcW w:w="810" w:type="dxa"/>
          </w:tcPr>
          <w:p w:rsidR="00415197" w:rsidRPr="00906F68" w:rsidRDefault="00D17DD9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59%</w:t>
            </w:r>
          </w:p>
        </w:tc>
        <w:tc>
          <w:tcPr>
            <w:tcW w:w="2104" w:type="dxa"/>
          </w:tcPr>
          <w:p w:rsidR="00415197" w:rsidRPr="00906F68" w:rsidRDefault="00D7097B" w:rsidP="00F82DB3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11" w:type="dxa"/>
          </w:tcPr>
          <w:p w:rsidR="00415197" w:rsidRPr="00906F68" w:rsidRDefault="00D17DD9" w:rsidP="00F82DB3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C0603D" w:rsidRPr="008817C1" w:rsidTr="00C0603D">
        <w:tc>
          <w:tcPr>
            <w:tcW w:w="10795" w:type="dxa"/>
            <w:gridSpan w:val="5"/>
            <w:shd w:val="clear" w:color="auto" w:fill="DAEEF3" w:themeFill="accent5" w:themeFillTint="33"/>
          </w:tcPr>
          <w:p w:rsidR="00C0603D" w:rsidRDefault="00C0603D" w:rsidP="00F82DB3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2014 Promising Practice Question:</w:t>
            </w:r>
            <w:r>
              <w:rPr>
                <w:rFonts w:cstheme="minorHAnsi"/>
                <w:b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>During the current term at this college, I completed registration before the first class session(s)</w:t>
            </w:r>
          </w:p>
          <w:p w:rsidR="00C0603D" w:rsidRPr="00C0603D" w:rsidRDefault="00C0603D" w:rsidP="00F82DB3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(Scale: “Yes; I was registered for ALL of my courses before the first class session(s)”</w:t>
            </w:r>
            <w:r w:rsidR="00CC0240">
              <w:rPr>
                <w:rFonts w:cstheme="minorHAnsi"/>
                <w:sz w:val="18"/>
                <w:szCs w:val="18"/>
              </w:rPr>
              <w:t xml:space="preserve"> counted in percentage</w:t>
            </w:r>
            <w:r>
              <w:rPr>
                <w:rFonts w:cstheme="minorHAnsi"/>
                <w:sz w:val="18"/>
                <w:szCs w:val="18"/>
              </w:rPr>
              <w:t>;</w:t>
            </w:r>
            <w:r w:rsidR="00CC0240">
              <w:rPr>
                <w:rFonts w:cstheme="minorHAnsi"/>
                <w:sz w:val="18"/>
                <w:szCs w:val="18"/>
              </w:rPr>
              <w:t xml:space="preserve"> “Mostly…”, “Partly…”, and “No…” excluded.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C0603D" w:rsidRPr="008817C1" w:rsidTr="00F82DB3">
        <w:tc>
          <w:tcPr>
            <w:tcW w:w="3960" w:type="dxa"/>
            <w:shd w:val="clear" w:color="auto" w:fill="auto"/>
          </w:tcPr>
          <w:p w:rsidR="00C0603D" w:rsidRPr="00D17DD9" w:rsidRDefault="00CC0240" w:rsidP="00D17DD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 completed registration before the first class session</w:t>
            </w:r>
          </w:p>
        </w:tc>
        <w:tc>
          <w:tcPr>
            <w:tcW w:w="810" w:type="dxa"/>
          </w:tcPr>
          <w:p w:rsidR="00C0603D" w:rsidRDefault="00CC0240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10" w:type="dxa"/>
          </w:tcPr>
          <w:p w:rsidR="00C0603D" w:rsidRDefault="00CC0240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97%</w:t>
            </w:r>
          </w:p>
        </w:tc>
        <w:tc>
          <w:tcPr>
            <w:tcW w:w="2104" w:type="dxa"/>
          </w:tcPr>
          <w:p w:rsidR="00C0603D" w:rsidRPr="00A14E3B" w:rsidRDefault="00CC0240" w:rsidP="00F82DB3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3111" w:type="dxa"/>
          </w:tcPr>
          <w:p w:rsidR="00CC0240" w:rsidRDefault="00CC0240" w:rsidP="00CC0240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11</w:t>
            </w:r>
            <w:r w:rsidRPr="009B33D3">
              <w:rPr>
                <w:rFonts w:cstheme="minorHAnsi"/>
                <w:color w:val="FF0000"/>
                <w:sz w:val="18"/>
                <w:szCs w:val="18"/>
              </w:rPr>
              <w:t>%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More than Comparison  Group</w:t>
            </w:r>
          </w:p>
          <w:p w:rsidR="00C0603D" w:rsidRPr="00A14E3B" w:rsidRDefault="00CC0240" w:rsidP="00CC0240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 97</w:t>
            </w:r>
            <w:r w:rsidRPr="00773EBB">
              <w:rPr>
                <w:rFonts w:cstheme="minorHAnsi"/>
                <w:sz w:val="18"/>
                <w:szCs w:val="18"/>
              </w:rPr>
              <w:t>% - AC</w:t>
            </w:r>
            <w:r>
              <w:rPr>
                <w:rFonts w:cstheme="minorHAnsi"/>
                <w:color w:val="FF0000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                 88</w:t>
            </w:r>
            <w:r w:rsidRPr="00773EBB">
              <w:rPr>
                <w:rFonts w:cstheme="minorHAnsi"/>
                <w:sz w:val="18"/>
                <w:szCs w:val="18"/>
              </w:rPr>
              <w:t>% - Large Colleges</w:t>
            </w:r>
          </w:p>
        </w:tc>
      </w:tr>
    </w:tbl>
    <w:p w:rsidR="00733F0B" w:rsidRDefault="00733F0B" w:rsidP="001701C2">
      <w:pPr>
        <w:jc w:val="left"/>
        <w:rPr>
          <w:rFonts w:cstheme="minorHAnsi"/>
        </w:rPr>
      </w:pPr>
    </w:p>
    <w:p w:rsidR="00111340" w:rsidRDefault="00111340" w:rsidP="00111340">
      <w:pPr>
        <w:rPr>
          <w:rFonts w:cstheme="minorHAnsi"/>
          <w:b/>
        </w:rPr>
      </w:pPr>
      <w:bookmarkStart w:id="6" w:name="sr"/>
      <w:r>
        <w:rPr>
          <w:rFonts w:cstheme="minorHAnsi"/>
          <w:b/>
        </w:rPr>
        <w:lastRenderedPageBreak/>
        <w:t>Social Responsibility Findings</w:t>
      </w:r>
    </w:p>
    <w:bookmarkEnd w:id="6"/>
    <w:p w:rsidR="00111340" w:rsidRDefault="00111340" w:rsidP="00111340">
      <w:pPr>
        <w:rPr>
          <w:rFonts w:cstheme="minorHAnsi"/>
          <w:b/>
        </w:rPr>
      </w:pPr>
    </w:p>
    <w:p w:rsidR="00111340" w:rsidRDefault="00111340" w:rsidP="00111340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Evidence of AC Change from 2011 to 2014</w:t>
      </w:r>
    </w:p>
    <w:p w:rsidR="003B0150" w:rsidRPr="00EF117E" w:rsidRDefault="003B0150" w:rsidP="003B0150">
      <w:pPr>
        <w:jc w:val="left"/>
        <w:rPr>
          <w:rFonts w:cstheme="minorHAnsi"/>
        </w:rPr>
      </w:pPr>
      <w:r>
        <w:rPr>
          <w:rFonts w:cstheme="minorHAnsi"/>
        </w:rPr>
        <w:t>There were no changes in AC responses ≥5% difference between 2011 and 2014.</w:t>
      </w:r>
    </w:p>
    <w:p w:rsidR="00111340" w:rsidRDefault="00111340" w:rsidP="00111340">
      <w:pPr>
        <w:jc w:val="left"/>
        <w:rPr>
          <w:rFonts w:cstheme="minorHAnsi"/>
          <w:u w:val="single"/>
        </w:rPr>
      </w:pPr>
    </w:p>
    <w:p w:rsidR="00111340" w:rsidRDefault="00111340" w:rsidP="00111340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Biggest AC to Large College Group Differences</w:t>
      </w:r>
    </w:p>
    <w:p w:rsidR="00111340" w:rsidRPr="003B0150" w:rsidRDefault="00111340" w:rsidP="003B0150">
      <w:pPr>
        <w:jc w:val="left"/>
        <w:rPr>
          <w:rFonts w:cstheme="minorHAnsi"/>
        </w:rPr>
      </w:pPr>
      <w:r w:rsidRPr="00810541">
        <w:rPr>
          <w:rFonts w:cstheme="minorHAnsi"/>
        </w:rPr>
        <w:t>For 2014, AC shows ≥5% difference between AC and the large college comparison group in the following areas:</w:t>
      </w:r>
    </w:p>
    <w:p w:rsidR="00111340" w:rsidRPr="003B0150" w:rsidRDefault="00111340" w:rsidP="00111340">
      <w:pPr>
        <w:pStyle w:val="ListParagraph"/>
        <w:jc w:val="left"/>
        <w:rPr>
          <w:rFonts w:cstheme="minorHAnsi"/>
          <w:color w:val="FF0000"/>
          <w:u w:val="single"/>
        </w:rPr>
      </w:pPr>
      <w:r w:rsidRPr="003B0150">
        <w:rPr>
          <w:rFonts w:cstheme="minorHAnsi"/>
          <w:color w:val="FF0000"/>
          <w:u w:val="single"/>
        </w:rPr>
        <w:t>Negative Difference</w:t>
      </w:r>
    </w:p>
    <w:p w:rsidR="00111340" w:rsidRPr="003B0150" w:rsidRDefault="003B0150" w:rsidP="00111340">
      <w:pPr>
        <w:pStyle w:val="ListParagraph"/>
        <w:numPr>
          <w:ilvl w:val="0"/>
          <w:numId w:val="23"/>
        </w:numPr>
        <w:jc w:val="left"/>
        <w:rPr>
          <w:rFonts w:cstheme="minorHAnsi"/>
          <w:u w:val="single"/>
        </w:rPr>
      </w:pPr>
      <w:r w:rsidRPr="003B0150">
        <w:rPr>
          <w:rFonts w:cstheme="minorHAnsi"/>
          <w:b/>
        </w:rPr>
        <w:t xml:space="preserve">Fewer </w:t>
      </w:r>
      <w:r w:rsidR="00111340" w:rsidRPr="003B0150">
        <w:rPr>
          <w:rFonts w:cstheme="minorHAnsi"/>
          <w:b/>
        </w:rPr>
        <w:t xml:space="preserve">AC Students </w:t>
      </w:r>
      <w:r w:rsidRPr="003B0150">
        <w:rPr>
          <w:rFonts w:cstheme="minorHAnsi"/>
          <w:b/>
        </w:rPr>
        <w:t>Have Serious Conversations with Students of Other Races/Ethnicities</w:t>
      </w:r>
    </w:p>
    <w:p w:rsidR="00111340" w:rsidRDefault="00111340" w:rsidP="00111340">
      <w:pPr>
        <w:jc w:val="left"/>
        <w:rPr>
          <w:rFonts w:cstheme="minorHAnsi"/>
          <w:u w:val="single"/>
        </w:rPr>
      </w:pPr>
    </w:p>
    <w:p w:rsidR="00111340" w:rsidRDefault="00111340" w:rsidP="00111340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Focus Areas</w:t>
      </w:r>
    </w:p>
    <w:p w:rsidR="00111340" w:rsidRPr="007E4B58" w:rsidRDefault="00111340" w:rsidP="00111340">
      <w:pPr>
        <w:jc w:val="left"/>
        <w:rPr>
          <w:rFonts w:cstheme="minorHAnsi"/>
        </w:rPr>
      </w:pPr>
      <w:r w:rsidRPr="003B0150">
        <w:rPr>
          <w:rFonts w:cstheme="minorHAnsi"/>
        </w:rPr>
        <w:t xml:space="preserve">Ensuring AC students </w:t>
      </w:r>
      <w:r w:rsidR="003B0150" w:rsidRPr="003B0150">
        <w:rPr>
          <w:rFonts w:cstheme="minorHAnsi"/>
        </w:rPr>
        <w:t>are provided</w:t>
      </w:r>
      <w:r w:rsidR="003B0150">
        <w:rPr>
          <w:rFonts w:cstheme="minorHAnsi"/>
        </w:rPr>
        <w:t xml:space="preserve"> the opportunity and encouraged to interact within their regional, national, and global communities.</w:t>
      </w:r>
    </w:p>
    <w:p w:rsidR="00733F0B" w:rsidRDefault="00733F0B" w:rsidP="001701C2">
      <w:pPr>
        <w:jc w:val="left"/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0"/>
        <w:gridCol w:w="810"/>
        <w:gridCol w:w="810"/>
        <w:gridCol w:w="2104"/>
        <w:gridCol w:w="3111"/>
      </w:tblGrid>
      <w:tr w:rsidR="00111340" w:rsidRPr="008817C1" w:rsidTr="0058023E">
        <w:tc>
          <w:tcPr>
            <w:tcW w:w="10795" w:type="dxa"/>
            <w:gridSpan w:val="5"/>
            <w:shd w:val="clear" w:color="auto" w:fill="4BACC6" w:themeFill="accent5"/>
          </w:tcPr>
          <w:p w:rsidR="00111340" w:rsidRPr="008A6479" w:rsidRDefault="00111340" w:rsidP="008A6479">
            <w:pPr>
              <w:rPr>
                <w:rFonts w:cstheme="minorHAnsi"/>
                <w:b/>
                <w:sz w:val="28"/>
                <w:szCs w:val="28"/>
              </w:rPr>
            </w:pPr>
            <w:r w:rsidRPr="008A6479">
              <w:rPr>
                <w:rFonts w:cstheme="minorHAnsi"/>
                <w:b/>
                <w:sz w:val="28"/>
                <w:szCs w:val="28"/>
              </w:rPr>
              <w:t>SOCIAL RESPONSIBILITY COMPETENCY</w:t>
            </w:r>
            <w:r w:rsidRPr="008A6479">
              <w:rPr>
                <w:rFonts w:cstheme="minorHAnsi"/>
                <w:b/>
                <w:sz w:val="28"/>
                <w:szCs w:val="28"/>
              </w:rPr>
              <w:br/>
            </w:r>
            <w:r w:rsidRPr="008A6479">
              <w:rPr>
                <w:rFonts w:ascii="Arial" w:hAnsi="Arial" w:cs="Arial"/>
                <w:sz w:val="18"/>
                <w:szCs w:val="18"/>
                <w:lang w:val="en"/>
              </w:rPr>
              <w:t xml:space="preserve">To include intercultural competence, knowledge of civic responsibility, and the ability to engage effectively in regional, national,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br/>
            </w:r>
            <w:r w:rsidRPr="008A6479">
              <w:rPr>
                <w:rFonts w:ascii="Arial" w:hAnsi="Arial" w:cs="Arial"/>
                <w:sz w:val="18"/>
                <w:szCs w:val="18"/>
                <w:lang w:val="en"/>
              </w:rPr>
              <w:t>and global communities</w:t>
            </w:r>
          </w:p>
        </w:tc>
      </w:tr>
      <w:tr w:rsidR="00111340" w:rsidRPr="008817C1" w:rsidTr="00111340">
        <w:tc>
          <w:tcPr>
            <w:tcW w:w="3960" w:type="dxa"/>
            <w:shd w:val="clear" w:color="auto" w:fill="4BACC6" w:themeFill="accent5"/>
          </w:tcPr>
          <w:p w:rsidR="00111340" w:rsidRPr="00E35690" w:rsidRDefault="00111340" w:rsidP="00111340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Question</w:t>
            </w:r>
          </w:p>
        </w:tc>
        <w:tc>
          <w:tcPr>
            <w:tcW w:w="810" w:type="dxa"/>
            <w:shd w:val="clear" w:color="auto" w:fill="4BACC6" w:themeFill="accent5"/>
          </w:tcPr>
          <w:p w:rsidR="00111340" w:rsidRDefault="00111340" w:rsidP="0011134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</w:t>
            </w:r>
          </w:p>
          <w:p w:rsidR="00111340" w:rsidRPr="00E35690" w:rsidRDefault="00111340" w:rsidP="00111340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2011 SP</w:t>
            </w:r>
          </w:p>
        </w:tc>
        <w:tc>
          <w:tcPr>
            <w:tcW w:w="810" w:type="dxa"/>
            <w:shd w:val="clear" w:color="auto" w:fill="4BACC6" w:themeFill="accent5"/>
          </w:tcPr>
          <w:p w:rsidR="00111340" w:rsidRPr="00E35690" w:rsidRDefault="00111340" w:rsidP="0011134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AC </w:t>
            </w:r>
            <w:r w:rsidRPr="00E35690">
              <w:rPr>
                <w:rFonts w:cstheme="minorHAnsi"/>
                <w:b/>
                <w:sz w:val="18"/>
                <w:szCs w:val="18"/>
              </w:rPr>
              <w:t>2014 SP</w:t>
            </w:r>
          </w:p>
        </w:tc>
        <w:tc>
          <w:tcPr>
            <w:tcW w:w="2104" w:type="dxa"/>
            <w:shd w:val="clear" w:color="auto" w:fill="4BACC6" w:themeFill="accent5"/>
          </w:tcPr>
          <w:p w:rsidR="00111340" w:rsidRDefault="00111340" w:rsidP="0011134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 Comparison</w:t>
            </w:r>
          </w:p>
          <w:p w:rsidR="00111340" w:rsidRPr="00E35690" w:rsidRDefault="00111340" w:rsidP="0011134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Between 2011 and 2014</w:t>
            </w:r>
            <w:r>
              <w:rPr>
                <w:rFonts w:cstheme="minorHAnsi"/>
                <w:b/>
                <w:sz w:val="18"/>
                <w:szCs w:val="18"/>
              </w:rPr>
              <w:br/>
              <w:t>(Fewer, Similar, More)</w:t>
            </w:r>
          </w:p>
        </w:tc>
        <w:tc>
          <w:tcPr>
            <w:tcW w:w="3111" w:type="dxa"/>
            <w:shd w:val="clear" w:color="auto" w:fill="4BACC6" w:themeFill="accent5"/>
          </w:tcPr>
          <w:p w:rsidR="00111340" w:rsidRDefault="00111340" w:rsidP="0011134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2014</w:t>
            </w:r>
            <w:r>
              <w:rPr>
                <w:rFonts w:cstheme="minorHAnsi"/>
                <w:b/>
                <w:sz w:val="18"/>
                <w:szCs w:val="18"/>
              </w:rPr>
              <w:br/>
              <w:t>Comparison to Large College Group</w:t>
            </w:r>
            <w:r>
              <w:rPr>
                <w:rFonts w:cstheme="minorHAnsi"/>
                <w:b/>
                <w:sz w:val="18"/>
                <w:szCs w:val="18"/>
              </w:rPr>
              <w:br/>
              <w:t>(Fewer, Similar, More)</w:t>
            </w:r>
          </w:p>
        </w:tc>
      </w:tr>
      <w:tr w:rsidR="00111340" w:rsidRPr="008817C1" w:rsidTr="0058023E">
        <w:tc>
          <w:tcPr>
            <w:tcW w:w="10795" w:type="dxa"/>
            <w:gridSpan w:val="5"/>
            <w:shd w:val="clear" w:color="auto" w:fill="DAEEF3" w:themeFill="accent5" w:themeFillTint="33"/>
          </w:tcPr>
          <w:p w:rsidR="00111340" w:rsidRDefault="00111340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The college</w:t>
            </w:r>
            <w:r w:rsidRPr="00E35690">
              <w:rPr>
                <w:rFonts w:cstheme="minorHAnsi"/>
                <w:b/>
                <w:sz w:val="18"/>
                <w:szCs w:val="18"/>
              </w:rPr>
              <w:t xml:space="preserve"> has </w:t>
            </w:r>
            <w:r>
              <w:rPr>
                <w:rFonts w:cstheme="minorHAnsi"/>
                <w:b/>
                <w:sz w:val="18"/>
                <w:szCs w:val="18"/>
              </w:rPr>
              <w:t>contributed to students knowledge, skills, and personal development in the following areas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: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br/>
              <w:t xml:space="preserve">(Scale: “Some”, “Quite a bit”, and “Very much” </w:t>
            </w:r>
            <w:r w:rsidR="00E33F4B">
              <w:rPr>
                <w:rFonts w:cstheme="minorHAnsi"/>
                <w:b/>
                <w:sz w:val="18"/>
                <w:szCs w:val="18"/>
              </w:rPr>
              <w:t>responses counted in percentage</w:t>
            </w:r>
            <w:r>
              <w:rPr>
                <w:rFonts w:cstheme="minorHAnsi"/>
                <w:b/>
                <w:sz w:val="18"/>
                <w:szCs w:val="18"/>
              </w:rPr>
              <w:t>; “Very little” excluded.)</w:t>
            </w:r>
          </w:p>
        </w:tc>
      </w:tr>
      <w:tr w:rsidR="00111340" w:rsidRPr="00833DF1" w:rsidTr="00111340">
        <w:tc>
          <w:tcPr>
            <w:tcW w:w="3960" w:type="dxa"/>
            <w:shd w:val="clear" w:color="auto" w:fill="auto"/>
          </w:tcPr>
          <w:p w:rsidR="00111340" w:rsidRPr="00833DF1" w:rsidRDefault="00111340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833DF1">
              <w:rPr>
                <w:rFonts w:cstheme="minorHAnsi"/>
                <w:sz w:val="18"/>
                <w:szCs w:val="18"/>
              </w:rPr>
              <w:t>Understanding people of other racial and ethnic backgrounds</w:t>
            </w:r>
          </w:p>
        </w:tc>
        <w:tc>
          <w:tcPr>
            <w:tcW w:w="810" w:type="dxa"/>
          </w:tcPr>
          <w:p w:rsidR="00111340" w:rsidRPr="00B849B6" w:rsidRDefault="000018F3" w:rsidP="008A647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80%</w:t>
            </w:r>
          </w:p>
        </w:tc>
        <w:tc>
          <w:tcPr>
            <w:tcW w:w="810" w:type="dxa"/>
          </w:tcPr>
          <w:p w:rsidR="00111340" w:rsidRPr="00B849B6" w:rsidRDefault="00B849B6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B849B6">
              <w:rPr>
                <w:rFonts w:cstheme="minorHAnsi"/>
                <w:sz w:val="18"/>
                <w:szCs w:val="18"/>
              </w:rPr>
              <w:t>81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2104" w:type="dxa"/>
          </w:tcPr>
          <w:p w:rsidR="00111340" w:rsidRPr="00B849B6" w:rsidRDefault="000018F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11" w:type="dxa"/>
          </w:tcPr>
          <w:p w:rsidR="00111340" w:rsidRPr="00B849B6" w:rsidRDefault="00B849B6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111340" w:rsidRPr="008817C1" w:rsidTr="00111340">
        <w:tc>
          <w:tcPr>
            <w:tcW w:w="3960" w:type="dxa"/>
            <w:shd w:val="clear" w:color="auto" w:fill="auto"/>
          </w:tcPr>
          <w:p w:rsidR="00111340" w:rsidRPr="00833DF1" w:rsidRDefault="00111340" w:rsidP="00833DF1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Contributing to the welfare of your community</w:t>
            </w:r>
          </w:p>
        </w:tc>
        <w:tc>
          <w:tcPr>
            <w:tcW w:w="810" w:type="dxa"/>
          </w:tcPr>
          <w:p w:rsidR="00111340" w:rsidRPr="00B849B6" w:rsidRDefault="000018F3" w:rsidP="008A647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68%</w:t>
            </w:r>
          </w:p>
        </w:tc>
        <w:tc>
          <w:tcPr>
            <w:tcW w:w="810" w:type="dxa"/>
          </w:tcPr>
          <w:p w:rsidR="00111340" w:rsidRPr="00B849B6" w:rsidRDefault="00B849B6" w:rsidP="008A647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66%</w:t>
            </w:r>
          </w:p>
        </w:tc>
        <w:tc>
          <w:tcPr>
            <w:tcW w:w="2104" w:type="dxa"/>
          </w:tcPr>
          <w:p w:rsidR="00111340" w:rsidRPr="00B849B6" w:rsidRDefault="000018F3" w:rsidP="008A6479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11" w:type="dxa"/>
          </w:tcPr>
          <w:p w:rsidR="00111340" w:rsidRPr="00B849B6" w:rsidRDefault="00D705A8" w:rsidP="008A6479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DF1773" w:rsidRPr="008817C1" w:rsidTr="0058023E">
        <w:tc>
          <w:tcPr>
            <w:tcW w:w="10795" w:type="dxa"/>
            <w:gridSpan w:val="5"/>
            <w:shd w:val="clear" w:color="auto" w:fill="DAEEF3" w:themeFill="accent5" w:themeFillTint="33"/>
          </w:tcPr>
          <w:p w:rsidR="00DF1773" w:rsidRDefault="00DF1773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In their experience at this college, during the current school year, how often have students done each of the following?</w:t>
            </w:r>
            <w:r>
              <w:rPr>
                <w:rFonts w:cstheme="minorHAnsi"/>
                <w:b/>
                <w:sz w:val="18"/>
                <w:szCs w:val="18"/>
              </w:rPr>
              <w:br/>
              <w:t>(Scale: “Sometimes”, “Often”, and “Very often” responses counted in percentage; “Never” excluded)</w:t>
            </w:r>
          </w:p>
        </w:tc>
      </w:tr>
      <w:tr w:rsidR="00111340" w:rsidRPr="008817C1" w:rsidTr="00111340">
        <w:tc>
          <w:tcPr>
            <w:tcW w:w="3960" w:type="dxa"/>
            <w:shd w:val="clear" w:color="auto" w:fill="auto"/>
          </w:tcPr>
          <w:p w:rsidR="00111340" w:rsidRPr="005D7E23" w:rsidRDefault="00111340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Worked with instructors on activities other than coursework</w:t>
            </w:r>
          </w:p>
        </w:tc>
        <w:tc>
          <w:tcPr>
            <w:tcW w:w="810" w:type="dxa"/>
          </w:tcPr>
          <w:p w:rsidR="00111340" w:rsidRPr="005575B7" w:rsidRDefault="000018F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810" w:type="dxa"/>
          </w:tcPr>
          <w:p w:rsidR="00111340" w:rsidRPr="00906F68" w:rsidRDefault="00D705A8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27%</w:t>
            </w:r>
          </w:p>
        </w:tc>
        <w:tc>
          <w:tcPr>
            <w:tcW w:w="2104" w:type="dxa"/>
          </w:tcPr>
          <w:p w:rsidR="00111340" w:rsidRPr="00906F68" w:rsidRDefault="000018F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11" w:type="dxa"/>
          </w:tcPr>
          <w:p w:rsidR="00111340" w:rsidRPr="00906F68" w:rsidRDefault="00D705A8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111340" w:rsidRPr="008817C1" w:rsidTr="00111340">
        <w:tc>
          <w:tcPr>
            <w:tcW w:w="3960" w:type="dxa"/>
            <w:shd w:val="clear" w:color="auto" w:fill="auto"/>
          </w:tcPr>
          <w:p w:rsidR="00111340" w:rsidRPr="005D7E23" w:rsidRDefault="00111340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Had serious conversations with students of a different race or ethnicity than your own</w:t>
            </w:r>
          </w:p>
        </w:tc>
        <w:tc>
          <w:tcPr>
            <w:tcW w:w="810" w:type="dxa"/>
          </w:tcPr>
          <w:p w:rsidR="00111340" w:rsidRPr="005575B7" w:rsidRDefault="000018F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76%</w:t>
            </w:r>
          </w:p>
        </w:tc>
        <w:tc>
          <w:tcPr>
            <w:tcW w:w="810" w:type="dxa"/>
          </w:tcPr>
          <w:p w:rsidR="00111340" w:rsidRPr="00906F68" w:rsidRDefault="00D705A8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77%</w:t>
            </w:r>
          </w:p>
        </w:tc>
        <w:tc>
          <w:tcPr>
            <w:tcW w:w="2104" w:type="dxa"/>
          </w:tcPr>
          <w:p w:rsidR="00111340" w:rsidRPr="00906F68" w:rsidRDefault="000018F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11" w:type="dxa"/>
          </w:tcPr>
          <w:p w:rsidR="00111340" w:rsidRPr="00906F68" w:rsidRDefault="00D705A8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111340" w:rsidRPr="008817C1" w:rsidTr="00111340">
        <w:tc>
          <w:tcPr>
            <w:tcW w:w="3960" w:type="dxa"/>
            <w:shd w:val="clear" w:color="auto" w:fill="auto"/>
          </w:tcPr>
          <w:p w:rsidR="00111340" w:rsidRPr="005D7E23" w:rsidRDefault="00111340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Had serious conversations with students who differ from you in terms of their religious beliefs, political opinions, or personal values</w:t>
            </w:r>
          </w:p>
        </w:tc>
        <w:tc>
          <w:tcPr>
            <w:tcW w:w="810" w:type="dxa"/>
          </w:tcPr>
          <w:p w:rsidR="00111340" w:rsidRPr="005575B7" w:rsidRDefault="000018F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73%</w:t>
            </w:r>
          </w:p>
        </w:tc>
        <w:tc>
          <w:tcPr>
            <w:tcW w:w="810" w:type="dxa"/>
          </w:tcPr>
          <w:p w:rsidR="00111340" w:rsidRPr="00906F68" w:rsidRDefault="00D705A8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70%</w:t>
            </w:r>
          </w:p>
        </w:tc>
        <w:tc>
          <w:tcPr>
            <w:tcW w:w="2104" w:type="dxa"/>
          </w:tcPr>
          <w:p w:rsidR="00111340" w:rsidRPr="00906F68" w:rsidRDefault="000018F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11" w:type="dxa"/>
          </w:tcPr>
          <w:p w:rsidR="00E8484D" w:rsidRDefault="00D705A8" w:rsidP="00D705A8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5</w:t>
            </w:r>
            <w:r w:rsidRPr="009B33D3">
              <w:rPr>
                <w:rFonts w:cstheme="minorHAnsi"/>
                <w:color w:val="FF0000"/>
                <w:sz w:val="18"/>
                <w:szCs w:val="18"/>
              </w:rPr>
              <w:t>%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 </w:t>
            </w:r>
            <w:r w:rsidR="00E8484D">
              <w:rPr>
                <w:rFonts w:cstheme="minorHAnsi"/>
                <w:color w:val="FF0000"/>
                <w:sz w:val="18"/>
                <w:szCs w:val="18"/>
              </w:rPr>
              <w:t>Fewer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than Comparison  Group</w:t>
            </w:r>
          </w:p>
          <w:p w:rsidR="00111340" w:rsidRPr="000018F3" w:rsidRDefault="00E8484D" w:rsidP="008A6479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70</w:t>
            </w:r>
            <w:r w:rsidRPr="00773EBB">
              <w:rPr>
                <w:rFonts w:cstheme="minorHAnsi"/>
                <w:sz w:val="18"/>
                <w:szCs w:val="18"/>
              </w:rPr>
              <w:t>% - AC</w:t>
            </w:r>
            <w:r>
              <w:rPr>
                <w:rFonts w:cstheme="minorHAnsi"/>
                <w:color w:val="FF0000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            75</w:t>
            </w:r>
            <w:r w:rsidRPr="00773EBB">
              <w:rPr>
                <w:rFonts w:cstheme="minorHAnsi"/>
                <w:sz w:val="18"/>
                <w:szCs w:val="18"/>
              </w:rPr>
              <w:t>% - Large Colleges</w:t>
            </w:r>
          </w:p>
        </w:tc>
      </w:tr>
      <w:tr w:rsidR="000018F3" w:rsidRPr="008817C1" w:rsidTr="00C925E7">
        <w:tc>
          <w:tcPr>
            <w:tcW w:w="10795" w:type="dxa"/>
            <w:gridSpan w:val="5"/>
            <w:shd w:val="clear" w:color="auto" w:fill="DAEEF3" w:themeFill="accent5" w:themeFillTint="33"/>
          </w:tcPr>
          <w:p w:rsidR="000018F3" w:rsidRPr="00440E5E" w:rsidRDefault="000018F3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 w:rsidRPr="00440E5E">
              <w:rPr>
                <w:rFonts w:cstheme="minorHAnsi"/>
                <w:b/>
                <w:sz w:val="18"/>
                <w:szCs w:val="18"/>
              </w:rPr>
              <w:t>How much does this college emphasize each of the following?</w:t>
            </w:r>
            <w:r>
              <w:rPr>
                <w:rFonts w:cstheme="minorHAnsi"/>
                <w:b/>
                <w:sz w:val="18"/>
                <w:szCs w:val="18"/>
              </w:rPr>
              <w:br/>
              <w:t xml:space="preserve">(Scale: “Some”, “Quite a bit”, and “Very much” </w:t>
            </w:r>
            <w:r w:rsidR="00E33F4B">
              <w:rPr>
                <w:rFonts w:cstheme="minorHAnsi"/>
                <w:b/>
                <w:sz w:val="18"/>
                <w:szCs w:val="18"/>
              </w:rPr>
              <w:t>responses counted in percentage</w:t>
            </w:r>
            <w:r>
              <w:rPr>
                <w:rFonts w:cstheme="minorHAnsi"/>
                <w:b/>
                <w:sz w:val="18"/>
                <w:szCs w:val="18"/>
              </w:rPr>
              <w:t>; “Very little” excluded.)</w:t>
            </w:r>
          </w:p>
        </w:tc>
      </w:tr>
      <w:tr w:rsidR="00111340" w:rsidRPr="008817C1" w:rsidTr="00111340">
        <w:tc>
          <w:tcPr>
            <w:tcW w:w="3960" w:type="dxa"/>
            <w:shd w:val="clear" w:color="auto" w:fill="auto"/>
          </w:tcPr>
          <w:p w:rsidR="00111340" w:rsidRPr="00440E5E" w:rsidRDefault="00111340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Encouraging contact among students from different economic, social, and racial or ethnic backgrounds</w:t>
            </w:r>
          </w:p>
        </w:tc>
        <w:tc>
          <w:tcPr>
            <w:tcW w:w="810" w:type="dxa"/>
          </w:tcPr>
          <w:p w:rsidR="00111340" w:rsidRPr="005575B7" w:rsidRDefault="000018F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84%</w:t>
            </w:r>
          </w:p>
        </w:tc>
        <w:tc>
          <w:tcPr>
            <w:tcW w:w="810" w:type="dxa"/>
          </w:tcPr>
          <w:p w:rsidR="00111340" w:rsidRPr="00906F68" w:rsidRDefault="000018F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86%</w:t>
            </w:r>
          </w:p>
        </w:tc>
        <w:tc>
          <w:tcPr>
            <w:tcW w:w="2104" w:type="dxa"/>
          </w:tcPr>
          <w:p w:rsidR="00111340" w:rsidRPr="00906F68" w:rsidRDefault="000018F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11" w:type="dxa"/>
          </w:tcPr>
          <w:p w:rsidR="00111340" w:rsidRPr="00906F68" w:rsidRDefault="000018F3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C925E7" w:rsidRPr="008817C1" w:rsidTr="00C925E7">
        <w:tc>
          <w:tcPr>
            <w:tcW w:w="10795" w:type="dxa"/>
            <w:gridSpan w:val="5"/>
            <w:shd w:val="clear" w:color="auto" w:fill="DAEEF3" w:themeFill="accent5" w:themeFillTint="33"/>
          </w:tcPr>
          <w:p w:rsidR="00C925E7" w:rsidRDefault="00C925E7" w:rsidP="00C925E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2014 </w:t>
            </w:r>
            <w:r w:rsidR="003D6871">
              <w:rPr>
                <w:rFonts w:cstheme="minorHAnsi"/>
                <w:b/>
                <w:sz w:val="18"/>
                <w:szCs w:val="18"/>
              </w:rPr>
              <w:t>Custom Item</w:t>
            </w:r>
            <w:r>
              <w:rPr>
                <w:rFonts w:cstheme="minorHAnsi"/>
                <w:b/>
                <w:sz w:val="18"/>
                <w:szCs w:val="18"/>
              </w:rPr>
              <w:t xml:space="preserve"> Question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: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br/>
            </w:r>
            <w:r w:rsidR="00383793">
              <w:rPr>
                <w:rFonts w:cstheme="minorHAnsi"/>
                <w:sz w:val="18"/>
                <w:szCs w:val="18"/>
              </w:rPr>
              <w:t xml:space="preserve">In your experiences at this institution during the current </w:t>
            </w:r>
            <w:r w:rsidR="00DB120A">
              <w:rPr>
                <w:rFonts w:cstheme="minorHAnsi"/>
                <w:sz w:val="18"/>
                <w:szCs w:val="18"/>
              </w:rPr>
              <w:t>school year, how often have you</w:t>
            </w:r>
            <w:r w:rsidR="00383793">
              <w:rPr>
                <w:rFonts w:cstheme="minorHAnsi"/>
                <w:sz w:val="18"/>
                <w:szCs w:val="18"/>
              </w:rPr>
              <w:t xml:space="preserve"> worked on/participated in a campus committee, student organization, or non-classroom project (publications, student government, special event, etc.)</w:t>
            </w:r>
          </w:p>
          <w:p w:rsidR="00C925E7" w:rsidRPr="00A14E3B" w:rsidRDefault="00C925E7" w:rsidP="00383793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(Scale: “</w:t>
            </w:r>
            <w:r w:rsidR="00383793">
              <w:rPr>
                <w:rFonts w:cstheme="minorHAnsi"/>
                <w:sz w:val="18"/>
                <w:szCs w:val="18"/>
              </w:rPr>
              <w:t>”1 time”, “2-3 times”, “3-4 times”, and “5 or more times”</w:t>
            </w:r>
            <w:r>
              <w:rPr>
                <w:rFonts w:cstheme="minorHAnsi"/>
                <w:sz w:val="18"/>
                <w:szCs w:val="18"/>
              </w:rPr>
              <w:t xml:space="preserve"> counted in percentage; “</w:t>
            </w:r>
            <w:r w:rsidR="00383793">
              <w:rPr>
                <w:rFonts w:cstheme="minorHAnsi"/>
                <w:sz w:val="18"/>
                <w:szCs w:val="18"/>
              </w:rPr>
              <w:t xml:space="preserve">Never” </w:t>
            </w:r>
            <w:r>
              <w:rPr>
                <w:rFonts w:cstheme="minorHAnsi"/>
                <w:sz w:val="18"/>
                <w:szCs w:val="18"/>
              </w:rPr>
              <w:t>excluded.</w:t>
            </w:r>
          </w:p>
        </w:tc>
      </w:tr>
      <w:tr w:rsidR="003D6871" w:rsidRPr="008817C1" w:rsidTr="003D6871">
        <w:tc>
          <w:tcPr>
            <w:tcW w:w="3960" w:type="dxa"/>
            <w:shd w:val="clear" w:color="auto" w:fill="auto"/>
          </w:tcPr>
          <w:p w:rsidR="003D6871" w:rsidRPr="00C72500" w:rsidRDefault="00C72500" w:rsidP="00C925E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 have worked on/participated in a campus committee, student organization, or non-classroom project 1 or more times.</w:t>
            </w:r>
          </w:p>
        </w:tc>
        <w:tc>
          <w:tcPr>
            <w:tcW w:w="810" w:type="dxa"/>
            <w:shd w:val="clear" w:color="auto" w:fill="auto"/>
          </w:tcPr>
          <w:p w:rsidR="003D6871" w:rsidRPr="00C72500" w:rsidRDefault="00C72500" w:rsidP="00C925E7">
            <w:pPr>
              <w:jc w:val="left"/>
              <w:rPr>
                <w:rFonts w:cstheme="minorHAnsi"/>
                <w:sz w:val="18"/>
                <w:szCs w:val="18"/>
              </w:rPr>
            </w:pPr>
            <w:r w:rsidRPr="00C72500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10" w:type="dxa"/>
            <w:shd w:val="clear" w:color="auto" w:fill="auto"/>
          </w:tcPr>
          <w:p w:rsidR="003D6871" w:rsidRPr="00C72500" w:rsidRDefault="00C72500" w:rsidP="00C925E7">
            <w:pPr>
              <w:jc w:val="left"/>
              <w:rPr>
                <w:rFonts w:cstheme="minorHAnsi"/>
                <w:sz w:val="18"/>
                <w:szCs w:val="18"/>
              </w:rPr>
            </w:pPr>
            <w:r w:rsidRPr="00C72500">
              <w:rPr>
                <w:rFonts w:cstheme="minorHAnsi"/>
                <w:sz w:val="18"/>
                <w:szCs w:val="18"/>
              </w:rPr>
              <w:t>28.1%</w:t>
            </w:r>
          </w:p>
        </w:tc>
        <w:tc>
          <w:tcPr>
            <w:tcW w:w="2104" w:type="dxa"/>
            <w:shd w:val="clear" w:color="auto" w:fill="auto"/>
          </w:tcPr>
          <w:p w:rsidR="003D6871" w:rsidRPr="00C72500" w:rsidRDefault="00C72500" w:rsidP="00C925E7">
            <w:pPr>
              <w:jc w:val="left"/>
              <w:rPr>
                <w:rFonts w:cstheme="minorHAnsi"/>
                <w:sz w:val="18"/>
                <w:szCs w:val="18"/>
              </w:rPr>
            </w:pPr>
            <w:r w:rsidRPr="00C72500"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3111" w:type="dxa"/>
            <w:shd w:val="clear" w:color="auto" w:fill="auto"/>
          </w:tcPr>
          <w:p w:rsidR="003D6871" w:rsidRPr="00C72500" w:rsidRDefault="00C72500" w:rsidP="00C925E7">
            <w:pPr>
              <w:jc w:val="left"/>
              <w:rPr>
                <w:rFonts w:cstheme="minorHAnsi"/>
                <w:sz w:val="18"/>
                <w:szCs w:val="18"/>
              </w:rPr>
            </w:pPr>
            <w:r w:rsidRPr="00C72500">
              <w:rPr>
                <w:rFonts w:cstheme="minorHAnsi"/>
                <w:sz w:val="18"/>
                <w:szCs w:val="18"/>
              </w:rPr>
              <w:t>N/A</w:t>
            </w:r>
          </w:p>
        </w:tc>
      </w:tr>
    </w:tbl>
    <w:p w:rsidR="005860EF" w:rsidRDefault="005860EF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4D074D" w:rsidRDefault="004D074D" w:rsidP="001701C2">
      <w:pPr>
        <w:jc w:val="left"/>
        <w:rPr>
          <w:rFonts w:cstheme="minorHAnsi"/>
        </w:rPr>
      </w:pPr>
    </w:p>
    <w:p w:rsidR="00DB6534" w:rsidRDefault="00DB6534" w:rsidP="00DB6534">
      <w:pPr>
        <w:rPr>
          <w:rFonts w:cstheme="minorHAnsi"/>
          <w:b/>
        </w:rPr>
      </w:pPr>
      <w:bookmarkStart w:id="7" w:name="tw"/>
      <w:r>
        <w:rPr>
          <w:rFonts w:cstheme="minorHAnsi"/>
          <w:b/>
        </w:rPr>
        <w:lastRenderedPageBreak/>
        <w:t>Teamwork Findings</w:t>
      </w:r>
    </w:p>
    <w:bookmarkEnd w:id="7"/>
    <w:p w:rsidR="00DB6534" w:rsidRDefault="00DB6534" w:rsidP="00DB6534">
      <w:pPr>
        <w:rPr>
          <w:rFonts w:cstheme="minorHAnsi"/>
          <w:b/>
        </w:rPr>
      </w:pPr>
    </w:p>
    <w:p w:rsidR="00DB6534" w:rsidRDefault="00DB6534" w:rsidP="00DB6534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Evidence of AC Change from 2011 to 2014</w:t>
      </w:r>
    </w:p>
    <w:p w:rsidR="004E5149" w:rsidRPr="00C46F0A" w:rsidRDefault="004E5149" w:rsidP="004E5149">
      <w:pPr>
        <w:jc w:val="left"/>
        <w:rPr>
          <w:rFonts w:cstheme="minorHAnsi"/>
        </w:rPr>
      </w:pPr>
      <w:r w:rsidRPr="00C46F0A">
        <w:rPr>
          <w:rFonts w:cstheme="minorHAnsi"/>
        </w:rPr>
        <w:t>Between the 2011 survey period and 2014 survey period, AC has shown ≥</w:t>
      </w:r>
      <w:r>
        <w:rPr>
          <w:rFonts w:cstheme="minorHAnsi"/>
        </w:rPr>
        <w:t>5% change in the following area</w:t>
      </w:r>
      <w:r w:rsidRPr="00C46F0A">
        <w:rPr>
          <w:rFonts w:cstheme="minorHAnsi"/>
        </w:rPr>
        <w:t>:</w:t>
      </w:r>
    </w:p>
    <w:p w:rsidR="004E5149" w:rsidRPr="00C46F0A" w:rsidRDefault="004E5149" w:rsidP="004E5149">
      <w:pPr>
        <w:pStyle w:val="ListParagraph"/>
        <w:jc w:val="left"/>
        <w:rPr>
          <w:rFonts w:cstheme="minorHAnsi"/>
          <w:color w:val="FF0000"/>
          <w:u w:val="single"/>
        </w:rPr>
      </w:pPr>
      <w:r w:rsidRPr="00C46F0A">
        <w:rPr>
          <w:rFonts w:cstheme="minorHAnsi"/>
          <w:color w:val="FF0000"/>
          <w:u w:val="single"/>
        </w:rPr>
        <w:t>Positive Change</w:t>
      </w:r>
    </w:p>
    <w:p w:rsidR="004E5149" w:rsidRPr="00C46F0A" w:rsidRDefault="004E5149" w:rsidP="004E5149">
      <w:pPr>
        <w:pStyle w:val="ListParagraph"/>
        <w:numPr>
          <w:ilvl w:val="0"/>
          <w:numId w:val="22"/>
        </w:numPr>
        <w:jc w:val="left"/>
        <w:rPr>
          <w:rFonts w:cstheme="minorHAnsi"/>
          <w:u w:val="single"/>
        </w:rPr>
      </w:pPr>
      <w:r w:rsidRPr="00C46F0A">
        <w:rPr>
          <w:rFonts w:cstheme="minorHAnsi"/>
          <w:b/>
        </w:rPr>
        <w:t xml:space="preserve">AC Students Working More with Other Students Outside of Class to Prepare Assignments </w:t>
      </w:r>
    </w:p>
    <w:p w:rsidR="00DB6534" w:rsidRDefault="00DB6534" w:rsidP="00DB6534">
      <w:pPr>
        <w:jc w:val="left"/>
        <w:rPr>
          <w:rFonts w:cstheme="minorHAnsi"/>
          <w:u w:val="single"/>
        </w:rPr>
      </w:pPr>
    </w:p>
    <w:p w:rsidR="00DB6534" w:rsidRDefault="00DB6534" w:rsidP="00DB6534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Biggest AC to Large College Group Differences</w:t>
      </w:r>
    </w:p>
    <w:p w:rsidR="00DB6534" w:rsidRPr="004E5149" w:rsidRDefault="00DB6534" w:rsidP="00DB6534">
      <w:pPr>
        <w:jc w:val="left"/>
        <w:rPr>
          <w:rFonts w:cstheme="minorHAnsi"/>
        </w:rPr>
      </w:pPr>
      <w:r w:rsidRPr="004E5149">
        <w:rPr>
          <w:rFonts w:cstheme="minorHAnsi"/>
        </w:rPr>
        <w:t>For 2014, AC shows ≥5% difference between AC and the large college comparison group in the following areas:</w:t>
      </w:r>
    </w:p>
    <w:p w:rsidR="00DB6534" w:rsidRPr="004E5149" w:rsidRDefault="00DB6534" w:rsidP="00DB6534">
      <w:pPr>
        <w:pStyle w:val="ListParagraph"/>
        <w:jc w:val="left"/>
        <w:rPr>
          <w:rFonts w:cstheme="minorHAnsi"/>
          <w:color w:val="FF0000"/>
          <w:u w:val="single"/>
        </w:rPr>
      </w:pPr>
      <w:r w:rsidRPr="004E5149">
        <w:rPr>
          <w:rFonts w:cstheme="minorHAnsi"/>
          <w:color w:val="FF0000"/>
          <w:u w:val="single"/>
        </w:rPr>
        <w:t>Negative Difference</w:t>
      </w:r>
    </w:p>
    <w:p w:rsidR="00DB6534" w:rsidRPr="004E5149" w:rsidRDefault="00DB6534" w:rsidP="00DB6534">
      <w:pPr>
        <w:pStyle w:val="ListParagraph"/>
        <w:numPr>
          <w:ilvl w:val="0"/>
          <w:numId w:val="23"/>
        </w:numPr>
        <w:jc w:val="left"/>
        <w:rPr>
          <w:rFonts w:cstheme="minorHAnsi"/>
          <w:u w:val="single"/>
        </w:rPr>
      </w:pPr>
      <w:r w:rsidRPr="004E5149">
        <w:rPr>
          <w:rFonts w:cstheme="minorHAnsi"/>
          <w:b/>
        </w:rPr>
        <w:t xml:space="preserve">Fewer AC Students Have </w:t>
      </w:r>
      <w:r w:rsidR="004E5149" w:rsidRPr="004E5149">
        <w:rPr>
          <w:rFonts w:cstheme="minorHAnsi"/>
          <w:b/>
        </w:rPr>
        <w:t>Worked with Students on Projects During Class</w:t>
      </w:r>
    </w:p>
    <w:p w:rsidR="00DB6534" w:rsidRDefault="00DB6534" w:rsidP="00DB6534">
      <w:pPr>
        <w:jc w:val="left"/>
        <w:rPr>
          <w:rFonts w:cstheme="minorHAnsi"/>
          <w:u w:val="single"/>
        </w:rPr>
      </w:pPr>
    </w:p>
    <w:p w:rsidR="00DB6534" w:rsidRDefault="00DB6534" w:rsidP="00DB6534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Focus Areas</w:t>
      </w:r>
    </w:p>
    <w:p w:rsidR="00733F0B" w:rsidRDefault="00DB6534" w:rsidP="001701C2">
      <w:pPr>
        <w:jc w:val="left"/>
        <w:rPr>
          <w:rFonts w:cstheme="minorHAnsi"/>
        </w:rPr>
      </w:pPr>
      <w:r w:rsidRPr="00D63FE3">
        <w:rPr>
          <w:rFonts w:cstheme="minorHAnsi"/>
        </w:rPr>
        <w:t xml:space="preserve">Ensuring AC students are provided the opportunity to </w:t>
      </w:r>
      <w:r w:rsidR="00D63FE3" w:rsidRPr="00D63FE3">
        <w:rPr>
          <w:rFonts w:cstheme="minorHAnsi"/>
        </w:rPr>
        <w:t>work with other students</w:t>
      </w:r>
      <w:r w:rsidR="006205BD">
        <w:rPr>
          <w:rFonts w:cstheme="minorHAnsi"/>
        </w:rPr>
        <w:t xml:space="preserve"> and develop good teamwork skills</w:t>
      </w:r>
      <w:r w:rsidR="00D63FE3" w:rsidRPr="00D63FE3">
        <w:rPr>
          <w:rFonts w:cstheme="minorHAnsi"/>
        </w:rPr>
        <w:t xml:space="preserve"> both in and outside of class.</w:t>
      </w:r>
    </w:p>
    <w:p w:rsidR="00733F0B" w:rsidRDefault="00733F0B" w:rsidP="001701C2">
      <w:pPr>
        <w:jc w:val="left"/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0"/>
        <w:gridCol w:w="810"/>
        <w:gridCol w:w="810"/>
        <w:gridCol w:w="2075"/>
        <w:gridCol w:w="3140"/>
      </w:tblGrid>
      <w:tr w:rsidR="00DB6534" w:rsidRPr="008817C1" w:rsidTr="0058023E">
        <w:tc>
          <w:tcPr>
            <w:tcW w:w="10795" w:type="dxa"/>
            <w:gridSpan w:val="5"/>
            <w:shd w:val="clear" w:color="auto" w:fill="4BACC6" w:themeFill="accent5"/>
          </w:tcPr>
          <w:p w:rsidR="00DB6534" w:rsidRDefault="00DB6534" w:rsidP="008A647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TEAMWORK</w:t>
            </w:r>
            <w:r w:rsidRPr="00E35690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COMPETENCY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Pr="008A6479">
              <w:rPr>
                <w:rFonts w:ascii="Arial" w:hAnsi="Arial" w:cs="Arial"/>
                <w:sz w:val="18"/>
                <w:szCs w:val="18"/>
                <w:lang w:val="en"/>
              </w:rPr>
              <w:t>To include the ability to consider different points of view and to work effectively with others to support a shared purpose or goal</w:t>
            </w:r>
          </w:p>
        </w:tc>
      </w:tr>
      <w:tr w:rsidR="00DB6534" w:rsidRPr="008817C1" w:rsidTr="00DB6534">
        <w:tc>
          <w:tcPr>
            <w:tcW w:w="3960" w:type="dxa"/>
            <w:shd w:val="clear" w:color="auto" w:fill="4BACC6" w:themeFill="accent5"/>
          </w:tcPr>
          <w:p w:rsidR="00DB6534" w:rsidRPr="00E35690" w:rsidRDefault="00DB6534" w:rsidP="00DB6534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Question</w:t>
            </w:r>
          </w:p>
        </w:tc>
        <w:tc>
          <w:tcPr>
            <w:tcW w:w="810" w:type="dxa"/>
            <w:shd w:val="clear" w:color="auto" w:fill="4BACC6" w:themeFill="accent5"/>
          </w:tcPr>
          <w:p w:rsidR="00DB6534" w:rsidRDefault="00DB6534" w:rsidP="00DB653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</w:t>
            </w:r>
          </w:p>
          <w:p w:rsidR="00DB6534" w:rsidRPr="00E35690" w:rsidRDefault="00DB6534" w:rsidP="00DB6534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2011 SP</w:t>
            </w:r>
          </w:p>
        </w:tc>
        <w:tc>
          <w:tcPr>
            <w:tcW w:w="810" w:type="dxa"/>
            <w:shd w:val="clear" w:color="auto" w:fill="4BACC6" w:themeFill="accent5"/>
          </w:tcPr>
          <w:p w:rsidR="00DB6534" w:rsidRPr="00E35690" w:rsidRDefault="00DB6534" w:rsidP="00DB653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AC </w:t>
            </w:r>
            <w:r w:rsidRPr="00E35690">
              <w:rPr>
                <w:rFonts w:cstheme="minorHAnsi"/>
                <w:b/>
                <w:sz w:val="18"/>
                <w:szCs w:val="18"/>
              </w:rPr>
              <w:t>2014 SP</w:t>
            </w:r>
          </w:p>
        </w:tc>
        <w:tc>
          <w:tcPr>
            <w:tcW w:w="2075" w:type="dxa"/>
            <w:shd w:val="clear" w:color="auto" w:fill="4BACC6" w:themeFill="accent5"/>
          </w:tcPr>
          <w:p w:rsidR="00DB6534" w:rsidRDefault="00DB6534" w:rsidP="00DB653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 Comparison</w:t>
            </w:r>
          </w:p>
          <w:p w:rsidR="00DB6534" w:rsidRPr="00E35690" w:rsidRDefault="00DB6534" w:rsidP="00DB653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Between 2011 and 2014</w:t>
            </w:r>
            <w:r>
              <w:rPr>
                <w:rFonts w:cstheme="minorHAnsi"/>
                <w:b/>
                <w:sz w:val="18"/>
                <w:szCs w:val="18"/>
              </w:rPr>
              <w:br/>
              <w:t>(Fewer, Similar, More)</w:t>
            </w:r>
          </w:p>
        </w:tc>
        <w:tc>
          <w:tcPr>
            <w:tcW w:w="3140" w:type="dxa"/>
            <w:shd w:val="clear" w:color="auto" w:fill="4BACC6" w:themeFill="accent5"/>
          </w:tcPr>
          <w:p w:rsidR="00DB6534" w:rsidRDefault="00DB6534" w:rsidP="00DB653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2014</w:t>
            </w:r>
            <w:r>
              <w:rPr>
                <w:rFonts w:cstheme="minorHAnsi"/>
                <w:b/>
                <w:sz w:val="18"/>
                <w:szCs w:val="18"/>
              </w:rPr>
              <w:br/>
              <w:t>Comparison to Large College Group</w:t>
            </w:r>
            <w:r>
              <w:rPr>
                <w:rFonts w:cstheme="minorHAnsi"/>
                <w:b/>
                <w:sz w:val="18"/>
                <w:szCs w:val="18"/>
              </w:rPr>
              <w:br/>
              <w:t>(Fewer, Similar, More)</w:t>
            </w:r>
          </w:p>
        </w:tc>
      </w:tr>
      <w:tr w:rsidR="006A6012" w:rsidRPr="008817C1" w:rsidTr="0058023E">
        <w:tc>
          <w:tcPr>
            <w:tcW w:w="10795" w:type="dxa"/>
            <w:gridSpan w:val="5"/>
            <w:shd w:val="clear" w:color="auto" w:fill="DAEEF3" w:themeFill="accent5" w:themeFillTint="33"/>
          </w:tcPr>
          <w:p w:rsidR="006A6012" w:rsidRDefault="006A6012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The college</w:t>
            </w:r>
            <w:r w:rsidRPr="00E35690">
              <w:rPr>
                <w:rFonts w:cstheme="minorHAnsi"/>
                <w:b/>
                <w:sz w:val="18"/>
                <w:szCs w:val="18"/>
              </w:rPr>
              <w:t xml:space="preserve"> has </w:t>
            </w:r>
            <w:r>
              <w:rPr>
                <w:rFonts w:cstheme="minorHAnsi"/>
                <w:b/>
                <w:sz w:val="18"/>
                <w:szCs w:val="18"/>
              </w:rPr>
              <w:t>contributed to students knowledge, skills, and personal development in the following areas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: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br/>
              <w:t>(Scale: “Some”, “Quite a bit”, and “Very much” r</w:t>
            </w:r>
            <w:r w:rsidR="00E33F4B">
              <w:rPr>
                <w:rFonts w:cstheme="minorHAnsi"/>
                <w:b/>
                <w:sz w:val="18"/>
                <w:szCs w:val="18"/>
              </w:rPr>
              <w:t>esponses counted in percentage;</w:t>
            </w:r>
            <w:r>
              <w:rPr>
                <w:rFonts w:cstheme="minorHAnsi"/>
                <w:b/>
                <w:sz w:val="18"/>
                <w:szCs w:val="18"/>
              </w:rPr>
              <w:t xml:space="preserve"> “Very little” excluded.)</w:t>
            </w:r>
          </w:p>
        </w:tc>
      </w:tr>
      <w:tr w:rsidR="00DB6534" w:rsidRPr="008817C1" w:rsidTr="006D546F">
        <w:tc>
          <w:tcPr>
            <w:tcW w:w="3960" w:type="dxa"/>
            <w:shd w:val="clear" w:color="auto" w:fill="auto"/>
          </w:tcPr>
          <w:p w:rsidR="00DB6534" w:rsidRPr="006D546F" w:rsidRDefault="00DB6534" w:rsidP="008A6479">
            <w:pPr>
              <w:jc w:val="left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6D546F">
              <w:rPr>
                <w:rFonts w:cstheme="minorHAnsi"/>
                <w:sz w:val="18"/>
                <w:szCs w:val="18"/>
              </w:rPr>
              <w:t>Working effectively with others</w:t>
            </w:r>
          </w:p>
        </w:tc>
        <w:tc>
          <w:tcPr>
            <w:tcW w:w="810" w:type="dxa"/>
          </w:tcPr>
          <w:p w:rsidR="00DB6534" w:rsidRPr="006D546F" w:rsidRDefault="006D546F" w:rsidP="008A6479">
            <w:pPr>
              <w:jc w:val="left"/>
              <w:rPr>
                <w:rFonts w:cstheme="minorHAnsi"/>
                <w:sz w:val="20"/>
                <w:szCs w:val="20"/>
              </w:rPr>
            </w:pPr>
            <w:r w:rsidRPr="006D546F">
              <w:rPr>
                <w:rFonts w:cstheme="minorHAnsi"/>
                <w:sz w:val="20"/>
                <w:szCs w:val="20"/>
              </w:rPr>
              <w:t>93%</w:t>
            </w:r>
          </w:p>
        </w:tc>
        <w:tc>
          <w:tcPr>
            <w:tcW w:w="810" w:type="dxa"/>
          </w:tcPr>
          <w:p w:rsidR="00DB6534" w:rsidRPr="006D546F" w:rsidRDefault="006D546F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6D546F">
              <w:rPr>
                <w:rFonts w:cstheme="minorHAnsi"/>
                <w:sz w:val="18"/>
                <w:szCs w:val="18"/>
              </w:rPr>
              <w:t>94%</w:t>
            </w:r>
          </w:p>
        </w:tc>
        <w:tc>
          <w:tcPr>
            <w:tcW w:w="2075" w:type="dxa"/>
          </w:tcPr>
          <w:p w:rsidR="00DB6534" w:rsidRPr="006D546F" w:rsidRDefault="006D546F" w:rsidP="008A6479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40" w:type="dxa"/>
          </w:tcPr>
          <w:p w:rsidR="00DB6534" w:rsidRPr="006D546F" w:rsidRDefault="006D546F" w:rsidP="008A6479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6A6012" w:rsidRPr="008817C1" w:rsidTr="0058023E">
        <w:tc>
          <w:tcPr>
            <w:tcW w:w="10795" w:type="dxa"/>
            <w:gridSpan w:val="5"/>
            <w:shd w:val="clear" w:color="auto" w:fill="DAEEF3" w:themeFill="accent5" w:themeFillTint="33"/>
          </w:tcPr>
          <w:p w:rsidR="006A6012" w:rsidRDefault="006A6012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In their experience at this college, during the current school year, how often have students done each of the following?</w:t>
            </w:r>
          </w:p>
          <w:p w:rsidR="006A6012" w:rsidRDefault="006A6012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(Scale: “Sometimes”, “Often”, and “Very often” responses counted in percentage; “Never” excluded)</w:t>
            </w:r>
          </w:p>
        </w:tc>
      </w:tr>
      <w:tr w:rsidR="00DB6534" w:rsidRPr="008817C1" w:rsidTr="006D546F">
        <w:tc>
          <w:tcPr>
            <w:tcW w:w="3960" w:type="dxa"/>
            <w:shd w:val="clear" w:color="auto" w:fill="auto"/>
          </w:tcPr>
          <w:p w:rsidR="00DB6534" w:rsidRPr="005D7E23" w:rsidRDefault="00DB6534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Worked with other students on projects during class</w:t>
            </w:r>
          </w:p>
        </w:tc>
        <w:tc>
          <w:tcPr>
            <w:tcW w:w="810" w:type="dxa"/>
          </w:tcPr>
          <w:p w:rsidR="00DB6534" w:rsidRPr="005575B7" w:rsidRDefault="006D546F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81%</w:t>
            </w:r>
          </w:p>
        </w:tc>
        <w:tc>
          <w:tcPr>
            <w:tcW w:w="810" w:type="dxa"/>
          </w:tcPr>
          <w:p w:rsidR="00DB6534" w:rsidRPr="00906F68" w:rsidRDefault="006D546F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83%</w:t>
            </w:r>
          </w:p>
        </w:tc>
        <w:tc>
          <w:tcPr>
            <w:tcW w:w="2075" w:type="dxa"/>
          </w:tcPr>
          <w:p w:rsidR="00DB6534" w:rsidRPr="00906F68" w:rsidRDefault="006D546F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40" w:type="dxa"/>
          </w:tcPr>
          <w:p w:rsidR="006D546F" w:rsidRDefault="006D546F" w:rsidP="006D546F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5</w:t>
            </w:r>
            <w:r w:rsidRPr="009B33D3">
              <w:rPr>
                <w:rFonts w:cstheme="minorHAnsi"/>
                <w:color w:val="FF0000"/>
                <w:sz w:val="18"/>
                <w:szCs w:val="18"/>
              </w:rPr>
              <w:t>%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 Fewer than Comparison  Group</w:t>
            </w:r>
          </w:p>
          <w:p w:rsidR="00DB6534" w:rsidRPr="00906F68" w:rsidRDefault="006D546F" w:rsidP="006D546F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83</w:t>
            </w:r>
            <w:r w:rsidRPr="00773EBB">
              <w:rPr>
                <w:rFonts w:cstheme="minorHAnsi"/>
                <w:sz w:val="18"/>
                <w:szCs w:val="18"/>
              </w:rPr>
              <w:t>% - AC</w:t>
            </w:r>
            <w:r>
              <w:rPr>
                <w:rFonts w:cstheme="minorHAnsi"/>
                <w:color w:val="FF0000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            88</w:t>
            </w:r>
            <w:r w:rsidRPr="00773EBB">
              <w:rPr>
                <w:rFonts w:cstheme="minorHAnsi"/>
                <w:sz w:val="18"/>
                <w:szCs w:val="18"/>
              </w:rPr>
              <w:t>% - Large Colleges</w:t>
            </w:r>
          </w:p>
        </w:tc>
      </w:tr>
      <w:tr w:rsidR="006D546F" w:rsidRPr="008817C1" w:rsidTr="006D546F">
        <w:tc>
          <w:tcPr>
            <w:tcW w:w="3960" w:type="dxa"/>
            <w:shd w:val="clear" w:color="auto" w:fill="auto"/>
          </w:tcPr>
          <w:p w:rsidR="006D546F" w:rsidRPr="005D7E23" w:rsidRDefault="006D546F" w:rsidP="006D546F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Worked with classmates outside of class to prepare class assignments</w:t>
            </w:r>
          </w:p>
        </w:tc>
        <w:tc>
          <w:tcPr>
            <w:tcW w:w="810" w:type="dxa"/>
          </w:tcPr>
          <w:p w:rsidR="006D546F" w:rsidRPr="005575B7" w:rsidRDefault="006D546F" w:rsidP="006D546F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54%</w:t>
            </w:r>
          </w:p>
        </w:tc>
        <w:tc>
          <w:tcPr>
            <w:tcW w:w="810" w:type="dxa"/>
          </w:tcPr>
          <w:p w:rsidR="006D546F" w:rsidRPr="00906F68" w:rsidRDefault="006D546F" w:rsidP="006D546F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60%</w:t>
            </w:r>
          </w:p>
        </w:tc>
        <w:tc>
          <w:tcPr>
            <w:tcW w:w="2075" w:type="dxa"/>
          </w:tcPr>
          <w:p w:rsidR="006D546F" w:rsidRPr="00906F68" w:rsidRDefault="006D546F" w:rsidP="006D546F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6% More</w:t>
            </w:r>
          </w:p>
        </w:tc>
        <w:tc>
          <w:tcPr>
            <w:tcW w:w="3140" w:type="dxa"/>
          </w:tcPr>
          <w:p w:rsidR="006D546F" w:rsidRPr="00906F68" w:rsidRDefault="006D546F" w:rsidP="006D546F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</w:tbl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097E5D" w:rsidRDefault="00097E5D" w:rsidP="001701C2">
      <w:pPr>
        <w:jc w:val="left"/>
        <w:rPr>
          <w:rFonts w:cstheme="minorHAnsi"/>
        </w:rPr>
      </w:pPr>
    </w:p>
    <w:p w:rsidR="00733F0B" w:rsidRDefault="00733F0B" w:rsidP="001701C2">
      <w:pPr>
        <w:jc w:val="left"/>
        <w:rPr>
          <w:rFonts w:cstheme="minorHAnsi"/>
        </w:rPr>
      </w:pPr>
    </w:p>
    <w:p w:rsidR="00097E5D" w:rsidRDefault="00097E5D" w:rsidP="00097E5D">
      <w:pPr>
        <w:rPr>
          <w:rFonts w:cstheme="minorHAnsi"/>
          <w:b/>
        </w:rPr>
      </w:pPr>
      <w:bookmarkStart w:id="8" w:name="tech"/>
      <w:r>
        <w:rPr>
          <w:rFonts w:cstheme="minorHAnsi"/>
          <w:b/>
        </w:rPr>
        <w:lastRenderedPageBreak/>
        <w:t>Technology Findings</w:t>
      </w:r>
    </w:p>
    <w:bookmarkEnd w:id="8"/>
    <w:p w:rsidR="00097E5D" w:rsidRDefault="00097E5D" w:rsidP="00097E5D">
      <w:pPr>
        <w:rPr>
          <w:rFonts w:cstheme="minorHAnsi"/>
          <w:b/>
        </w:rPr>
      </w:pPr>
    </w:p>
    <w:p w:rsidR="00097E5D" w:rsidRDefault="00097E5D" w:rsidP="00097E5D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Evidence of AC Change from 2011 to 2014</w:t>
      </w:r>
    </w:p>
    <w:p w:rsidR="000105A5" w:rsidRPr="00EF117E" w:rsidRDefault="000105A5" w:rsidP="000105A5">
      <w:pPr>
        <w:jc w:val="left"/>
        <w:rPr>
          <w:rFonts w:cstheme="minorHAnsi"/>
        </w:rPr>
      </w:pPr>
      <w:r>
        <w:rPr>
          <w:rFonts w:cstheme="minorHAnsi"/>
        </w:rPr>
        <w:t>There were no changes in AC responses ≥5% difference between 2011 and 2014.</w:t>
      </w:r>
    </w:p>
    <w:p w:rsidR="00097E5D" w:rsidRDefault="00097E5D" w:rsidP="00097E5D">
      <w:pPr>
        <w:jc w:val="left"/>
        <w:rPr>
          <w:rFonts w:cstheme="minorHAnsi"/>
          <w:u w:val="single"/>
        </w:rPr>
      </w:pPr>
    </w:p>
    <w:p w:rsidR="00097E5D" w:rsidRDefault="00097E5D" w:rsidP="00097E5D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Biggest AC to Large College Group Differences</w:t>
      </w:r>
    </w:p>
    <w:p w:rsidR="000105A5" w:rsidRPr="00EF117E" w:rsidRDefault="000105A5" w:rsidP="000105A5">
      <w:pPr>
        <w:jc w:val="left"/>
        <w:rPr>
          <w:rFonts w:cstheme="minorHAnsi"/>
        </w:rPr>
      </w:pPr>
      <w:r>
        <w:rPr>
          <w:rFonts w:cstheme="minorHAnsi"/>
        </w:rPr>
        <w:t xml:space="preserve">For 2014, there were no changes ≥5% difference between AC and the large college comparison group </w:t>
      </w:r>
    </w:p>
    <w:p w:rsidR="00097E5D" w:rsidRDefault="00097E5D" w:rsidP="00097E5D">
      <w:pPr>
        <w:jc w:val="left"/>
        <w:rPr>
          <w:rFonts w:cstheme="minorHAnsi"/>
          <w:u w:val="single"/>
        </w:rPr>
      </w:pPr>
    </w:p>
    <w:p w:rsidR="00097E5D" w:rsidRDefault="00097E5D" w:rsidP="00097E5D">
      <w:pPr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Focus Areas</w:t>
      </w:r>
    </w:p>
    <w:p w:rsidR="00097E5D" w:rsidRDefault="00097E5D" w:rsidP="00097E5D">
      <w:pPr>
        <w:jc w:val="left"/>
        <w:rPr>
          <w:rFonts w:cstheme="minorHAnsi"/>
        </w:rPr>
      </w:pPr>
      <w:r w:rsidRPr="000105A5">
        <w:rPr>
          <w:rFonts w:cstheme="minorHAnsi"/>
        </w:rPr>
        <w:t xml:space="preserve">Ensuring AC students are </w:t>
      </w:r>
      <w:r w:rsidR="000105A5" w:rsidRPr="000105A5">
        <w:rPr>
          <w:rFonts w:cstheme="minorHAnsi"/>
        </w:rPr>
        <w:t>aware</w:t>
      </w:r>
      <w:r w:rsidR="000105A5">
        <w:rPr>
          <w:rFonts w:cstheme="minorHAnsi"/>
        </w:rPr>
        <w:t xml:space="preserve"> of how to use all technology resources (e.g. library resources).</w:t>
      </w:r>
    </w:p>
    <w:p w:rsidR="00097E5D" w:rsidRDefault="00097E5D" w:rsidP="001701C2">
      <w:pPr>
        <w:jc w:val="left"/>
        <w:rPr>
          <w:rFonts w:cstheme="minorHAnsi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960"/>
        <w:gridCol w:w="810"/>
        <w:gridCol w:w="810"/>
        <w:gridCol w:w="2070"/>
        <w:gridCol w:w="3145"/>
      </w:tblGrid>
      <w:tr w:rsidR="00097E5D" w:rsidRPr="008817C1" w:rsidTr="00DB120A">
        <w:tc>
          <w:tcPr>
            <w:tcW w:w="10795" w:type="dxa"/>
            <w:gridSpan w:val="5"/>
            <w:shd w:val="clear" w:color="auto" w:fill="4BACC6" w:themeFill="accent5"/>
          </w:tcPr>
          <w:p w:rsidR="00097E5D" w:rsidRDefault="00097E5D" w:rsidP="008A647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TECHNOLOGY</w:t>
            </w:r>
            <w:r w:rsidRPr="00E35690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COMPETENCY</w:t>
            </w:r>
          </w:p>
          <w:p w:rsidR="00097E5D" w:rsidRDefault="00097E5D" w:rsidP="008A647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(Not Recognized as Primary AC Competency, but Deemed Important Skill Set)</w:t>
            </w:r>
            <w:r>
              <w:rPr>
                <w:rFonts w:cstheme="minorHAnsi"/>
                <w:b/>
                <w:sz w:val="28"/>
                <w:szCs w:val="28"/>
              </w:rPr>
              <w:br/>
              <w:t>(Relates to Other Competencies)</w:t>
            </w:r>
          </w:p>
        </w:tc>
      </w:tr>
      <w:tr w:rsidR="00097E5D" w:rsidRPr="008817C1" w:rsidTr="00DB120A">
        <w:tc>
          <w:tcPr>
            <w:tcW w:w="3960" w:type="dxa"/>
            <w:shd w:val="clear" w:color="auto" w:fill="4BACC6" w:themeFill="accent5"/>
          </w:tcPr>
          <w:p w:rsidR="00097E5D" w:rsidRPr="00E35690" w:rsidRDefault="00097E5D" w:rsidP="00097E5D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Question</w:t>
            </w:r>
          </w:p>
        </w:tc>
        <w:tc>
          <w:tcPr>
            <w:tcW w:w="810" w:type="dxa"/>
            <w:shd w:val="clear" w:color="auto" w:fill="4BACC6" w:themeFill="accent5"/>
          </w:tcPr>
          <w:p w:rsidR="00097E5D" w:rsidRDefault="00097E5D" w:rsidP="00097E5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</w:t>
            </w:r>
          </w:p>
          <w:p w:rsidR="00097E5D" w:rsidRPr="00E35690" w:rsidRDefault="00097E5D" w:rsidP="00097E5D">
            <w:pPr>
              <w:rPr>
                <w:rFonts w:cstheme="minorHAnsi"/>
                <w:b/>
                <w:sz w:val="18"/>
                <w:szCs w:val="18"/>
              </w:rPr>
            </w:pPr>
            <w:r w:rsidRPr="00E35690">
              <w:rPr>
                <w:rFonts w:cstheme="minorHAnsi"/>
                <w:b/>
                <w:sz w:val="18"/>
                <w:szCs w:val="18"/>
              </w:rPr>
              <w:t>2011 SP</w:t>
            </w:r>
          </w:p>
        </w:tc>
        <w:tc>
          <w:tcPr>
            <w:tcW w:w="810" w:type="dxa"/>
            <w:shd w:val="clear" w:color="auto" w:fill="4BACC6" w:themeFill="accent5"/>
          </w:tcPr>
          <w:p w:rsidR="00097E5D" w:rsidRPr="00E35690" w:rsidRDefault="00097E5D" w:rsidP="00097E5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AC </w:t>
            </w:r>
            <w:r w:rsidRPr="00E35690">
              <w:rPr>
                <w:rFonts w:cstheme="minorHAnsi"/>
                <w:b/>
                <w:sz w:val="18"/>
                <w:szCs w:val="18"/>
              </w:rPr>
              <w:t>2014 SP</w:t>
            </w:r>
          </w:p>
        </w:tc>
        <w:tc>
          <w:tcPr>
            <w:tcW w:w="2070" w:type="dxa"/>
            <w:shd w:val="clear" w:color="auto" w:fill="4BACC6" w:themeFill="accent5"/>
          </w:tcPr>
          <w:p w:rsidR="00097E5D" w:rsidRDefault="00097E5D" w:rsidP="00097E5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AC Comparison</w:t>
            </w:r>
          </w:p>
          <w:p w:rsidR="00097E5D" w:rsidRPr="00E35690" w:rsidRDefault="00097E5D" w:rsidP="00097E5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Between 2011 and 2014</w:t>
            </w:r>
            <w:r>
              <w:rPr>
                <w:rFonts w:cstheme="minorHAnsi"/>
                <w:b/>
                <w:sz w:val="18"/>
                <w:szCs w:val="18"/>
              </w:rPr>
              <w:br/>
              <w:t>(Fewer, Similar, More)</w:t>
            </w:r>
          </w:p>
        </w:tc>
        <w:tc>
          <w:tcPr>
            <w:tcW w:w="3145" w:type="dxa"/>
            <w:shd w:val="clear" w:color="auto" w:fill="4BACC6" w:themeFill="accent5"/>
          </w:tcPr>
          <w:p w:rsidR="00097E5D" w:rsidRDefault="00097E5D" w:rsidP="00097E5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2014</w:t>
            </w:r>
            <w:r>
              <w:rPr>
                <w:rFonts w:cstheme="minorHAnsi"/>
                <w:b/>
                <w:sz w:val="18"/>
                <w:szCs w:val="18"/>
              </w:rPr>
              <w:br/>
              <w:t>Comparison to Large College Group</w:t>
            </w:r>
            <w:r>
              <w:rPr>
                <w:rFonts w:cstheme="minorHAnsi"/>
                <w:b/>
                <w:sz w:val="18"/>
                <w:szCs w:val="18"/>
              </w:rPr>
              <w:br/>
              <w:t>(Fewer, Similar, More)</w:t>
            </w:r>
          </w:p>
        </w:tc>
      </w:tr>
      <w:tr w:rsidR="0058023E" w:rsidRPr="008817C1" w:rsidTr="00DB120A">
        <w:tc>
          <w:tcPr>
            <w:tcW w:w="10795" w:type="dxa"/>
            <w:gridSpan w:val="5"/>
            <w:shd w:val="clear" w:color="auto" w:fill="DAEEF3" w:themeFill="accent5" w:themeFillTint="33"/>
          </w:tcPr>
          <w:p w:rsidR="0058023E" w:rsidRDefault="0058023E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The college</w:t>
            </w:r>
            <w:r w:rsidRPr="00E35690">
              <w:rPr>
                <w:rFonts w:cstheme="minorHAnsi"/>
                <w:b/>
                <w:sz w:val="18"/>
                <w:szCs w:val="18"/>
              </w:rPr>
              <w:t xml:space="preserve"> has </w:t>
            </w:r>
            <w:r>
              <w:rPr>
                <w:rFonts w:cstheme="minorHAnsi"/>
                <w:b/>
                <w:sz w:val="18"/>
                <w:szCs w:val="18"/>
              </w:rPr>
              <w:t>contributed to students knowledge, skills, and personal development in the following areas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: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br/>
              <w:t xml:space="preserve">(Scale: “Some”, “Quite a bit”, and “Very much” </w:t>
            </w:r>
            <w:r w:rsidR="00E33F4B">
              <w:rPr>
                <w:rFonts w:cstheme="minorHAnsi"/>
                <w:b/>
                <w:sz w:val="18"/>
                <w:szCs w:val="18"/>
              </w:rPr>
              <w:t>responses counted in percentage</w:t>
            </w:r>
            <w:r>
              <w:rPr>
                <w:rFonts w:cstheme="minorHAnsi"/>
                <w:b/>
                <w:sz w:val="18"/>
                <w:szCs w:val="18"/>
              </w:rPr>
              <w:t>; “Very little” excluded.)</w:t>
            </w:r>
          </w:p>
        </w:tc>
      </w:tr>
      <w:tr w:rsidR="00097E5D" w:rsidRPr="008817C1" w:rsidTr="00DB120A">
        <w:tc>
          <w:tcPr>
            <w:tcW w:w="3960" w:type="dxa"/>
            <w:shd w:val="clear" w:color="auto" w:fill="auto"/>
          </w:tcPr>
          <w:p w:rsidR="00097E5D" w:rsidRPr="003B0B7D" w:rsidRDefault="00097E5D" w:rsidP="008A6479">
            <w:pPr>
              <w:jc w:val="left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B0B7D">
              <w:rPr>
                <w:rFonts w:cstheme="minorHAnsi"/>
                <w:sz w:val="18"/>
                <w:szCs w:val="18"/>
              </w:rPr>
              <w:t>Using computing and information technology</w:t>
            </w:r>
          </w:p>
        </w:tc>
        <w:tc>
          <w:tcPr>
            <w:tcW w:w="810" w:type="dxa"/>
          </w:tcPr>
          <w:p w:rsidR="00097E5D" w:rsidRPr="003B0B7D" w:rsidRDefault="009458A9" w:rsidP="008A647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92%</w:t>
            </w:r>
          </w:p>
        </w:tc>
        <w:tc>
          <w:tcPr>
            <w:tcW w:w="810" w:type="dxa"/>
          </w:tcPr>
          <w:p w:rsidR="00097E5D" w:rsidRPr="003B0B7D" w:rsidRDefault="0058023E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3B0B7D">
              <w:rPr>
                <w:rFonts w:cstheme="minorHAnsi"/>
                <w:sz w:val="18"/>
                <w:szCs w:val="18"/>
              </w:rPr>
              <w:t>91%</w:t>
            </w:r>
          </w:p>
        </w:tc>
        <w:tc>
          <w:tcPr>
            <w:tcW w:w="2070" w:type="dxa"/>
          </w:tcPr>
          <w:p w:rsidR="00097E5D" w:rsidRPr="003B0B7D" w:rsidRDefault="009458A9" w:rsidP="008A6479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45" w:type="dxa"/>
          </w:tcPr>
          <w:p w:rsidR="00097E5D" w:rsidRPr="003B0B7D" w:rsidRDefault="009458A9" w:rsidP="008A6479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58023E" w:rsidRPr="008817C1" w:rsidTr="00DB120A">
        <w:tc>
          <w:tcPr>
            <w:tcW w:w="10795" w:type="dxa"/>
            <w:gridSpan w:val="5"/>
            <w:shd w:val="clear" w:color="auto" w:fill="DAEEF3" w:themeFill="accent5" w:themeFillTint="33"/>
          </w:tcPr>
          <w:p w:rsidR="0058023E" w:rsidRDefault="0058023E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In their experience at this college, during the current school year, how often have students done each of the following?</w:t>
            </w:r>
          </w:p>
          <w:p w:rsidR="0058023E" w:rsidRDefault="0058023E" w:rsidP="008A6479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(Scale: “Sometimes”, “Often”, and “Very often” responses counted in percentage; “Never” excluded)</w:t>
            </w:r>
          </w:p>
        </w:tc>
      </w:tr>
      <w:tr w:rsidR="00097E5D" w:rsidRPr="008817C1" w:rsidTr="00DB120A">
        <w:tc>
          <w:tcPr>
            <w:tcW w:w="3960" w:type="dxa"/>
            <w:shd w:val="clear" w:color="auto" w:fill="auto"/>
          </w:tcPr>
          <w:p w:rsidR="00097E5D" w:rsidRPr="005D7E23" w:rsidRDefault="00097E5D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5D7E23">
              <w:rPr>
                <w:rFonts w:cstheme="minorHAnsi"/>
                <w:sz w:val="18"/>
                <w:szCs w:val="18"/>
              </w:rPr>
              <w:t>Used the Internet or instant messaging to work on an assignment</w:t>
            </w:r>
          </w:p>
        </w:tc>
        <w:tc>
          <w:tcPr>
            <w:tcW w:w="810" w:type="dxa"/>
          </w:tcPr>
          <w:p w:rsidR="00097E5D" w:rsidRPr="005575B7" w:rsidRDefault="009458A9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88%</w:t>
            </w:r>
          </w:p>
        </w:tc>
        <w:tc>
          <w:tcPr>
            <w:tcW w:w="810" w:type="dxa"/>
          </w:tcPr>
          <w:p w:rsidR="00097E5D" w:rsidRPr="00906F68" w:rsidRDefault="003B0B7D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92%</w:t>
            </w:r>
          </w:p>
        </w:tc>
        <w:tc>
          <w:tcPr>
            <w:tcW w:w="2070" w:type="dxa"/>
          </w:tcPr>
          <w:p w:rsidR="00097E5D" w:rsidRPr="00906F68" w:rsidRDefault="009458A9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45" w:type="dxa"/>
          </w:tcPr>
          <w:p w:rsidR="00097E5D" w:rsidRPr="00906F68" w:rsidRDefault="009458A9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B5566B" w:rsidRPr="008817C1" w:rsidTr="00DB120A">
        <w:tc>
          <w:tcPr>
            <w:tcW w:w="10795" w:type="dxa"/>
            <w:gridSpan w:val="5"/>
            <w:shd w:val="clear" w:color="auto" w:fill="DAEEF3" w:themeFill="accent5" w:themeFillTint="33"/>
          </w:tcPr>
          <w:p w:rsidR="00B5566B" w:rsidRPr="00440E5E" w:rsidRDefault="00B5566B" w:rsidP="00B67856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 w:rsidRPr="00440E5E">
              <w:rPr>
                <w:rFonts w:cstheme="minorHAnsi"/>
                <w:b/>
                <w:sz w:val="18"/>
                <w:szCs w:val="18"/>
              </w:rPr>
              <w:t>How much does this college emphasize each of the following?</w:t>
            </w:r>
            <w:r>
              <w:rPr>
                <w:rFonts w:cstheme="minorHAnsi"/>
                <w:b/>
                <w:sz w:val="18"/>
                <w:szCs w:val="18"/>
              </w:rPr>
              <w:br/>
              <w:t xml:space="preserve">(Scale: “Some”, “Quite a bit”, and “Very much” </w:t>
            </w:r>
            <w:r w:rsidR="00E33F4B">
              <w:rPr>
                <w:rFonts w:cstheme="minorHAnsi"/>
                <w:b/>
                <w:sz w:val="18"/>
                <w:szCs w:val="18"/>
              </w:rPr>
              <w:t>responses counted in percentage</w:t>
            </w:r>
            <w:r>
              <w:rPr>
                <w:rFonts w:cstheme="minorHAnsi"/>
                <w:b/>
                <w:sz w:val="18"/>
                <w:szCs w:val="18"/>
              </w:rPr>
              <w:t>; “Very little” excluded.)</w:t>
            </w:r>
          </w:p>
        </w:tc>
      </w:tr>
      <w:tr w:rsidR="00097E5D" w:rsidRPr="008817C1" w:rsidTr="00DB120A">
        <w:trPr>
          <w:trHeight w:val="305"/>
        </w:trPr>
        <w:tc>
          <w:tcPr>
            <w:tcW w:w="3960" w:type="dxa"/>
            <w:shd w:val="clear" w:color="auto" w:fill="auto"/>
          </w:tcPr>
          <w:p w:rsidR="00097E5D" w:rsidRPr="00B67856" w:rsidRDefault="00097E5D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B67856">
              <w:rPr>
                <w:rFonts w:cstheme="minorHAnsi"/>
                <w:sz w:val="18"/>
                <w:szCs w:val="18"/>
              </w:rPr>
              <w:t>Using computers in academic work</w:t>
            </w:r>
          </w:p>
        </w:tc>
        <w:tc>
          <w:tcPr>
            <w:tcW w:w="810" w:type="dxa"/>
          </w:tcPr>
          <w:p w:rsidR="00097E5D" w:rsidRPr="005575B7" w:rsidRDefault="009458A9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94%</w:t>
            </w:r>
          </w:p>
        </w:tc>
        <w:tc>
          <w:tcPr>
            <w:tcW w:w="810" w:type="dxa"/>
          </w:tcPr>
          <w:p w:rsidR="00097E5D" w:rsidRPr="00906F68" w:rsidRDefault="003B0B7D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96%</w:t>
            </w:r>
          </w:p>
        </w:tc>
        <w:tc>
          <w:tcPr>
            <w:tcW w:w="2070" w:type="dxa"/>
          </w:tcPr>
          <w:p w:rsidR="00097E5D" w:rsidRPr="00906F68" w:rsidRDefault="009458A9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  <w:tc>
          <w:tcPr>
            <w:tcW w:w="3145" w:type="dxa"/>
          </w:tcPr>
          <w:p w:rsidR="00097E5D" w:rsidRPr="00906F68" w:rsidRDefault="009458A9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 w:rsidRPr="00A14E3B">
              <w:rPr>
                <w:rFonts w:cstheme="minorHAnsi"/>
                <w:sz w:val="18"/>
                <w:szCs w:val="18"/>
              </w:rPr>
              <w:t>Similar</w:t>
            </w:r>
          </w:p>
        </w:tc>
      </w:tr>
      <w:tr w:rsidR="00930AC6" w:rsidRPr="008817C1" w:rsidTr="00B44F0A">
        <w:trPr>
          <w:trHeight w:val="305"/>
        </w:trPr>
        <w:tc>
          <w:tcPr>
            <w:tcW w:w="10795" w:type="dxa"/>
            <w:gridSpan w:val="5"/>
            <w:shd w:val="clear" w:color="auto" w:fill="DAEEF3" w:themeFill="accent5" w:themeFillTint="33"/>
          </w:tcPr>
          <w:p w:rsidR="00930AC6" w:rsidRPr="00100285" w:rsidRDefault="00930AC6" w:rsidP="00930AC6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2014 AC CUSTOM QUESTION</w:t>
            </w:r>
          </w:p>
          <w:p w:rsidR="00930AC6" w:rsidRDefault="00930AC6" w:rsidP="00930AC6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 most frequently complete my class assignments on which technological device?</w:t>
            </w:r>
            <w:r>
              <w:rPr>
                <w:rFonts w:cstheme="minorHAnsi"/>
                <w:sz w:val="18"/>
                <w:szCs w:val="18"/>
              </w:rPr>
              <w:br/>
              <w:t>Choices:</w:t>
            </w:r>
            <w:r>
              <w:rPr>
                <w:rFonts w:cstheme="minorHAnsi"/>
                <w:sz w:val="18"/>
                <w:szCs w:val="18"/>
              </w:rPr>
              <w:br/>
              <w:t>A) Cell phone</w:t>
            </w:r>
          </w:p>
          <w:p w:rsidR="00930AC6" w:rsidRDefault="00930AC6" w:rsidP="00930AC6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B) Tablet, iPad, or another handheld (not cell phone) device)</w:t>
            </w:r>
            <w:r>
              <w:rPr>
                <w:rFonts w:cstheme="minorHAnsi"/>
                <w:sz w:val="18"/>
                <w:szCs w:val="18"/>
              </w:rPr>
              <w:br/>
              <w:t>C) Laptop</w:t>
            </w:r>
            <w:r>
              <w:rPr>
                <w:rFonts w:cstheme="minorHAnsi"/>
                <w:sz w:val="18"/>
                <w:szCs w:val="18"/>
              </w:rPr>
              <w:br/>
              <w:t>D) Desktop computer</w:t>
            </w:r>
          </w:p>
          <w:p w:rsidR="00930AC6" w:rsidRDefault="00930AC6" w:rsidP="00930AC6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E) Not Applicable</w:t>
            </w:r>
          </w:p>
        </w:tc>
      </w:tr>
      <w:tr w:rsidR="00097E5D" w:rsidRPr="008817C1" w:rsidTr="00C30FDF">
        <w:trPr>
          <w:trHeight w:val="305"/>
        </w:trPr>
        <w:tc>
          <w:tcPr>
            <w:tcW w:w="3960" w:type="dxa"/>
            <w:shd w:val="clear" w:color="auto" w:fill="auto"/>
          </w:tcPr>
          <w:p w:rsidR="00097E5D" w:rsidRDefault="00930AC6" w:rsidP="00100285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Most Frequent Way </w:t>
            </w:r>
            <w:r w:rsidR="00C30FDF">
              <w:rPr>
                <w:rFonts w:cstheme="minorHAnsi"/>
                <w:b/>
                <w:sz w:val="18"/>
                <w:szCs w:val="18"/>
              </w:rPr>
              <w:t xml:space="preserve">AC </w:t>
            </w:r>
            <w:r>
              <w:rPr>
                <w:rFonts w:cstheme="minorHAnsi"/>
                <w:b/>
                <w:sz w:val="18"/>
                <w:szCs w:val="18"/>
              </w:rPr>
              <w:t>Students complete their class assignments</w:t>
            </w:r>
            <w:r w:rsidR="00C30FDF">
              <w:rPr>
                <w:rFonts w:cstheme="minorHAnsi"/>
                <w:b/>
                <w:sz w:val="18"/>
                <w:szCs w:val="18"/>
              </w:rPr>
              <w:t xml:space="preserve"> (Top 3)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</w:p>
          <w:p w:rsidR="00930AC6" w:rsidRDefault="00930AC6" w:rsidP="00930AC6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#1 – Laptop </w:t>
            </w:r>
            <w:r w:rsidR="00C30FDF">
              <w:rPr>
                <w:rFonts w:cstheme="minorHAnsi"/>
                <w:sz w:val="18"/>
                <w:szCs w:val="18"/>
              </w:rPr>
              <w:t>(62%)</w:t>
            </w:r>
          </w:p>
          <w:p w:rsidR="00930AC6" w:rsidRDefault="00930AC6" w:rsidP="00930AC6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#2 –Desktop </w:t>
            </w:r>
            <w:r w:rsidR="00C30FDF">
              <w:rPr>
                <w:rFonts w:cstheme="minorHAnsi"/>
                <w:sz w:val="18"/>
                <w:szCs w:val="18"/>
              </w:rPr>
              <w:t>Computer (23%)</w:t>
            </w:r>
          </w:p>
          <w:p w:rsidR="00930AC6" w:rsidRPr="00B67856" w:rsidRDefault="00930AC6" w:rsidP="00930AC6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#3 – Tablet, iPad, or Handheld (6%)</w:t>
            </w:r>
          </w:p>
        </w:tc>
        <w:tc>
          <w:tcPr>
            <w:tcW w:w="810" w:type="dxa"/>
          </w:tcPr>
          <w:p w:rsidR="00097E5D" w:rsidRPr="005575B7" w:rsidRDefault="00DB120A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10" w:type="dxa"/>
          </w:tcPr>
          <w:p w:rsidR="00DB120A" w:rsidRPr="00906F68" w:rsidRDefault="00C30FDF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1</w:t>
            </w:r>
            <w:r w:rsidRPr="00C30FDF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>
              <w:rPr>
                <w:rFonts w:cstheme="minorHAnsi"/>
                <w:sz w:val="18"/>
                <w:szCs w:val="18"/>
              </w:rPr>
              <w:t xml:space="preserve"> Column</w:t>
            </w:r>
          </w:p>
        </w:tc>
        <w:tc>
          <w:tcPr>
            <w:tcW w:w="2070" w:type="dxa"/>
          </w:tcPr>
          <w:p w:rsidR="00097E5D" w:rsidRPr="00906F68" w:rsidRDefault="00DB120A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3145" w:type="dxa"/>
          </w:tcPr>
          <w:p w:rsidR="00097E5D" w:rsidRPr="00906F68" w:rsidRDefault="00DB120A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</w:tc>
      </w:tr>
      <w:tr w:rsidR="00DB120A" w:rsidRPr="008817C1" w:rsidTr="00DB120A">
        <w:trPr>
          <w:trHeight w:val="305"/>
        </w:trPr>
        <w:tc>
          <w:tcPr>
            <w:tcW w:w="10795" w:type="dxa"/>
            <w:gridSpan w:val="5"/>
            <w:shd w:val="clear" w:color="auto" w:fill="DAEEF3" w:themeFill="accent5" w:themeFillTint="33"/>
          </w:tcPr>
          <w:p w:rsidR="00DB120A" w:rsidRDefault="00DB120A" w:rsidP="00DB120A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2014 Custom Item Question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: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>In your experiences at this institution during the current school year, how often have you used the library’s resources (including databases and tutorials) to complete a course assignment?</w:t>
            </w:r>
          </w:p>
          <w:p w:rsidR="00DB120A" w:rsidRPr="00906F68" w:rsidRDefault="00DB120A" w:rsidP="00DB120A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(Scale: “Very often”, “Often"</w:t>
            </w:r>
            <w:r w:rsidR="00C30FDF">
              <w:rPr>
                <w:rFonts w:cstheme="minorHAnsi"/>
                <w:sz w:val="18"/>
                <w:szCs w:val="18"/>
              </w:rPr>
              <w:t xml:space="preserve"> and “Sometimes” </w:t>
            </w:r>
            <w:r>
              <w:rPr>
                <w:rFonts w:cstheme="minorHAnsi"/>
                <w:sz w:val="18"/>
                <w:szCs w:val="18"/>
              </w:rPr>
              <w:t>counted in percentage; “Never” excluded.</w:t>
            </w:r>
          </w:p>
        </w:tc>
      </w:tr>
      <w:tr w:rsidR="00097E5D" w:rsidRPr="008817C1" w:rsidTr="00C30FDF">
        <w:trPr>
          <w:trHeight w:val="305"/>
        </w:trPr>
        <w:tc>
          <w:tcPr>
            <w:tcW w:w="3960" w:type="dxa"/>
            <w:shd w:val="clear" w:color="auto" w:fill="auto"/>
          </w:tcPr>
          <w:p w:rsidR="00097E5D" w:rsidRPr="00C30FDF" w:rsidRDefault="00C30FDF" w:rsidP="00C30FDF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 use the library’s resources</w:t>
            </w:r>
          </w:p>
        </w:tc>
        <w:tc>
          <w:tcPr>
            <w:tcW w:w="810" w:type="dxa"/>
          </w:tcPr>
          <w:p w:rsidR="00097E5D" w:rsidRPr="005575B7" w:rsidRDefault="00C30FDF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810" w:type="dxa"/>
          </w:tcPr>
          <w:p w:rsidR="00097E5D" w:rsidRPr="00906F68" w:rsidRDefault="00C30FDF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66.8%</w:t>
            </w:r>
          </w:p>
        </w:tc>
        <w:tc>
          <w:tcPr>
            <w:tcW w:w="2070" w:type="dxa"/>
          </w:tcPr>
          <w:p w:rsidR="00097E5D" w:rsidRPr="00906F68" w:rsidRDefault="00C30FDF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</w:tc>
        <w:tc>
          <w:tcPr>
            <w:tcW w:w="3145" w:type="dxa"/>
          </w:tcPr>
          <w:p w:rsidR="00097E5D" w:rsidRPr="00906F68" w:rsidRDefault="00C30FDF" w:rsidP="008A647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</w:tc>
      </w:tr>
    </w:tbl>
    <w:p w:rsidR="005860EF" w:rsidRDefault="005860EF" w:rsidP="001701C2">
      <w:pPr>
        <w:jc w:val="left"/>
        <w:rPr>
          <w:rFonts w:cstheme="minorHAnsi"/>
        </w:rPr>
      </w:pPr>
    </w:p>
    <w:p w:rsidR="00C76B91" w:rsidRDefault="00C76B91" w:rsidP="001701C2">
      <w:pPr>
        <w:jc w:val="left"/>
        <w:rPr>
          <w:rFonts w:cstheme="minorHAnsi"/>
        </w:rPr>
      </w:pPr>
    </w:p>
    <w:p w:rsidR="00C76B91" w:rsidRDefault="00C76B91" w:rsidP="001701C2">
      <w:pPr>
        <w:jc w:val="left"/>
        <w:rPr>
          <w:rFonts w:cstheme="minorHAnsi"/>
        </w:rPr>
      </w:pPr>
    </w:p>
    <w:sectPr w:rsidR="00C76B91" w:rsidSect="0084043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6A" w:rsidRDefault="0017696A" w:rsidP="003D5959">
      <w:r>
        <w:separator/>
      </w:r>
    </w:p>
  </w:endnote>
  <w:endnote w:type="continuationSeparator" w:id="0">
    <w:p w:rsidR="0017696A" w:rsidRDefault="0017696A" w:rsidP="003D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3E" w:rsidRDefault="0058023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B6C1D6" wp14:editId="17372907">
          <wp:simplePos x="0" y="0"/>
          <wp:positionH relativeFrom="column">
            <wp:posOffset>6477000</wp:posOffset>
          </wp:positionH>
          <wp:positionV relativeFrom="paragraph">
            <wp:posOffset>32385</wp:posOffset>
          </wp:positionV>
          <wp:extent cx="647065" cy="314325"/>
          <wp:effectExtent l="0" t="0" r="635" b="9525"/>
          <wp:wrapNone/>
          <wp:docPr id="1" name="Picture 3" descr="A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32F34" w:rsidRPr="00A32F3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8023E" w:rsidRDefault="0058023E" w:rsidP="003D595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6A" w:rsidRDefault="0017696A" w:rsidP="003D5959">
      <w:r>
        <w:separator/>
      </w:r>
    </w:p>
  </w:footnote>
  <w:footnote w:type="continuationSeparator" w:id="0">
    <w:p w:rsidR="0017696A" w:rsidRDefault="0017696A" w:rsidP="003D5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D30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C96"/>
    <w:multiLevelType w:val="hybridMultilevel"/>
    <w:tmpl w:val="9E940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53196"/>
    <w:multiLevelType w:val="hybridMultilevel"/>
    <w:tmpl w:val="1B9EE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35BEE"/>
    <w:multiLevelType w:val="hybridMultilevel"/>
    <w:tmpl w:val="15B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748A"/>
    <w:multiLevelType w:val="hybridMultilevel"/>
    <w:tmpl w:val="FAF88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77764D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6D20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C38AF"/>
    <w:multiLevelType w:val="hybridMultilevel"/>
    <w:tmpl w:val="BC42C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60836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529A9"/>
    <w:multiLevelType w:val="hybridMultilevel"/>
    <w:tmpl w:val="F9FC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81B48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E086B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F1A46"/>
    <w:multiLevelType w:val="hybridMultilevel"/>
    <w:tmpl w:val="CF2C5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7F1578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032E8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A395E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209C2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57310"/>
    <w:multiLevelType w:val="hybridMultilevel"/>
    <w:tmpl w:val="BCF21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935698"/>
    <w:multiLevelType w:val="hybridMultilevel"/>
    <w:tmpl w:val="BCDCB848"/>
    <w:lvl w:ilvl="0" w:tplc="04BAB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C722D"/>
    <w:multiLevelType w:val="hybridMultilevel"/>
    <w:tmpl w:val="7FE88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D242FC"/>
    <w:multiLevelType w:val="hybridMultilevel"/>
    <w:tmpl w:val="DCB6C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B76F5E"/>
    <w:multiLevelType w:val="hybridMultilevel"/>
    <w:tmpl w:val="D3DC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B2A0C"/>
    <w:multiLevelType w:val="hybridMultilevel"/>
    <w:tmpl w:val="E512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B63E01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C3D0F"/>
    <w:multiLevelType w:val="hybridMultilevel"/>
    <w:tmpl w:val="332C8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6"/>
  </w:num>
  <w:num w:numId="5">
    <w:abstractNumId w:val="18"/>
  </w:num>
  <w:num w:numId="6">
    <w:abstractNumId w:val="6"/>
  </w:num>
  <w:num w:numId="7">
    <w:abstractNumId w:val="13"/>
  </w:num>
  <w:num w:numId="8">
    <w:abstractNumId w:val="14"/>
  </w:num>
  <w:num w:numId="9">
    <w:abstractNumId w:val="15"/>
  </w:num>
  <w:num w:numId="10">
    <w:abstractNumId w:val="10"/>
  </w:num>
  <w:num w:numId="11">
    <w:abstractNumId w:val="11"/>
  </w:num>
  <w:num w:numId="12">
    <w:abstractNumId w:val="3"/>
  </w:num>
  <w:num w:numId="13">
    <w:abstractNumId w:val="22"/>
  </w:num>
  <w:num w:numId="14">
    <w:abstractNumId w:val="21"/>
  </w:num>
  <w:num w:numId="15">
    <w:abstractNumId w:val="19"/>
  </w:num>
  <w:num w:numId="16">
    <w:abstractNumId w:val="22"/>
  </w:num>
  <w:num w:numId="17">
    <w:abstractNumId w:val="4"/>
  </w:num>
  <w:num w:numId="18">
    <w:abstractNumId w:val="17"/>
  </w:num>
  <w:num w:numId="19">
    <w:abstractNumId w:val="20"/>
  </w:num>
  <w:num w:numId="20">
    <w:abstractNumId w:val="12"/>
  </w:num>
  <w:num w:numId="21">
    <w:abstractNumId w:val="1"/>
  </w:num>
  <w:num w:numId="22">
    <w:abstractNumId w:val="2"/>
  </w:num>
  <w:num w:numId="23">
    <w:abstractNumId w:val="9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35"/>
    <w:rsid w:val="000018F3"/>
    <w:rsid w:val="000105A5"/>
    <w:rsid w:val="00013349"/>
    <w:rsid w:val="00036E11"/>
    <w:rsid w:val="0008231B"/>
    <w:rsid w:val="000977B5"/>
    <w:rsid w:val="00097E5D"/>
    <w:rsid w:val="000A34A4"/>
    <w:rsid w:val="000A5880"/>
    <w:rsid w:val="000B4099"/>
    <w:rsid w:val="000B65C4"/>
    <w:rsid w:val="000C2663"/>
    <w:rsid w:val="000C5EFF"/>
    <w:rsid w:val="000E130B"/>
    <w:rsid w:val="00100285"/>
    <w:rsid w:val="00111340"/>
    <w:rsid w:val="0014596E"/>
    <w:rsid w:val="00146AE6"/>
    <w:rsid w:val="001641A3"/>
    <w:rsid w:val="00167AA4"/>
    <w:rsid w:val="001701C2"/>
    <w:rsid w:val="0017696A"/>
    <w:rsid w:val="001E7005"/>
    <w:rsid w:val="001F318A"/>
    <w:rsid w:val="00200333"/>
    <w:rsid w:val="00207380"/>
    <w:rsid w:val="00220173"/>
    <w:rsid w:val="002210D7"/>
    <w:rsid w:val="002453C4"/>
    <w:rsid w:val="00273090"/>
    <w:rsid w:val="00286EB0"/>
    <w:rsid w:val="00290316"/>
    <w:rsid w:val="002A212A"/>
    <w:rsid w:val="002A2E14"/>
    <w:rsid w:val="002B08DD"/>
    <w:rsid w:val="00304FA8"/>
    <w:rsid w:val="00315F4E"/>
    <w:rsid w:val="0032504D"/>
    <w:rsid w:val="00341D31"/>
    <w:rsid w:val="00362BF5"/>
    <w:rsid w:val="00366F14"/>
    <w:rsid w:val="00383793"/>
    <w:rsid w:val="00396558"/>
    <w:rsid w:val="003B0150"/>
    <w:rsid w:val="003B0B7D"/>
    <w:rsid w:val="003B38DB"/>
    <w:rsid w:val="003B75C3"/>
    <w:rsid w:val="003D1505"/>
    <w:rsid w:val="003D2FC8"/>
    <w:rsid w:val="003D5959"/>
    <w:rsid w:val="003D6871"/>
    <w:rsid w:val="004140DD"/>
    <w:rsid w:val="00415197"/>
    <w:rsid w:val="00434EF4"/>
    <w:rsid w:val="00440E5E"/>
    <w:rsid w:val="004533C5"/>
    <w:rsid w:val="0049104C"/>
    <w:rsid w:val="004B13FB"/>
    <w:rsid w:val="004B4D67"/>
    <w:rsid w:val="004B5BD1"/>
    <w:rsid w:val="004C0E22"/>
    <w:rsid w:val="004D074D"/>
    <w:rsid w:val="004E5149"/>
    <w:rsid w:val="004F06E4"/>
    <w:rsid w:val="0050060A"/>
    <w:rsid w:val="00501050"/>
    <w:rsid w:val="0052401C"/>
    <w:rsid w:val="0054724B"/>
    <w:rsid w:val="005519C5"/>
    <w:rsid w:val="00554109"/>
    <w:rsid w:val="005575B7"/>
    <w:rsid w:val="0058023E"/>
    <w:rsid w:val="005860EF"/>
    <w:rsid w:val="005C3516"/>
    <w:rsid w:val="005D7E23"/>
    <w:rsid w:val="005E347C"/>
    <w:rsid w:val="006205BD"/>
    <w:rsid w:val="00620D12"/>
    <w:rsid w:val="006260F3"/>
    <w:rsid w:val="006A6012"/>
    <w:rsid w:val="006D546F"/>
    <w:rsid w:val="006E577B"/>
    <w:rsid w:val="00702AD8"/>
    <w:rsid w:val="0070692D"/>
    <w:rsid w:val="00733F0B"/>
    <w:rsid w:val="0074493F"/>
    <w:rsid w:val="00773EBB"/>
    <w:rsid w:val="007C50E1"/>
    <w:rsid w:val="007E4B58"/>
    <w:rsid w:val="00810541"/>
    <w:rsid w:val="008323C4"/>
    <w:rsid w:val="00833DF1"/>
    <w:rsid w:val="008356ED"/>
    <w:rsid w:val="00840435"/>
    <w:rsid w:val="00867B5F"/>
    <w:rsid w:val="0087006C"/>
    <w:rsid w:val="00873EE4"/>
    <w:rsid w:val="008817C1"/>
    <w:rsid w:val="008932BF"/>
    <w:rsid w:val="00893AEE"/>
    <w:rsid w:val="008A38A6"/>
    <w:rsid w:val="008A6479"/>
    <w:rsid w:val="008F1B38"/>
    <w:rsid w:val="00904689"/>
    <w:rsid w:val="00906F68"/>
    <w:rsid w:val="009103B4"/>
    <w:rsid w:val="00923870"/>
    <w:rsid w:val="00930AC6"/>
    <w:rsid w:val="009458A9"/>
    <w:rsid w:val="00952EAC"/>
    <w:rsid w:val="009B33D3"/>
    <w:rsid w:val="009C0A7D"/>
    <w:rsid w:val="009D032A"/>
    <w:rsid w:val="009E1F6B"/>
    <w:rsid w:val="009E5386"/>
    <w:rsid w:val="009F0DAF"/>
    <w:rsid w:val="009F57A3"/>
    <w:rsid w:val="00A05FBF"/>
    <w:rsid w:val="00A14E3B"/>
    <w:rsid w:val="00A16A92"/>
    <w:rsid w:val="00A32F34"/>
    <w:rsid w:val="00A70B61"/>
    <w:rsid w:val="00A751D4"/>
    <w:rsid w:val="00A96067"/>
    <w:rsid w:val="00AA2DF1"/>
    <w:rsid w:val="00AB10DB"/>
    <w:rsid w:val="00AB2B4C"/>
    <w:rsid w:val="00AD2C94"/>
    <w:rsid w:val="00AD611A"/>
    <w:rsid w:val="00AE44DA"/>
    <w:rsid w:val="00B05AA1"/>
    <w:rsid w:val="00B157D7"/>
    <w:rsid w:val="00B470CE"/>
    <w:rsid w:val="00B50C5B"/>
    <w:rsid w:val="00B5566B"/>
    <w:rsid w:val="00B67856"/>
    <w:rsid w:val="00B849B6"/>
    <w:rsid w:val="00BA71D4"/>
    <w:rsid w:val="00BC7017"/>
    <w:rsid w:val="00BE547B"/>
    <w:rsid w:val="00BF519E"/>
    <w:rsid w:val="00C0603D"/>
    <w:rsid w:val="00C16171"/>
    <w:rsid w:val="00C247C8"/>
    <w:rsid w:val="00C30FDF"/>
    <w:rsid w:val="00C40401"/>
    <w:rsid w:val="00C43C33"/>
    <w:rsid w:val="00C44538"/>
    <w:rsid w:val="00C46F0A"/>
    <w:rsid w:val="00C5220E"/>
    <w:rsid w:val="00C61585"/>
    <w:rsid w:val="00C7007F"/>
    <w:rsid w:val="00C72500"/>
    <w:rsid w:val="00C76B91"/>
    <w:rsid w:val="00C925E7"/>
    <w:rsid w:val="00CA3A1F"/>
    <w:rsid w:val="00CB6D8F"/>
    <w:rsid w:val="00CB6F6A"/>
    <w:rsid w:val="00CC0240"/>
    <w:rsid w:val="00CE11FA"/>
    <w:rsid w:val="00CE164B"/>
    <w:rsid w:val="00D11378"/>
    <w:rsid w:val="00D17DD9"/>
    <w:rsid w:val="00D367A1"/>
    <w:rsid w:val="00D5294B"/>
    <w:rsid w:val="00D63FE3"/>
    <w:rsid w:val="00D6612A"/>
    <w:rsid w:val="00D669E0"/>
    <w:rsid w:val="00D705A8"/>
    <w:rsid w:val="00D7097B"/>
    <w:rsid w:val="00D74C05"/>
    <w:rsid w:val="00D77625"/>
    <w:rsid w:val="00D80947"/>
    <w:rsid w:val="00D93794"/>
    <w:rsid w:val="00DA2114"/>
    <w:rsid w:val="00DB120A"/>
    <w:rsid w:val="00DB6534"/>
    <w:rsid w:val="00DD237B"/>
    <w:rsid w:val="00DD7EB8"/>
    <w:rsid w:val="00DF1773"/>
    <w:rsid w:val="00DF2986"/>
    <w:rsid w:val="00DF53B2"/>
    <w:rsid w:val="00E0294D"/>
    <w:rsid w:val="00E32168"/>
    <w:rsid w:val="00E33F4B"/>
    <w:rsid w:val="00E34341"/>
    <w:rsid w:val="00E35690"/>
    <w:rsid w:val="00E57F4B"/>
    <w:rsid w:val="00E664D1"/>
    <w:rsid w:val="00E8484D"/>
    <w:rsid w:val="00E862DE"/>
    <w:rsid w:val="00EB5A53"/>
    <w:rsid w:val="00EC5687"/>
    <w:rsid w:val="00ED2550"/>
    <w:rsid w:val="00EF10AF"/>
    <w:rsid w:val="00EF117E"/>
    <w:rsid w:val="00EF6A47"/>
    <w:rsid w:val="00F026E4"/>
    <w:rsid w:val="00F05149"/>
    <w:rsid w:val="00F268C7"/>
    <w:rsid w:val="00F424C5"/>
    <w:rsid w:val="00F477AB"/>
    <w:rsid w:val="00F82DB3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BBCD14-457F-4178-9600-2874ED89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03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3B4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3B75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D5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959"/>
  </w:style>
  <w:style w:type="paragraph" w:styleId="Footer">
    <w:name w:val="footer"/>
    <w:basedOn w:val="Normal"/>
    <w:link w:val="FooterChar"/>
    <w:uiPriority w:val="99"/>
    <w:unhideWhenUsed/>
    <w:rsid w:val="003D5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959"/>
  </w:style>
  <w:style w:type="paragraph" w:styleId="BalloonText">
    <w:name w:val="Balloon Text"/>
    <w:basedOn w:val="Normal"/>
    <w:link w:val="BalloonTextChar"/>
    <w:uiPriority w:val="99"/>
    <w:semiHidden/>
    <w:unhideWhenUsed/>
    <w:rsid w:val="003D5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5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3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x.edu/iea/index.php?module=article&amp;id=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D5C2-EB01-49F1-93F1-44748347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8</Pages>
  <Words>2724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D. McDonald-Willey</dc:creator>
  <cp:lastModifiedBy>Kristin D. McDonald-Willey</cp:lastModifiedBy>
  <cp:revision>140</cp:revision>
  <dcterms:created xsi:type="dcterms:W3CDTF">2015-05-05T19:05:00Z</dcterms:created>
  <dcterms:modified xsi:type="dcterms:W3CDTF">2015-06-02T13:06:00Z</dcterms:modified>
</cp:coreProperties>
</file>