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4F" w:rsidRDefault="00A74DE6" w:rsidP="00A74D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 Program Student Learning Outcomes (PSLOs)</w:t>
      </w:r>
    </w:p>
    <w:p w:rsidR="00A74DE6" w:rsidRDefault="00A74DE6" w:rsidP="00A74DE6">
      <w:pPr>
        <w:spacing w:after="0"/>
        <w:rPr>
          <w:b/>
          <w:sz w:val="28"/>
          <w:szCs w:val="28"/>
        </w:rPr>
      </w:pPr>
    </w:p>
    <w:p w:rsidR="004E1528" w:rsidRPr="00944A1E" w:rsidRDefault="004E1528" w:rsidP="004E1528">
      <w:pPr>
        <w:spacing w:after="0"/>
        <w:rPr>
          <w:b/>
          <w:sz w:val="24"/>
          <w:szCs w:val="24"/>
        </w:rPr>
      </w:pPr>
      <w:r w:rsidRPr="00944A1E">
        <w:rPr>
          <w:b/>
          <w:sz w:val="24"/>
          <w:szCs w:val="24"/>
        </w:rPr>
        <w:t>1. Refer to your curriculum map and biennial assessment plan for outcomes.</w:t>
      </w:r>
    </w:p>
    <w:p w:rsidR="004E1528" w:rsidRPr="00944A1E" w:rsidRDefault="004E1528" w:rsidP="004E1528">
      <w:pPr>
        <w:spacing w:after="0"/>
        <w:ind w:left="720"/>
        <w:rPr>
          <w:b/>
          <w:sz w:val="24"/>
          <w:szCs w:val="24"/>
        </w:rPr>
      </w:pPr>
      <w:r w:rsidRPr="00944A1E">
        <w:rPr>
          <w:b/>
          <w:sz w:val="24"/>
          <w:szCs w:val="24"/>
        </w:rPr>
        <w:t>Note: For 2015-2016, you should assess outcomes that align with communication, critical thinking, and empirical and quantitative skills. In 2016-2017, you should assess outcomes that align with teamwork, personal responsibility, and social responsibility. Any other outcomes can be assessed on biennial rotation of your choosing.</w:t>
      </w:r>
    </w:p>
    <w:p w:rsidR="004E1528" w:rsidRPr="00944A1E" w:rsidRDefault="004E1528" w:rsidP="004E1528">
      <w:pPr>
        <w:spacing w:after="0"/>
        <w:rPr>
          <w:b/>
          <w:sz w:val="24"/>
          <w:szCs w:val="24"/>
        </w:rPr>
      </w:pPr>
      <w:r w:rsidRPr="00944A1E">
        <w:rPr>
          <w:b/>
          <w:sz w:val="24"/>
          <w:szCs w:val="24"/>
        </w:rPr>
        <w:t>2. Report out on highest-level (typically at mastery/capstone level or a high developing level)</w:t>
      </w:r>
    </w:p>
    <w:p w:rsidR="00A74DE6" w:rsidRPr="004E1528" w:rsidRDefault="004E1528" w:rsidP="002B6763">
      <w:pPr>
        <w:spacing w:after="0"/>
        <w:rPr>
          <w:b/>
          <w:sz w:val="24"/>
          <w:szCs w:val="24"/>
        </w:rPr>
      </w:pPr>
      <w:r w:rsidRPr="00944A1E">
        <w:rPr>
          <w:b/>
          <w:sz w:val="24"/>
          <w:szCs w:val="24"/>
        </w:rPr>
        <w:t xml:space="preserve">3. </w:t>
      </w:r>
      <w:r w:rsidRPr="00944A1E">
        <w:rPr>
          <w:b/>
          <w:sz w:val="24"/>
          <w:szCs w:val="24"/>
          <w:u w:val="single"/>
        </w:rPr>
        <w:t>If not</w:t>
      </w:r>
      <w:r>
        <w:rPr>
          <w:b/>
          <w:sz w:val="24"/>
          <w:szCs w:val="24"/>
          <w:u w:val="single"/>
        </w:rPr>
        <w:t xml:space="preserve"> yet using Blackboard Assessment</w:t>
      </w:r>
      <w:r w:rsidRPr="00944A1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please scan and attach</w:t>
      </w:r>
      <w:r w:rsidRPr="00944A1E">
        <w:rPr>
          <w:b/>
          <w:sz w:val="24"/>
          <w:szCs w:val="24"/>
        </w:rPr>
        <w:t xml:space="preserve"> one copy of the assessment instrument/sample of student work with your submission for each outcome</w:t>
      </w:r>
      <w:r>
        <w:rPr>
          <w:b/>
          <w:sz w:val="24"/>
          <w:szCs w:val="24"/>
        </w:rPr>
        <w:t xml:space="preserve"> (if applicable)</w:t>
      </w:r>
      <w:r w:rsidRPr="00944A1E">
        <w:rPr>
          <w:b/>
          <w:sz w:val="24"/>
          <w:szCs w:val="24"/>
        </w:rPr>
        <w:t xml:space="preserve">. </w:t>
      </w:r>
    </w:p>
    <w:tbl>
      <w:tblPr>
        <w:tblStyle w:val="TableGrid"/>
        <w:tblW w:w="18445" w:type="dxa"/>
        <w:tblLayout w:type="fixed"/>
        <w:tblLook w:val="04A0" w:firstRow="1" w:lastRow="0" w:firstColumn="1" w:lastColumn="0" w:noHBand="0" w:noVBand="1"/>
      </w:tblPr>
      <w:tblGrid>
        <w:gridCol w:w="1975"/>
        <w:gridCol w:w="1620"/>
        <w:gridCol w:w="2880"/>
        <w:gridCol w:w="2070"/>
        <w:gridCol w:w="2250"/>
        <w:gridCol w:w="2250"/>
        <w:gridCol w:w="2610"/>
        <w:gridCol w:w="2790"/>
      </w:tblGrid>
      <w:tr w:rsidR="005035EF" w:rsidTr="00EF1202">
        <w:tc>
          <w:tcPr>
            <w:tcW w:w="18445" w:type="dxa"/>
            <w:gridSpan w:val="8"/>
            <w:shd w:val="clear" w:color="auto" w:fill="FFF2CC" w:themeFill="accent4" w:themeFillTint="33"/>
          </w:tcPr>
          <w:p w:rsidR="00C56832" w:rsidRDefault="00305DA2" w:rsidP="0028142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7E73">
              <w:rPr>
                <w:b/>
                <w:color w:val="FF0000"/>
                <w:sz w:val="28"/>
                <w:szCs w:val="28"/>
                <w:highlight w:val="yellow"/>
              </w:rPr>
              <w:t xml:space="preserve">SIMPLISTIC </w:t>
            </w:r>
            <w:r w:rsidR="005035EF" w:rsidRPr="005C7E73">
              <w:rPr>
                <w:b/>
                <w:color w:val="FF0000"/>
                <w:sz w:val="28"/>
                <w:szCs w:val="28"/>
                <w:highlight w:val="yellow"/>
              </w:rPr>
              <w:t>SAMPLE</w:t>
            </w:r>
            <w:r w:rsidR="000734F0" w:rsidRPr="005C7E73">
              <w:rPr>
                <w:b/>
                <w:color w:val="FF0000"/>
                <w:sz w:val="28"/>
                <w:szCs w:val="28"/>
                <w:highlight w:val="yellow"/>
              </w:rPr>
              <w:t xml:space="preserve"> OF DIRECT AND INDIRECT ASSESSMENT METHOD</w:t>
            </w:r>
            <w:r w:rsidR="005C7E73">
              <w:rPr>
                <w:b/>
                <w:color w:val="FF0000"/>
                <w:sz w:val="28"/>
                <w:szCs w:val="28"/>
                <w:highlight w:val="yellow"/>
              </w:rPr>
              <w:t>S</w:t>
            </w:r>
            <w:r w:rsidR="000734F0" w:rsidRPr="005C7E73">
              <w:rPr>
                <w:b/>
                <w:color w:val="FF0000"/>
                <w:sz w:val="28"/>
                <w:szCs w:val="28"/>
                <w:highlight w:val="yellow"/>
              </w:rPr>
              <w:t xml:space="preserve"> RELATED TO </w:t>
            </w:r>
            <w:r w:rsidR="005C7E73">
              <w:rPr>
                <w:b/>
                <w:color w:val="FF0000"/>
                <w:sz w:val="28"/>
                <w:szCs w:val="28"/>
                <w:highlight w:val="yellow"/>
              </w:rPr>
              <w:t xml:space="preserve">SAMPLE </w:t>
            </w:r>
            <w:r w:rsidR="000734F0" w:rsidRPr="005C7E73">
              <w:rPr>
                <w:b/>
                <w:color w:val="FF0000"/>
                <w:sz w:val="28"/>
                <w:szCs w:val="28"/>
                <w:highlight w:val="yellow"/>
              </w:rPr>
              <w:t>GOAL</w:t>
            </w:r>
            <w:r w:rsidR="005035EF" w:rsidRPr="005C7E73">
              <w:rPr>
                <w:b/>
                <w:color w:val="FF0000"/>
                <w:sz w:val="28"/>
                <w:szCs w:val="28"/>
                <w:highlight w:val="yellow"/>
              </w:rPr>
              <w:t>:</w:t>
            </w:r>
            <w:r w:rsidR="005035EF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5035EF" w:rsidRDefault="005035EF" w:rsidP="0028142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See Page 2 for Actual Template</w:t>
            </w:r>
            <w:r w:rsidR="00C56832">
              <w:rPr>
                <w:b/>
                <w:color w:val="FF0000"/>
                <w:sz w:val="28"/>
                <w:szCs w:val="28"/>
              </w:rPr>
              <w:t>; Template Does Include Key Reminders of What to Include in Response</w:t>
            </w:r>
          </w:p>
          <w:p w:rsidR="00305DA2" w:rsidRDefault="00305DA2" w:rsidP="00305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Pr="00305DA2">
              <w:rPr>
                <w:b/>
                <w:color w:val="FF0000"/>
                <w:sz w:val="28"/>
                <w:szCs w:val="28"/>
                <w:vertAlign w:val="superscript"/>
              </w:rPr>
              <w:t>st</w:t>
            </w:r>
            <w:r>
              <w:rPr>
                <w:b/>
                <w:color w:val="FF0000"/>
                <w:sz w:val="28"/>
                <w:szCs w:val="28"/>
              </w:rPr>
              <w:t xml:space="preserve"> Sa</w:t>
            </w:r>
            <w:r w:rsidR="0088386C">
              <w:rPr>
                <w:b/>
                <w:color w:val="FF0000"/>
                <w:sz w:val="28"/>
                <w:szCs w:val="28"/>
              </w:rPr>
              <w:t xml:space="preserve">mple: Example of Direct Outcome; 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 w:rsidRPr="00305DA2">
              <w:rPr>
                <w:b/>
                <w:color w:val="FF0000"/>
                <w:sz w:val="28"/>
                <w:szCs w:val="28"/>
                <w:vertAlign w:val="superscript"/>
              </w:rPr>
              <w:t>nd</w:t>
            </w:r>
            <w:r>
              <w:rPr>
                <w:b/>
                <w:color w:val="FF0000"/>
                <w:sz w:val="28"/>
                <w:szCs w:val="28"/>
              </w:rPr>
              <w:t xml:space="preserve"> Sample: Example of Indirect Outcome</w:t>
            </w:r>
          </w:p>
        </w:tc>
      </w:tr>
      <w:tr w:rsidR="0073148B" w:rsidTr="00EF1202">
        <w:tc>
          <w:tcPr>
            <w:tcW w:w="18445" w:type="dxa"/>
            <w:gridSpan w:val="8"/>
            <w:shd w:val="clear" w:color="auto" w:fill="FFF2CC" w:themeFill="accent4" w:themeFillTint="33"/>
          </w:tcPr>
          <w:p w:rsidR="0073148B" w:rsidRDefault="00CA2A6C" w:rsidP="00C56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2015-2016 </w:t>
            </w:r>
            <w:r w:rsidR="00A74DE6">
              <w:rPr>
                <w:b/>
                <w:sz w:val="28"/>
                <w:szCs w:val="28"/>
              </w:rPr>
              <w:t>Program Learning Outcome Assessment Collection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6832">
              <w:rPr>
                <w:b/>
                <w:sz w:val="28"/>
                <w:szCs w:val="28"/>
              </w:rPr>
              <w:t>Sample</w:t>
            </w:r>
          </w:p>
        </w:tc>
      </w:tr>
      <w:tr w:rsidR="005035EF" w:rsidTr="0046419F">
        <w:tc>
          <w:tcPr>
            <w:tcW w:w="18445" w:type="dxa"/>
            <w:gridSpan w:val="8"/>
          </w:tcPr>
          <w:p w:rsidR="005035EF" w:rsidRDefault="00EC43BA" w:rsidP="00EC4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Goal </w:t>
            </w:r>
            <w:r w:rsidR="005035EF">
              <w:rPr>
                <w:b/>
                <w:sz w:val="28"/>
                <w:szCs w:val="28"/>
              </w:rPr>
              <w:br/>
            </w:r>
            <w:r w:rsidR="005035EF" w:rsidRPr="00875BB6">
              <w:rPr>
                <w:color w:val="FF0000"/>
                <w:sz w:val="24"/>
                <w:szCs w:val="24"/>
              </w:rPr>
              <w:t>Graduates students who demonstrate entry-level skills necessary for performing specific administrative duties for various medical settings.</w:t>
            </w:r>
          </w:p>
        </w:tc>
      </w:tr>
      <w:tr w:rsidR="005035EF" w:rsidTr="00A054A6">
        <w:tc>
          <w:tcPr>
            <w:tcW w:w="1975" w:type="dxa"/>
          </w:tcPr>
          <w:p w:rsidR="005035EF" w:rsidRPr="00C56832" w:rsidRDefault="005035EF" w:rsidP="00A74D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Outcome</w:t>
            </w:r>
          </w:p>
        </w:tc>
        <w:tc>
          <w:tcPr>
            <w:tcW w:w="1620" w:type="dxa"/>
          </w:tcPr>
          <w:p w:rsidR="005035EF" w:rsidRPr="00C56832" w:rsidRDefault="005035EF" w:rsidP="00CA2A6C">
            <w:pPr>
              <w:rPr>
                <w:b/>
                <w:sz w:val="28"/>
                <w:szCs w:val="28"/>
              </w:rPr>
            </w:pPr>
            <w:r w:rsidRPr="00C56832">
              <w:rPr>
                <w:b/>
                <w:sz w:val="28"/>
                <w:szCs w:val="28"/>
              </w:rPr>
              <w:t>Target</w:t>
            </w:r>
          </w:p>
          <w:p w:rsidR="005035EF" w:rsidRPr="00C56832" w:rsidRDefault="005035EF" w:rsidP="00CA2A6C"/>
        </w:tc>
        <w:tc>
          <w:tcPr>
            <w:tcW w:w="2880" w:type="dxa"/>
          </w:tcPr>
          <w:p w:rsidR="005035EF" w:rsidRPr="00C56832" w:rsidRDefault="00C56832" w:rsidP="005035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Criterion for Success</w:t>
            </w:r>
          </w:p>
        </w:tc>
        <w:tc>
          <w:tcPr>
            <w:tcW w:w="2070" w:type="dxa"/>
          </w:tcPr>
          <w:p w:rsidR="005035EF" w:rsidRPr="00C56832" w:rsidRDefault="005035EF" w:rsidP="005D1D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Assessment Measures </w:t>
            </w:r>
            <w:r>
              <w:rPr>
                <w:b/>
                <w:sz w:val="28"/>
                <w:szCs w:val="28"/>
              </w:rPr>
              <w:br/>
            </w:r>
            <w:r w:rsidR="00C56832">
              <w:rPr>
                <w:b/>
                <w:sz w:val="28"/>
                <w:szCs w:val="28"/>
              </w:rPr>
              <w:t>and Methods</w:t>
            </w:r>
          </w:p>
        </w:tc>
        <w:tc>
          <w:tcPr>
            <w:tcW w:w="2250" w:type="dxa"/>
          </w:tcPr>
          <w:p w:rsidR="005035EF" w:rsidRPr="00C56832" w:rsidRDefault="005035EF" w:rsidP="00C56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Results </w:t>
            </w:r>
          </w:p>
        </w:tc>
        <w:tc>
          <w:tcPr>
            <w:tcW w:w="2250" w:type="dxa"/>
          </w:tcPr>
          <w:p w:rsidR="005035EF" w:rsidRPr="00C56832" w:rsidRDefault="005035EF" w:rsidP="00CA2A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Analysis</w:t>
            </w:r>
          </w:p>
        </w:tc>
        <w:tc>
          <w:tcPr>
            <w:tcW w:w="2610" w:type="dxa"/>
          </w:tcPr>
          <w:p w:rsidR="005035EF" w:rsidRDefault="00C56832" w:rsidP="005D1D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Sharing of Results</w:t>
            </w:r>
          </w:p>
          <w:p w:rsidR="005035EF" w:rsidRPr="000B2BCC" w:rsidRDefault="005035EF" w:rsidP="005035EF"/>
        </w:tc>
        <w:tc>
          <w:tcPr>
            <w:tcW w:w="2790" w:type="dxa"/>
          </w:tcPr>
          <w:p w:rsidR="005035EF" w:rsidRDefault="005035EF" w:rsidP="00093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Action/Improvement</w:t>
            </w:r>
          </w:p>
          <w:p w:rsidR="005035EF" w:rsidRPr="000B2BCC" w:rsidRDefault="005035EF" w:rsidP="0021152C"/>
        </w:tc>
      </w:tr>
      <w:tr w:rsidR="00A054A6" w:rsidTr="00A054A6">
        <w:tc>
          <w:tcPr>
            <w:tcW w:w="1975" w:type="dxa"/>
            <w:vMerge w:val="restart"/>
          </w:tcPr>
          <w:p w:rsidR="00A054A6" w:rsidRDefault="00A054A6" w:rsidP="00A74DE6">
            <w:pPr>
              <w:rPr>
                <w:color w:val="FF0000"/>
              </w:rPr>
            </w:pPr>
            <w:r w:rsidRPr="00C56832">
              <w:rPr>
                <w:color w:val="FF0000"/>
              </w:rPr>
              <w:t>Students will evaluate medical documentation to support medical codes</w:t>
            </w:r>
          </w:p>
          <w:p w:rsidR="00A054A6" w:rsidRDefault="00A054A6" w:rsidP="00A74DE6">
            <w:pPr>
              <w:rPr>
                <w:color w:val="FF0000"/>
              </w:rPr>
            </w:pPr>
          </w:p>
          <w:p w:rsidR="00A054A6" w:rsidRDefault="00A054A6" w:rsidP="00A74DE6">
            <w:pPr>
              <w:rPr>
                <w:color w:val="FF0000"/>
              </w:rPr>
            </w:pPr>
            <w:r>
              <w:rPr>
                <w:color w:val="FF0000"/>
              </w:rPr>
              <w:t>Direct: Embedded Questions</w:t>
            </w:r>
          </w:p>
          <w:p w:rsidR="00A054A6" w:rsidRDefault="00A054A6" w:rsidP="00A74DE6">
            <w:pPr>
              <w:rPr>
                <w:color w:val="FF0000"/>
              </w:rPr>
            </w:pPr>
          </w:p>
          <w:p w:rsidR="00A054A6" w:rsidRPr="00C56832" w:rsidRDefault="00A054A6" w:rsidP="00A74DE6">
            <w:pPr>
              <w:rPr>
                <w:color w:val="FF0000"/>
              </w:rPr>
            </w:pPr>
            <w:r>
              <w:rPr>
                <w:color w:val="FF0000"/>
              </w:rPr>
              <w:t>Indirect: Survey</w:t>
            </w:r>
          </w:p>
        </w:tc>
        <w:tc>
          <w:tcPr>
            <w:tcW w:w="1620" w:type="dxa"/>
          </w:tcPr>
          <w:p w:rsidR="00A054A6" w:rsidRPr="00C56832" w:rsidRDefault="00A054A6" w:rsidP="00A74DE6">
            <w:pPr>
              <w:rPr>
                <w:color w:val="FF0000"/>
              </w:rPr>
            </w:pPr>
            <w:r>
              <w:rPr>
                <w:color w:val="FF0000"/>
              </w:rPr>
              <w:t>80% of all MRMT 8000 (capstone)</w:t>
            </w:r>
            <w:r w:rsidRPr="00C56832">
              <w:rPr>
                <w:color w:val="FF0000"/>
              </w:rPr>
              <w:t xml:space="preserve"> students</w:t>
            </w:r>
          </w:p>
        </w:tc>
        <w:tc>
          <w:tcPr>
            <w:tcW w:w="2880" w:type="dxa"/>
          </w:tcPr>
          <w:p w:rsidR="00A054A6" w:rsidRPr="00C56832" w:rsidRDefault="006357BA" w:rsidP="00A74DE6">
            <w:pPr>
              <w:rPr>
                <w:color w:val="FF0000"/>
              </w:rPr>
            </w:pPr>
            <w:r>
              <w:rPr>
                <w:color w:val="FF0000"/>
              </w:rPr>
              <w:t>Students will a</w:t>
            </w:r>
            <w:r w:rsidR="00A054A6" w:rsidRPr="00C56832">
              <w:rPr>
                <w:color w:val="FF0000"/>
              </w:rPr>
              <w:t xml:space="preserve">nswer 3 out 4 embedded questions </w:t>
            </w:r>
            <w:r>
              <w:rPr>
                <w:color w:val="FF0000"/>
              </w:rPr>
              <w:t xml:space="preserve">that have been mapped to this outcome correctly </w:t>
            </w:r>
            <w:r w:rsidR="00A054A6" w:rsidRPr="00C56832">
              <w:rPr>
                <w:color w:val="FF0000"/>
              </w:rPr>
              <w:t xml:space="preserve">on </w:t>
            </w:r>
            <w:r>
              <w:rPr>
                <w:color w:val="FF0000"/>
              </w:rPr>
              <w:t xml:space="preserve">the </w:t>
            </w:r>
            <w:r w:rsidR="00A054A6" w:rsidRPr="00C56832">
              <w:rPr>
                <w:color w:val="FF0000"/>
              </w:rPr>
              <w:t>final exam</w:t>
            </w:r>
          </w:p>
        </w:tc>
        <w:tc>
          <w:tcPr>
            <w:tcW w:w="2070" w:type="dxa"/>
          </w:tcPr>
          <w:p w:rsidR="00A054A6" w:rsidRPr="000B2BCC" w:rsidRDefault="00A054A6" w:rsidP="006357BA">
            <w:r w:rsidRPr="00C56832">
              <w:rPr>
                <w:color w:val="FF0000"/>
              </w:rPr>
              <w:t>Committee pre-identified highest level qu</w:t>
            </w:r>
            <w:r w:rsidR="006357BA">
              <w:rPr>
                <w:color w:val="FF0000"/>
              </w:rPr>
              <w:t>estions that addressed…</w:t>
            </w:r>
          </w:p>
        </w:tc>
        <w:tc>
          <w:tcPr>
            <w:tcW w:w="2250" w:type="dxa"/>
          </w:tcPr>
          <w:p w:rsidR="00A054A6" w:rsidRPr="002320AC" w:rsidRDefault="00A054A6" w:rsidP="0073148B">
            <w:pPr>
              <w:rPr>
                <w:sz w:val="20"/>
                <w:szCs w:val="20"/>
              </w:rPr>
            </w:pPr>
            <w:r w:rsidRPr="002320A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2320AC">
              <w:rPr>
                <w:sz w:val="20"/>
                <w:szCs w:val="20"/>
              </w:rPr>
              <w:t xml:space="preserve">: </w:t>
            </w:r>
            <w:r w:rsidRPr="00C56832">
              <w:rPr>
                <w:color w:val="FF0000"/>
                <w:sz w:val="20"/>
                <w:szCs w:val="20"/>
              </w:rPr>
              <w:t>100 of 200 (50%) of students c</w:t>
            </w:r>
            <w:r w:rsidR="00550618">
              <w:rPr>
                <w:color w:val="FF0000"/>
                <w:sz w:val="20"/>
                <w:szCs w:val="20"/>
              </w:rPr>
              <w:t>orrectly answered all questions. Results gathered by…</w:t>
            </w:r>
          </w:p>
          <w:p w:rsidR="00A054A6" w:rsidRPr="002320AC" w:rsidRDefault="00A054A6" w:rsidP="0073148B">
            <w:pPr>
              <w:rPr>
                <w:sz w:val="20"/>
                <w:szCs w:val="20"/>
              </w:rPr>
            </w:pPr>
          </w:p>
          <w:p w:rsidR="00A054A6" w:rsidRDefault="00A054A6" w:rsidP="0073148B">
            <w:pPr>
              <w:rPr>
                <w:b/>
                <w:sz w:val="28"/>
                <w:szCs w:val="28"/>
              </w:rPr>
            </w:pPr>
            <w:r w:rsidRPr="002320AC">
              <w:rPr>
                <w:sz w:val="20"/>
                <w:szCs w:val="20"/>
              </w:rPr>
              <w:t xml:space="preserve">2015: </w:t>
            </w:r>
            <w:r w:rsidRPr="00C56832">
              <w:rPr>
                <w:color w:val="FF0000"/>
                <w:sz w:val="20"/>
                <w:szCs w:val="20"/>
              </w:rPr>
              <w:t>150 of 200 (75%) of students correctly answered all questions</w:t>
            </w:r>
            <w:r w:rsidR="00550618">
              <w:rPr>
                <w:color w:val="FF0000"/>
                <w:sz w:val="20"/>
                <w:szCs w:val="20"/>
              </w:rPr>
              <w:t>; etc.</w:t>
            </w:r>
          </w:p>
        </w:tc>
        <w:tc>
          <w:tcPr>
            <w:tcW w:w="2250" w:type="dxa"/>
          </w:tcPr>
          <w:p w:rsidR="00A054A6" w:rsidRPr="00C56832" w:rsidRDefault="00A054A6" w:rsidP="0009338E">
            <w:pPr>
              <w:rPr>
                <w:color w:val="FF0000"/>
                <w:sz w:val="20"/>
                <w:szCs w:val="20"/>
              </w:rPr>
            </w:pPr>
            <w:r w:rsidRPr="00C56832">
              <w:rPr>
                <w:color w:val="FF0000"/>
                <w:sz w:val="20"/>
                <w:szCs w:val="20"/>
              </w:rPr>
              <w:t>Target not met. Students answered information related to topic X better</w:t>
            </w:r>
            <w:r>
              <w:rPr>
                <w:color w:val="FF0000"/>
                <w:sz w:val="20"/>
                <w:szCs w:val="20"/>
              </w:rPr>
              <w:t xml:space="preserve"> than previous year</w:t>
            </w:r>
            <w:r w:rsidRPr="00C56832">
              <w:rPr>
                <w:color w:val="FF0000"/>
                <w:sz w:val="20"/>
                <w:szCs w:val="20"/>
              </w:rPr>
              <w:t xml:space="preserve"> (only 5 students first answered question #14 correctly and now 100 did); however, topic y….</w:t>
            </w:r>
          </w:p>
        </w:tc>
        <w:tc>
          <w:tcPr>
            <w:tcW w:w="2610" w:type="dxa"/>
          </w:tcPr>
          <w:p w:rsidR="00A054A6" w:rsidRPr="00C56832" w:rsidRDefault="00A054A6" w:rsidP="00305DA2">
            <w:pPr>
              <w:rPr>
                <w:b/>
                <w:color w:val="FF0000"/>
                <w:sz w:val="28"/>
                <w:szCs w:val="28"/>
              </w:rPr>
            </w:pPr>
            <w:r w:rsidRPr="00C56832">
              <w:rPr>
                <w:color w:val="FF0000"/>
                <w:sz w:val="20"/>
                <w:szCs w:val="20"/>
              </w:rPr>
              <w:t xml:space="preserve">At </w:t>
            </w:r>
            <w:r>
              <w:rPr>
                <w:color w:val="FF0000"/>
                <w:sz w:val="20"/>
                <w:szCs w:val="20"/>
              </w:rPr>
              <w:t>the</w:t>
            </w:r>
            <w:r w:rsidRPr="00C56832">
              <w:rPr>
                <w:color w:val="FF0000"/>
                <w:sz w:val="20"/>
                <w:szCs w:val="20"/>
              </w:rPr>
              <w:t xml:space="preserve"> program meeting </w:t>
            </w:r>
            <w:r>
              <w:rPr>
                <w:color w:val="FF0000"/>
                <w:sz w:val="20"/>
                <w:szCs w:val="20"/>
              </w:rPr>
              <w:t xml:space="preserve">on 1/6/15 all MRMT faculty broke into 4 sub-groups and </w:t>
            </w:r>
            <w:r w:rsidRPr="00C56832">
              <w:rPr>
                <w:color w:val="FF0000"/>
                <w:sz w:val="20"/>
                <w:szCs w:val="20"/>
              </w:rPr>
              <w:t>really analyzed the data</w:t>
            </w:r>
            <w:r>
              <w:rPr>
                <w:color w:val="FF0000"/>
                <w:sz w:val="20"/>
                <w:szCs w:val="20"/>
              </w:rPr>
              <w:t xml:space="preserve"> to identify which questions were missed with the most frequency.  As a group we then </w:t>
            </w:r>
            <w:r w:rsidRPr="00C56832">
              <w:rPr>
                <w:color w:val="FF0000"/>
                <w:sz w:val="20"/>
                <w:szCs w:val="20"/>
              </w:rPr>
              <w:t>came up with a strategy to better address topic Y</w:t>
            </w:r>
            <w:r>
              <w:rPr>
                <w:color w:val="FF0000"/>
                <w:sz w:val="20"/>
                <w:szCs w:val="20"/>
              </w:rPr>
              <w:t xml:space="preserve"> by…</w:t>
            </w:r>
          </w:p>
        </w:tc>
        <w:tc>
          <w:tcPr>
            <w:tcW w:w="2790" w:type="dxa"/>
          </w:tcPr>
          <w:p w:rsidR="00A054A6" w:rsidRPr="002320AC" w:rsidRDefault="00A054A6" w:rsidP="0009338E">
            <w:pPr>
              <w:rPr>
                <w:sz w:val="20"/>
                <w:szCs w:val="20"/>
                <w:u w:val="single"/>
              </w:rPr>
            </w:pPr>
            <w:r w:rsidRPr="002320AC">
              <w:rPr>
                <w:sz w:val="20"/>
                <w:szCs w:val="20"/>
                <w:u w:val="single"/>
              </w:rPr>
              <w:t>Improvement of Program:</w:t>
            </w:r>
          </w:p>
          <w:p w:rsidR="00A054A6" w:rsidRPr="002320AC" w:rsidRDefault="00A054A6" w:rsidP="0009338E">
            <w:pPr>
              <w:rPr>
                <w:sz w:val="20"/>
                <w:szCs w:val="20"/>
              </w:rPr>
            </w:pPr>
            <w:r w:rsidRPr="00C56832">
              <w:rPr>
                <w:color w:val="FF0000"/>
                <w:sz w:val="20"/>
                <w:szCs w:val="20"/>
              </w:rPr>
              <w:t xml:space="preserve">Faculty Committee met on 1/6/15 and redesigned </w:t>
            </w:r>
            <w:r>
              <w:rPr>
                <w:color w:val="FF0000"/>
                <w:sz w:val="20"/>
                <w:szCs w:val="20"/>
              </w:rPr>
              <w:t>by...</w:t>
            </w:r>
          </w:p>
          <w:p w:rsidR="00A054A6" w:rsidRDefault="00A054A6" w:rsidP="0009338E">
            <w:pPr>
              <w:rPr>
                <w:sz w:val="20"/>
                <w:szCs w:val="20"/>
                <w:u w:val="single"/>
              </w:rPr>
            </w:pPr>
            <w:r w:rsidRPr="002320AC">
              <w:rPr>
                <w:sz w:val="20"/>
                <w:szCs w:val="20"/>
                <w:u w:val="single"/>
              </w:rPr>
              <w:t>Improvement of Process:</w:t>
            </w:r>
          </w:p>
          <w:p w:rsidR="00A054A6" w:rsidRPr="00C56832" w:rsidRDefault="00A054A6" w:rsidP="00305DA2">
            <w:pPr>
              <w:rPr>
                <w:b/>
                <w:sz w:val="28"/>
                <w:szCs w:val="28"/>
              </w:rPr>
            </w:pPr>
            <w:r w:rsidRPr="00C56832">
              <w:rPr>
                <w:color w:val="FF0000"/>
                <w:sz w:val="20"/>
                <w:szCs w:val="20"/>
              </w:rPr>
              <w:t xml:space="preserve">We found our </w:t>
            </w:r>
            <w:r>
              <w:rPr>
                <w:color w:val="FF0000"/>
                <w:sz w:val="20"/>
                <w:szCs w:val="20"/>
              </w:rPr>
              <w:t>instructors were not all using question of equal difficulty so we…</w:t>
            </w:r>
          </w:p>
        </w:tc>
      </w:tr>
      <w:tr w:rsidR="00A054A6" w:rsidTr="00A054A6">
        <w:tc>
          <w:tcPr>
            <w:tcW w:w="1975" w:type="dxa"/>
            <w:vMerge/>
          </w:tcPr>
          <w:p w:rsidR="00A054A6" w:rsidRPr="007D4385" w:rsidRDefault="00A054A6" w:rsidP="00305DA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054A6" w:rsidRPr="007D4385" w:rsidRDefault="00A054A6" w:rsidP="0009338E">
            <w:pPr>
              <w:rPr>
                <w:sz w:val="28"/>
                <w:szCs w:val="28"/>
              </w:rPr>
            </w:pPr>
            <w:r w:rsidRPr="00305DA2">
              <w:rPr>
                <w:color w:val="FF0000"/>
              </w:rPr>
              <w:t>80% of all students enrolled in 8000 (capstone) course</w:t>
            </w:r>
          </w:p>
        </w:tc>
        <w:tc>
          <w:tcPr>
            <w:tcW w:w="2880" w:type="dxa"/>
          </w:tcPr>
          <w:p w:rsidR="00A054A6" w:rsidRPr="00305DA2" w:rsidRDefault="00A054A6" w:rsidP="00305DA2">
            <w:pPr>
              <w:rPr>
                <w:sz w:val="20"/>
                <w:szCs w:val="20"/>
              </w:rPr>
            </w:pPr>
            <w:r w:rsidRPr="00305DA2">
              <w:rPr>
                <w:color w:val="FF0000"/>
                <w:sz w:val="20"/>
                <w:szCs w:val="20"/>
              </w:rPr>
              <w:t xml:space="preserve">On a </w:t>
            </w:r>
            <w:r w:rsidR="006357BA">
              <w:rPr>
                <w:color w:val="FF0000"/>
                <w:sz w:val="20"/>
                <w:szCs w:val="20"/>
              </w:rPr>
              <w:t xml:space="preserve">1-5 </w:t>
            </w:r>
            <w:bookmarkStart w:id="0" w:name="_GoBack"/>
            <w:bookmarkEnd w:id="0"/>
            <w:r w:rsidRPr="00305DA2">
              <w:rPr>
                <w:color w:val="FF0000"/>
                <w:sz w:val="20"/>
                <w:szCs w:val="20"/>
              </w:rPr>
              <w:t>likert scale where 1 is “gained no knowledge to prepare me for the workforce” and 5 is “feel confident I am ready for the workforce”, students will respond with a 3 “adequately prepared” or higher</w:t>
            </w:r>
            <w:r>
              <w:rPr>
                <w:color w:val="FF0000"/>
                <w:sz w:val="20"/>
                <w:szCs w:val="20"/>
              </w:rPr>
              <w:t xml:space="preserve"> on topics related to medical coding</w:t>
            </w:r>
          </w:p>
        </w:tc>
        <w:tc>
          <w:tcPr>
            <w:tcW w:w="2070" w:type="dxa"/>
          </w:tcPr>
          <w:p w:rsidR="00A054A6" w:rsidRPr="007D4385" w:rsidRDefault="006357BA" w:rsidP="006357BA">
            <w:pPr>
              <w:rPr>
                <w:sz w:val="28"/>
                <w:szCs w:val="28"/>
              </w:rPr>
            </w:pPr>
            <w:r>
              <w:rPr>
                <w:color w:val="FF0000"/>
                <w:sz w:val="20"/>
                <w:szCs w:val="20"/>
              </w:rPr>
              <w:t>All students given</w:t>
            </w:r>
            <w:r w:rsidR="00A054A6" w:rsidRPr="00305DA2">
              <w:rPr>
                <w:color w:val="FF0000"/>
                <w:sz w:val="20"/>
                <w:szCs w:val="20"/>
              </w:rPr>
              <w:t xml:space="preserve"> in</w:t>
            </w:r>
            <w:r>
              <w:rPr>
                <w:color w:val="FF0000"/>
                <w:sz w:val="20"/>
                <w:szCs w:val="20"/>
              </w:rPr>
              <w:t>-</w:t>
            </w:r>
            <w:r w:rsidR="00A054A6" w:rsidRPr="00305DA2">
              <w:rPr>
                <w:color w:val="FF0000"/>
                <w:sz w:val="20"/>
                <w:szCs w:val="20"/>
              </w:rPr>
              <w:t xml:space="preserve"> class </w:t>
            </w:r>
            <w:r>
              <w:rPr>
                <w:color w:val="FF0000"/>
                <w:sz w:val="20"/>
                <w:szCs w:val="20"/>
              </w:rPr>
              <w:t xml:space="preserve">survey </w:t>
            </w:r>
            <w:r w:rsidR="00A054A6" w:rsidRPr="00305DA2">
              <w:rPr>
                <w:color w:val="FF0000"/>
                <w:sz w:val="20"/>
                <w:szCs w:val="20"/>
              </w:rPr>
              <w:t>on final class day. It was optional</w:t>
            </w:r>
            <w:r w:rsidR="00A054A6">
              <w:rPr>
                <w:color w:val="FF0000"/>
                <w:sz w:val="20"/>
                <w:szCs w:val="20"/>
              </w:rPr>
              <w:t xml:space="preserve"> and…</w:t>
            </w:r>
          </w:p>
        </w:tc>
        <w:tc>
          <w:tcPr>
            <w:tcW w:w="2250" w:type="dxa"/>
          </w:tcPr>
          <w:p w:rsidR="00A054A6" w:rsidRDefault="00A054A6" w:rsidP="0009338E">
            <w:pPr>
              <w:rPr>
                <w:sz w:val="20"/>
                <w:szCs w:val="20"/>
              </w:rPr>
            </w:pPr>
            <w:r w:rsidRPr="002320A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3: </w:t>
            </w:r>
            <w:r w:rsidRPr="00305DA2">
              <w:rPr>
                <w:color w:val="FF0000"/>
                <w:sz w:val="20"/>
                <w:szCs w:val="20"/>
              </w:rPr>
              <w:t xml:space="preserve">10 students took the survey which is only .5% of total </w:t>
            </w:r>
            <w:proofErr w:type="gramStart"/>
            <w:r w:rsidRPr="00305DA2">
              <w:rPr>
                <w:color w:val="FF0000"/>
                <w:sz w:val="20"/>
                <w:szCs w:val="20"/>
              </w:rPr>
              <w:t>population.,</w:t>
            </w:r>
            <w:proofErr w:type="gramEnd"/>
            <w:r w:rsidRPr="00305DA2">
              <w:rPr>
                <w:color w:val="FF0000"/>
                <w:sz w:val="20"/>
                <w:szCs w:val="20"/>
              </w:rPr>
              <w:t xml:space="preserve"> but all 5 (100%) score a 3 or higher.</w:t>
            </w:r>
            <w:r w:rsidR="00550618">
              <w:rPr>
                <w:color w:val="FF0000"/>
                <w:sz w:val="20"/>
                <w:szCs w:val="20"/>
              </w:rPr>
              <w:t xml:space="preserve"> The tests were…</w:t>
            </w:r>
          </w:p>
          <w:p w:rsidR="00A054A6" w:rsidRPr="00305DA2" w:rsidRDefault="00A054A6" w:rsidP="0009338E">
            <w:pPr>
              <w:rPr>
                <w:sz w:val="20"/>
                <w:szCs w:val="20"/>
              </w:rPr>
            </w:pPr>
            <w:r w:rsidRPr="002320A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5: </w:t>
            </w:r>
            <w:r w:rsidRPr="00305DA2">
              <w:rPr>
                <w:color w:val="FF0000"/>
                <w:sz w:val="20"/>
                <w:szCs w:val="20"/>
              </w:rPr>
              <w:t>All students took survey 200/200 (100%) score 3 or higher</w:t>
            </w:r>
            <w:r w:rsidR="00550618">
              <w:rPr>
                <w:color w:val="FF0000"/>
                <w:sz w:val="20"/>
                <w:szCs w:val="20"/>
              </w:rPr>
              <w:t>; etc.</w:t>
            </w:r>
          </w:p>
        </w:tc>
        <w:tc>
          <w:tcPr>
            <w:tcW w:w="2250" w:type="dxa"/>
          </w:tcPr>
          <w:p w:rsidR="00A054A6" w:rsidRDefault="00A054A6" w:rsidP="0009338E">
            <w:pPr>
              <w:rPr>
                <w:color w:val="FF0000"/>
                <w:sz w:val="20"/>
                <w:szCs w:val="20"/>
              </w:rPr>
            </w:pPr>
            <w:r w:rsidRPr="00D6514A">
              <w:rPr>
                <w:color w:val="FF0000"/>
                <w:sz w:val="20"/>
                <w:szCs w:val="20"/>
              </w:rPr>
              <w:t>Met target in 2015. We strongly encourage teachers to explain the importance and…</w:t>
            </w:r>
          </w:p>
          <w:p w:rsidR="00A054A6" w:rsidRPr="00AA6602" w:rsidRDefault="00A054A6" w:rsidP="0009338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…we also saw that Question #4 on coding issue Y was the lowest scoring item (100 people…)</w:t>
            </w:r>
          </w:p>
        </w:tc>
        <w:tc>
          <w:tcPr>
            <w:tcW w:w="2610" w:type="dxa"/>
          </w:tcPr>
          <w:p w:rsidR="00A054A6" w:rsidRPr="00AA6602" w:rsidRDefault="00A054A6" w:rsidP="0009338E">
            <w:pPr>
              <w:rPr>
                <w:sz w:val="20"/>
                <w:szCs w:val="20"/>
              </w:rPr>
            </w:pPr>
            <w:r w:rsidRPr="00AA6602">
              <w:rPr>
                <w:color w:val="FF0000"/>
                <w:sz w:val="20"/>
                <w:szCs w:val="20"/>
              </w:rPr>
              <w:t>At our 1/6/15 m</w:t>
            </w:r>
            <w:r>
              <w:rPr>
                <w:color w:val="FF0000"/>
                <w:sz w:val="20"/>
                <w:szCs w:val="20"/>
              </w:rPr>
              <w:t>eeting we discussed the results. We are satisfied that the changes we made have positively impacted response rates. As a group we discussed the lowest-scoring item…</w:t>
            </w:r>
          </w:p>
        </w:tc>
        <w:tc>
          <w:tcPr>
            <w:tcW w:w="2790" w:type="dxa"/>
          </w:tcPr>
          <w:p w:rsidR="00A054A6" w:rsidRPr="002320AC" w:rsidRDefault="00A054A6" w:rsidP="00AA6602">
            <w:pPr>
              <w:rPr>
                <w:sz w:val="20"/>
                <w:szCs w:val="20"/>
                <w:u w:val="single"/>
              </w:rPr>
            </w:pPr>
            <w:r w:rsidRPr="002320AC">
              <w:rPr>
                <w:sz w:val="20"/>
                <w:szCs w:val="20"/>
                <w:u w:val="single"/>
              </w:rPr>
              <w:t>Improvement of Program:</w:t>
            </w:r>
          </w:p>
          <w:p w:rsidR="00A054A6" w:rsidRPr="00AA6602" w:rsidRDefault="00A054A6" w:rsidP="00AA660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Based on 1/6/15 meeting, all faculty will give more emphasis starting with class two to topic y.</w:t>
            </w:r>
          </w:p>
          <w:p w:rsidR="00A054A6" w:rsidRPr="00AA6602" w:rsidRDefault="00A054A6" w:rsidP="00AA6602">
            <w:pPr>
              <w:rPr>
                <w:sz w:val="20"/>
                <w:szCs w:val="20"/>
                <w:u w:val="single"/>
              </w:rPr>
            </w:pPr>
            <w:r w:rsidRPr="002320AC">
              <w:rPr>
                <w:sz w:val="20"/>
                <w:szCs w:val="20"/>
                <w:u w:val="single"/>
              </w:rPr>
              <w:t>Improvement of Process</w:t>
            </w:r>
            <w:proofErr w:type="gramStart"/>
            <w:r w:rsidRPr="002320AC">
              <w:rPr>
                <w:sz w:val="20"/>
                <w:szCs w:val="20"/>
                <w:u w:val="single"/>
              </w:rPr>
              <w:t>:</w:t>
            </w:r>
            <w:proofErr w:type="gramEnd"/>
            <w:r>
              <w:rPr>
                <w:sz w:val="20"/>
                <w:szCs w:val="20"/>
                <w:u w:val="single"/>
              </w:rPr>
              <w:br/>
            </w:r>
            <w:r>
              <w:rPr>
                <w:color w:val="FF0000"/>
                <w:sz w:val="20"/>
                <w:szCs w:val="20"/>
              </w:rPr>
              <w:t>Paper delivery and more time in class resulted in higher response rates…</w:t>
            </w:r>
          </w:p>
        </w:tc>
      </w:tr>
    </w:tbl>
    <w:p w:rsidR="00CA2A6C" w:rsidRDefault="0088386C" w:rsidP="0088386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18445" w:type="dxa"/>
        <w:tblLayout w:type="fixed"/>
        <w:tblLook w:val="04A0" w:firstRow="1" w:lastRow="0" w:firstColumn="1" w:lastColumn="0" w:noHBand="0" w:noVBand="1"/>
      </w:tblPr>
      <w:tblGrid>
        <w:gridCol w:w="2335"/>
        <w:gridCol w:w="1800"/>
        <w:gridCol w:w="1980"/>
        <w:gridCol w:w="2250"/>
        <w:gridCol w:w="2610"/>
        <w:gridCol w:w="2070"/>
        <w:gridCol w:w="2610"/>
        <w:gridCol w:w="2790"/>
      </w:tblGrid>
      <w:tr w:rsidR="00C56832" w:rsidTr="00710CC9">
        <w:tc>
          <w:tcPr>
            <w:tcW w:w="18445" w:type="dxa"/>
            <w:gridSpan w:val="8"/>
            <w:shd w:val="clear" w:color="auto" w:fill="FFF2CC" w:themeFill="accent4" w:themeFillTint="33"/>
          </w:tcPr>
          <w:p w:rsidR="00C56832" w:rsidRDefault="00C56832" w:rsidP="00C56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2015-2016 Program Learning Outcome Assessment Collection Template</w:t>
            </w:r>
          </w:p>
        </w:tc>
      </w:tr>
      <w:tr w:rsidR="00C56832" w:rsidTr="00710CC9">
        <w:tc>
          <w:tcPr>
            <w:tcW w:w="18445" w:type="dxa"/>
            <w:gridSpan w:val="8"/>
          </w:tcPr>
          <w:p w:rsidR="00C56832" w:rsidRDefault="00C56832" w:rsidP="00305D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Goal </w:t>
            </w:r>
            <w:r w:rsidRPr="008D2F71">
              <w:rPr>
                <w:sz w:val="28"/>
                <w:szCs w:val="28"/>
              </w:rPr>
              <w:t>(Take from Curriculum Map)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C56832" w:rsidTr="00710CC9">
        <w:tc>
          <w:tcPr>
            <w:tcW w:w="2335" w:type="dxa"/>
          </w:tcPr>
          <w:p w:rsidR="00C56832" w:rsidRDefault="00C56832" w:rsidP="00710C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Outcome</w:t>
            </w:r>
          </w:p>
          <w:p w:rsidR="00C56832" w:rsidRDefault="00C56832" w:rsidP="00710CC9">
            <w:pPr>
              <w:rPr>
                <w:b/>
                <w:sz w:val="28"/>
                <w:szCs w:val="28"/>
              </w:rPr>
            </w:pPr>
          </w:p>
          <w:p w:rsidR="00C56832" w:rsidRPr="004F0A6D" w:rsidRDefault="00C56832" w:rsidP="00710CC9">
            <w:pPr>
              <w:rPr>
                <w:color w:val="FF0000"/>
              </w:rPr>
            </w:pPr>
            <w:r w:rsidRPr="004F0A6D">
              <w:rPr>
                <w:color w:val="FF0000"/>
              </w:rPr>
              <w:t>(Take from Curriculum Map)</w:t>
            </w:r>
          </w:p>
          <w:p w:rsidR="00C56832" w:rsidRDefault="00C56832" w:rsidP="00710CC9"/>
          <w:p w:rsidR="00C56832" w:rsidRDefault="00C56832" w:rsidP="00710CC9"/>
          <w:p w:rsidR="00C56832" w:rsidRPr="000B2BCC" w:rsidRDefault="00C56832" w:rsidP="00710CC9"/>
        </w:tc>
        <w:tc>
          <w:tcPr>
            <w:tcW w:w="1800" w:type="dxa"/>
          </w:tcPr>
          <w:p w:rsidR="00C56832" w:rsidRPr="00C56832" w:rsidRDefault="00C56832" w:rsidP="00710CC9">
            <w:pPr>
              <w:rPr>
                <w:b/>
                <w:sz w:val="28"/>
                <w:szCs w:val="28"/>
              </w:rPr>
            </w:pPr>
            <w:r w:rsidRPr="00C56832">
              <w:rPr>
                <w:b/>
                <w:sz w:val="28"/>
                <w:szCs w:val="28"/>
              </w:rPr>
              <w:t>Target</w:t>
            </w:r>
          </w:p>
          <w:p w:rsidR="00C56832" w:rsidRPr="00C56832" w:rsidRDefault="00C56832" w:rsidP="00710CC9">
            <w:pPr>
              <w:rPr>
                <w:b/>
                <w:sz w:val="28"/>
                <w:szCs w:val="28"/>
              </w:rPr>
            </w:pPr>
          </w:p>
          <w:p w:rsidR="00C56832" w:rsidRPr="004F0A6D" w:rsidRDefault="00C56832" w:rsidP="00710CC9">
            <w:pPr>
              <w:rPr>
                <w:color w:val="FF0000"/>
              </w:rPr>
            </w:pPr>
            <w:r w:rsidRPr="004F0A6D">
              <w:rPr>
                <w:color w:val="FF0000"/>
              </w:rPr>
              <w:t>(Target defined by set %, set % increase, etc</w:t>
            </w:r>
            <w:proofErr w:type="gramStart"/>
            <w:r w:rsidRPr="004F0A6D">
              <w:rPr>
                <w:color w:val="FF0000"/>
              </w:rPr>
              <w:t>..</w:t>
            </w:r>
            <w:proofErr w:type="gramEnd"/>
          </w:p>
          <w:p w:rsidR="00C56832" w:rsidRPr="004F0A6D" w:rsidRDefault="00C56832" w:rsidP="00710CC9">
            <w:pPr>
              <w:rPr>
                <w:color w:val="FF0000"/>
              </w:rPr>
            </w:pPr>
            <w:r w:rsidRPr="004F0A6D">
              <w:rPr>
                <w:color w:val="FF0000"/>
              </w:rPr>
              <w:t>How will you know you were successful</w:t>
            </w:r>
            <w:proofErr w:type="gramStart"/>
            <w:r w:rsidRPr="004F0A6D">
              <w:rPr>
                <w:color w:val="FF0000"/>
              </w:rPr>
              <w:t>?</w:t>
            </w:r>
            <w:r w:rsidR="00B90A65">
              <w:rPr>
                <w:color w:val="FF0000"/>
              </w:rPr>
              <w:t>;</w:t>
            </w:r>
            <w:proofErr w:type="gramEnd"/>
            <w:r w:rsidRPr="004F0A6D">
              <w:rPr>
                <w:color w:val="FF0000"/>
              </w:rPr>
              <w:t>)</w:t>
            </w:r>
          </w:p>
          <w:p w:rsidR="00C56832" w:rsidRPr="004F0A6D" w:rsidRDefault="00C56832" w:rsidP="00710CC9">
            <w:pPr>
              <w:rPr>
                <w:color w:val="FF0000"/>
              </w:rPr>
            </w:pPr>
          </w:p>
          <w:p w:rsidR="00C56832" w:rsidRPr="00C56832" w:rsidRDefault="00C56832" w:rsidP="00710CC9">
            <w:r w:rsidRPr="004F0A6D">
              <w:rPr>
                <w:color w:val="FF0000"/>
              </w:rPr>
              <w:t xml:space="preserve">e.g. 70% of all </w:t>
            </w:r>
            <w:r w:rsidR="00FD2C67" w:rsidRPr="004F0A6D">
              <w:rPr>
                <w:color w:val="FF0000"/>
              </w:rPr>
              <w:t xml:space="preserve">capstone </w:t>
            </w:r>
            <w:r w:rsidRPr="004F0A6D">
              <w:rPr>
                <w:color w:val="FF0000"/>
              </w:rPr>
              <w:t>students</w:t>
            </w:r>
          </w:p>
        </w:tc>
        <w:tc>
          <w:tcPr>
            <w:tcW w:w="1980" w:type="dxa"/>
          </w:tcPr>
          <w:p w:rsidR="00C56832" w:rsidRPr="00C56832" w:rsidRDefault="00C56832" w:rsidP="00710CC9">
            <w:pPr>
              <w:rPr>
                <w:b/>
                <w:sz w:val="28"/>
                <w:szCs w:val="28"/>
              </w:rPr>
            </w:pPr>
            <w:r w:rsidRPr="00C56832">
              <w:rPr>
                <w:b/>
                <w:sz w:val="28"/>
                <w:szCs w:val="28"/>
              </w:rPr>
              <w:t>Criterion for Success</w:t>
            </w:r>
          </w:p>
          <w:p w:rsidR="00C56832" w:rsidRPr="00C56832" w:rsidRDefault="00C56832" w:rsidP="00710CC9">
            <w:pPr>
              <w:rPr>
                <w:b/>
                <w:sz w:val="28"/>
                <w:szCs w:val="28"/>
              </w:rPr>
            </w:pPr>
          </w:p>
          <w:p w:rsidR="00C56832" w:rsidRPr="004F0A6D" w:rsidRDefault="00C56832" w:rsidP="00710CC9">
            <w:pPr>
              <w:rPr>
                <w:color w:val="FF0000"/>
              </w:rPr>
            </w:pPr>
            <w:r w:rsidRPr="004F0A6D">
              <w:rPr>
                <w:color w:val="FF0000"/>
              </w:rPr>
              <w:t>(Acceptable level for performance)</w:t>
            </w:r>
            <w:r w:rsidRPr="004F0A6D">
              <w:rPr>
                <w:color w:val="FF0000"/>
              </w:rPr>
              <w:br/>
            </w:r>
          </w:p>
          <w:p w:rsidR="00C56832" w:rsidRPr="00C56832" w:rsidRDefault="00C56832" w:rsidP="00710CC9">
            <w:r w:rsidRPr="004F0A6D">
              <w:rPr>
                <w:color w:val="FF0000"/>
              </w:rPr>
              <w:t>e.g. score a 4 on a rubric scale from        1-6; correctly answer 3 out of 4 questions; etc.</w:t>
            </w:r>
          </w:p>
        </w:tc>
        <w:tc>
          <w:tcPr>
            <w:tcW w:w="2250" w:type="dxa"/>
          </w:tcPr>
          <w:p w:rsidR="00C56832" w:rsidRDefault="00C56832" w:rsidP="00710C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Assessment Measures </w:t>
            </w:r>
            <w:r>
              <w:rPr>
                <w:b/>
                <w:sz w:val="28"/>
                <w:szCs w:val="28"/>
              </w:rPr>
              <w:br/>
              <w:t>and Methods</w:t>
            </w:r>
          </w:p>
          <w:p w:rsidR="00C56832" w:rsidRPr="00CA2A6C" w:rsidRDefault="00C56832" w:rsidP="00710CC9"/>
          <w:p w:rsidR="00C56832" w:rsidRPr="004F0A6D" w:rsidRDefault="00C56832" w:rsidP="00710CC9">
            <w:pPr>
              <w:rPr>
                <w:color w:val="FF0000"/>
              </w:rPr>
            </w:pPr>
            <w:r w:rsidRPr="004F0A6D">
              <w:rPr>
                <w:color w:val="FF0000"/>
              </w:rPr>
              <w:t>(How? On…)</w:t>
            </w:r>
          </w:p>
          <w:p w:rsidR="00C56832" w:rsidRPr="004F0A6D" w:rsidRDefault="00C56832" w:rsidP="00710CC9">
            <w:pPr>
              <w:rPr>
                <w:color w:val="FF0000"/>
              </w:rPr>
            </w:pPr>
          </w:p>
          <w:p w:rsidR="00C56832" w:rsidRPr="000B2BCC" w:rsidRDefault="00C56832" w:rsidP="00710CC9">
            <w:r w:rsidRPr="004F0A6D">
              <w:rPr>
                <w:color w:val="FF0000"/>
              </w:rPr>
              <w:t>(Ideal: Includes multiple direct/indirect measures for goals; specific information on committee collection strategies)</w:t>
            </w:r>
          </w:p>
        </w:tc>
        <w:tc>
          <w:tcPr>
            <w:tcW w:w="2610" w:type="dxa"/>
          </w:tcPr>
          <w:p w:rsidR="00C56832" w:rsidRDefault="00C56832" w:rsidP="00710C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Results </w:t>
            </w:r>
          </w:p>
          <w:p w:rsidR="00C56832" w:rsidRDefault="00C56832" w:rsidP="00710CC9">
            <w:pPr>
              <w:rPr>
                <w:b/>
                <w:sz w:val="28"/>
                <w:szCs w:val="28"/>
              </w:rPr>
            </w:pPr>
          </w:p>
          <w:p w:rsidR="00C56832" w:rsidRDefault="00C56832" w:rsidP="00810C7C">
            <w:pPr>
              <w:rPr>
                <w:color w:val="FF0000"/>
              </w:rPr>
            </w:pPr>
            <w:r w:rsidRPr="004F0A6D">
              <w:rPr>
                <w:color w:val="FF0000"/>
              </w:rPr>
              <w:t xml:space="preserve">(Include both #s and %s; </w:t>
            </w:r>
            <w:r w:rsidRPr="004F0A6D">
              <w:rPr>
                <w:color w:val="FF0000"/>
              </w:rPr>
              <w:br/>
            </w:r>
            <w:r w:rsidR="00810C7C" w:rsidRPr="004F0A6D">
              <w:rPr>
                <w:color w:val="FF0000"/>
              </w:rPr>
              <w:t xml:space="preserve">if possible, </w:t>
            </w:r>
            <w:r w:rsidRPr="004F0A6D">
              <w:rPr>
                <w:color w:val="FF0000"/>
              </w:rPr>
              <w:t xml:space="preserve">include comparison to </w:t>
            </w:r>
            <w:r w:rsidR="00810C7C" w:rsidRPr="004F0A6D">
              <w:rPr>
                <w:color w:val="FF0000"/>
              </w:rPr>
              <w:t>last assessment cycle</w:t>
            </w:r>
            <w:r w:rsidRPr="004F0A6D">
              <w:rPr>
                <w:color w:val="FF0000"/>
              </w:rPr>
              <w:t xml:space="preserve"> results)</w:t>
            </w:r>
          </w:p>
          <w:p w:rsidR="00550618" w:rsidRDefault="00550618" w:rsidP="00810C7C">
            <w:pPr>
              <w:rPr>
                <w:color w:val="FF0000"/>
              </w:rPr>
            </w:pPr>
          </w:p>
          <w:p w:rsidR="00550618" w:rsidRPr="000B2BCC" w:rsidRDefault="00550618" w:rsidP="00810C7C">
            <w:r>
              <w:rPr>
                <w:color w:val="FF0000"/>
              </w:rPr>
              <w:t>(Include information on collection of results)</w:t>
            </w:r>
          </w:p>
        </w:tc>
        <w:tc>
          <w:tcPr>
            <w:tcW w:w="2070" w:type="dxa"/>
          </w:tcPr>
          <w:p w:rsidR="00C56832" w:rsidRDefault="00C56832" w:rsidP="00710C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Analysis</w:t>
            </w:r>
          </w:p>
          <w:p w:rsidR="00C56832" w:rsidRDefault="00C56832" w:rsidP="00710CC9">
            <w:pPr>
              <w:rPr>
                <w:b/>
                <w:sz w:val="28"/>
                <w:szCs w:val="28"/>
              </w:rPr>
            </w:pPr>
          </w:p>
          <w:p w:rsidR="00C56832" w:rsidRPr="000B2BCC" w:rsidRDefault="00C56832" w:rsidP="00710CC9">
            <w:r w:rsidRPr="004F0A6D">
              <w:rPr>
                <w:color w:val="FF0000"/>
              </w:rPr>
              <w:t>(Include if target was met and analysis of why or why not)</w:t>
            </w:r>
          </w:p>
        </w:tc>
        <w:tc>
          <w:tcPr>
            <w:tcW w:w="2610" w:type="dxa"/>
          </w:tcPr>
          <w:p w:rsidR="00C56832" w:rsidRDefault="00C56832" w:rsidP="00710C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Sharing of Results</w:t>
            </w:r>
          </w:p>
          <w:p w:rsidR="00C56832" w:rsidRDefault="00C56832" w:rsidP="00710CC9">
            <w:pPr>
              <w:rPr>
                <w:b/>
                <w:sz w:val="28"/>
                <w:szCs w:val="28"/>
              </w:rPr>
            </w:pPr>
          </w:p>
          <w:p w:rsidR="00C56832" w:rsidRPr="004F0A6D" w:rsidRDefault="00C56832" w:rsidP="00710CC9">
            <w:pPr>
              <w:rPr>
                <w:color w:val="FF0000"/>
              </w:rPr>
            </w:pPr>
            <w:r w:rsidRPr="004F0A6D">
              <w:rPr>
                <w:color w:val="FF0000"/>
              </w:rPr>
              <w:t>(Include how informatio</w:t>
            </w:r>
            <w:r w:rsidR="003E0730">
              <w:rPr>
                <w:color w:val="FF0000"/>
              </w:rPr>
              <w:t>n was shared with faculty, advisory boards, or any applicable parties</w:t>
            </w:r>
            <w:r w:rsidRPr="004F0A6D">
              <w:rPr>
                <w:color w:val="FF0000"/>
              </w:rPr>
              <w:t>)</w:t>
            </w:r>
          </w:p>
          <w:p w:rsidR="009630FD" w:rsidRPr="004F0A6D" w:rsidRDefault="009630FD" w:rsidP="00710CC9">
            <w:pPr>
              <w:rPr>
                <w:color w:val="FF0000"/>
              </w:rPr>
            </w:pPr>
          </w:p>
          <w:p w:rsidR="009630FD" w:rsidRPr="000B2BCC" w:rsidRDefault="009630FD" w:rsidP="00431D0F">
            <w:r w:rsidRPr="004F0A6D">
              <w:rPr>
                <w:color w:val="FF0000"/>
              </w:rPr>
              <w:t xml:space="preserve">(This part may fit </w:t>
            </w:r>
            <w:r w:rsidR="00431D0F" w:rsidRPr="004F0A6D">
              <w:rPr>
                <w:color w:val="FF0000"/>
              </w:rPr>
              <w:t xml:space="preserve"> both</w:t>
            </w:r>
            <w:r w:rsidRPr="004F0A6D">
              <w:rPr>
                <w:color w:val="FF0000"/>
              </w:rPr>
              <w:t xml:space="preserve"> before </w:t>
            </w:r>
            <w:r w:rsidR="00431D0F" w:rsidRPr="004F0A6D">
              <w:rPr>
                <w:color w:val="FF0000"/>
              </w:rPr>
              <w:t xml:space="preserve">and </w:t>
            </w:r>
            <w:r w:rsidRPr="004F0A6D">
              <w:rPr>
                <w:color w:val="FF0000"/>
              </w:rPr>
              <w:t>after action/improvement)</w:t>
            </w:r>
          </w:p>
        </w:tc>
        <w:tc>
          <w:tcPr>
            <w:tcW w:w="2790" w:type="dxa"/>
          </w:tcPr>
          <w:p w:rsidR="00C56832" w:rsidRDefault="00C56832" w:rsidP="00710C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Action/Improvement</w:t>
            </w:r>
          </w:p>
          <w:p w:rsidR="00C56832" w:rsidRDefault="00C56832" w:rsidP="00710CC9">
            <w:pPr>
              <w:rPr>
                <w:b/>
                <w:sz w:val="28"/>
                <w:szCs w:val="28"/>
              </w:rPr>
            </w:pPr>
          </w:p>
          <w:p w:rsidR="00C56832" w:rsidRPr="000B2BCC" w:rsidRDefault="00C56832" w:rsidP="00710CC9">
            <w:r w:rsidRPr="004F0A6D">
              <w:rPr>
                <w:color w:val="FF0000"/>
              </w:rPr>
              <w:t>(Include timeline, person responsible, and specific action items; address both improvement of the program and improvement of the process)</w:t>
            </w:r>
          </w:p>
        </w:tc>
      </w:tr>
      <w:tr w:rsidR="00C56832" w:rsidTr="00710CC9">
        <w:tc>
          <w:tcPr>
            <w:tcW w:w="2335" w:type="dxa"/>
          </w:tcPr>
          <w:p w:rsidR="00C56832" w:rsidRPr="00C56832" w:rsidRDefault="00C56832" w:rsidP="00710CC9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C56832" w:rsidRPr="00C56832" w:rsidRDefault="00C56832" w:rsidP="00710CC9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C56832" w:rsidRPr="00C56832" w:rsidRDefault="00C56832" w:rsidP="00710CC9">
            <w:pPr>
              <w:rPr>
                <w:color w:val="FF0000"/>
              </w:rPr>
            </w:pPr>
          </w:p>
        </w:tc>
        <w:tc>
          <w:tcPr>
            <w:tcW w:w="2250" w:type="dxa"/>
          </w:tcPr>
          <w:p w:rsidR="00C56832" w:rsidRPr="000B2BCC" w:rsidRDefault="00C56832" w:rsidP="00710CC9"/>
        </w:tc>
        <w:tc>
          <w:tcPr>
            <w:tcW w:w="2610" w:type="dxa"/>
          </w:tcPr>
          <w:p w:rsidR="00C56832" w:rsidRPr="00810C7C" w:rsidRDefault="00810C7C" w:rsidP="00710CC9">
            <w:pPr>
              <w:rPr>
                <w:sz w:val="20"/>
                <w:szCs w:val="20"/>
                <w:u w:val="single"/>
              </w:rPr>
            </w:pPr>
            <w:r w:rsidRPr="00810C7C">
              <w:rPr>
                <w:sz w:val="20"/>
                <w:szCs w:val="20"/>
                <w:u w:val="single"/>
              </w:rPr>
              <w:t>Previous Results</w:t>
            </w:r>
            <w:r w:rsidR="00C56832" w:rsidRPr="00810C7C">
              <w:rPr>
                <w:sz w:val="20"/>
                <w:szCs w:val="20"/>
                <w:u w:val="single"/>
              </w:rPr>
              <w:t xml:space="preserve">: </w:t>
            </w:r>
          </w:p>
          <w:p w:rsidR="00C56832" w:rsidRPr="002320AC" w:rsidRDefault="00C56832" w:rsidP="00710CC9">
            <w:pPr>
              <w:rPr>
                <w:sz w:val="20"/>
                <w:szCs w:val="20"/>
              </w:rPr>
            </w:pPr>
          </w:p>
          <w:p w:rsidR="00C56832" w:rsidRPr="00810C7C" w:rsidRDefault="00810C7C" w:rsidP="00810C7C">
            <w:pPr>
              <w:rPr>
                <w:b/>
                <w:sz w:val="28"/>
                <w:szCs w:val="28"/>
                <w:u w:val="single"/>
              </w:rPr>
            </w:pPr>
            <w:r w:rsidRPr="00810C7C">
              <w:rPr>
                <w:sz w:val="20"/>
                <w:szCs w:val="20"/>
                <w:u w:val="single"/>
              </w:rPr>
              <w:t>Current Year</w:t>
            </w:r>
            <w:r w:rsidR="004E593A">
              <w:rPr>
                <w:sz w:val="20"/>
                <w:szCs w:val="20"/>
                <w:u w:val="single"/>
              </w:rPr>
              <w:t xml:space="preserve"> Results</w:t>
            </w:r>
            <w:r w:rsidR="00C56832" w:rsidRPr="00810C7C">
              <w:rPr>
                <w:sz w:val="20"/>
                <w:szCs w:val="20"/>
                <w:u w:val="single"/>
              </w:rPr>
              <w:t xml:space="preserve">: </w:t>
            </w:r>
          </w:p>
        </w:tc>
        <w:tc>
          <w:tcPr>
            <w:tcW w:w="2070" w:type="dxa"/>
          </w:tcPr>
          <w:p w:rsidR="00C56832" w:rsidRPr="00C56832" w:rsidRDefault="00C56832" w:rsidP="00710CC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C56832" w:rsidRPr="00C56832" w:rsidRDefault="00C56832" w:rsidP="00710CC9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C56832" w:rsidRPr="00257643" w:rsidRDefault="00C56832" w:rsidP="00710CC9">
            <w:pPr>
              <w:rPr>
                <w:sz w:val="20"/>
                <w:szCs w:val="20"/>
                <w:u w:val="single"/>
              </w:rPr>
            </w:pPr>
            <w:r w:rsidRPr="00257643">
              <w:rPr>
                <w:sz w:val="20"/>
                <w:szCs w:val="20"/>
                <w:u w:val="single"/>
              </w:rPr>
              <w:t>Improvement of Program:</w:t>
            </w:r>
          </w:p>
          <w:p w:rsidR="00C56832" w:rsidRPr="00257643" w:rsidRDefault="00C56832" w:rsidP="00710CC9">
            <w:pPr>
              <w:rPr>
                <w:sz w:val="20"/>
                <w:szCs w:val="20"/>
              </w:rPr>
            </w:pPr>
            <w:r w:rsidRPr="00257643">
              <w:rPr>
                <w:sz w:val="20"/>
                <w:szCs w:val="20"/>
              </w:rPr>
              <w:br/>
            </w:r>
          </w:p>
          <w:p w:rsidR="00C56832" w:rsidRPr="00257643" w:rsidRDefault="00C56832" w:rsidP="00710CC9">
            <w:pPr>
              <w:rPr>
                <w:sz w:val="20"/>
                <w:szCs w:val="20"/>
                <w:u w:val="single"/>
              </w:rPr>
            </w:pPr>
            <w:r w:rsidRPr="00257643">
              <w:rPr>
                <w:sz w:val="20"/>
                <w:szCs w:val="20"/>
                <w:u w:val="single"/>
              </w:rPr>
              <w:t>Improvement of Process:</w:t>
            </w:r>
          </w:p>
          <w:p w:rsidR="00C56832" w:rsidRPr="00C56832" w:rsidRDefault="00C56832" w:rsidP="00710CC9">
            <w:pPr>
              <w:rPr>
                <w:b/>
                <w:sz w:val="28"/>
                <w:szCs w:val="28"/>
              </w:rPr>
            </w:pPr>
          </w:p>
        </w:tc>
      </w:tr>
      <w:tr w:rsidR="00C56832" w:rsidTr="00710CC9">
        <w:tc>
          <w:tcPr>
            <w:tcW w:w="2335" w:type="dxa"/>
          </w:tcPr>
          <w:p w:rsidR="00C56832" w:rsidRPr="007D4385" w:rsidRDefault="00C56832" w:rsidP="00710CC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56832" w:rsidRPr="007D4385" w:rsidRDefault="00C56832" w:rsidP="00710CC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56832" w:rsidRPr="007D4385" w:rsidRDefault="00C56832" w:rsidP="00710CC9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C56832" w:rsidRPr="007D4385" w:rsidRDefault="00C56832" w:rsidP="00710CC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257643" w:rsidRPr="00810C7C" w:rsidRDefault="00257643" w:rsidP="00257643">
            <w:pPr>
              <w:rPr>
                <w:sz w:val="20"/>
                <w:szCs w:val="20"/>
                <w:u w:val="single"/>
              </w:rPr>
            </w:pPr>
            <w:r w:rsidRPr="00810C7C">
              <w:rPr>
                <w:sz w:val="20"/>
                <w:szCs w:val="20"/>
                <w:u w:val="single"/>
              </w:rPr>
              <w:t xml:space="preserve">Previous Results: </w:t>
            </w:r>
          </w:p>
          <w:p w:rsidR="00257643" w:rsidRPr="002320AC" w:rsidRDefault="00257643" w:rsidP="00257643">
            <w:pPr>
              <w:rPr>
                <w:sz w:val="20"/>
                <w:szCs w:val="20"/>
              </w:rPr>
            </w:pPr>
          </w:p>
          <w:p w:rsidR="00C56832" w:rsidRPr="007D4385" w:rsidRDefault="00257643" w:rsidP="00257643">
            <w:pPr>
              <w:rPr>
                <w:sz w:val="28"/>
                <w:szCs w:val="28"/>
              </w:rPr>
            </w:pPr>
            <w:r w:rsidRPr="00810C7C">
              <w:rPr>
                <w:sz w:val="20"/>
                <w:szCs w:val="20"/>
                <w:u w:val="single"/>
              </w:rPr>
              <w:t>Current Year</w:t>
            </w:r>
            <w:r w:rsidR="004E593A">
              <w:rPr>
                <w:sz w:val="20"/>
                <w:szCs w:val="20"/>
                <w:u w:val="single"/>
              </w:rPr>
              <w:t xml:space="preserve"> Results</w:t>
            </w:r>
            <w:r w:rsidRPr="00810C7C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2070" w:type="dxa"/>
          </w:tcPr>
          <w:p w:rsidR="00C56832" w:rsidRPr="007D4385" w:rsidRDefault="00C56832" w:rsidP="00710CC9">
            <w:pPr>
              <w:rPr>
                <w:sz w:val="28"/>
                <w:szCs w:val="28"/>
              </w:rPr>
            </w:pPr>
          </w:p>
          <w:p w:rsidR="00C56832" w:rsidRPr="007D4385" w:rsidRDefault="00C56832" w:rsidP="00710CC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C56832" w:rsidRPr="0072670D" w:rsidRDefault="00C56832" w:rsidP="00710CC9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257643" w:rsidRPr="002320AC" w:rsidRDefault="00257643" w:rsidP="00257643">
            <w:pPr>
              <w:rPr>
                <w:sz w:val="20"/>
                <w:szCs w:val="20"/>
                <w:u w:val="single"/>
              </w:rPr>
            </w:pPr>
            <w:r w:rsidRPr="002320AC">
              <w:rPr>
                <w:sz w:val="20"/>
                <w:szCs w:val="20"/>
                <w:u w:val="single"/>
              </w:rPr>
              <w:t>Improvement of Program:</w:t>
            </w:r>
          </w:p>
          <w:p w:rsidR="00257643" w:rsidRPr="002320AC" w:rsidRDefault="00257643" w:rsidP="00257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257643" w:rsidRDefault="00257643" w:rsidP="00257643">
            <w:pPr>
              <w:rPr>
                <w:sz w:val="20"/>
                <w:szCs w:val="20"/>
                <w:u w:val="single"/>
              </w:rPr>
            </w:pPr>
            <w:r w:rsidRPr="002320AC">
              <w:rPr>
                <w:sz w:val="20"/>
                <w:szCs w:val="20"/>
                <w:u w:val="single"/>
              </w:rPr>
              <w:t>Improvement of Process:</w:t>
            </w:r>
          </w:p>
          <w:p w:rsidR="00C56832" w:rsidRPr="0072670D" w:rsidRDefault="00C56832" w:rsidP="00710CC9">
            <w:pPr>
              <w:rPr>
                <w:sz w:val="28"/>
                <w:szCs w:val="28"/>
              </w:rPr>
            </w:pPr>
          </w:p>
        </w:tc>
      </w:tr>
    </w:tbl>
    <w:p w:rsidR="00CA2A6C" w:rsidRDefault="00CA2A6C" w:rsidP="002B6763">
      <w:pPr>
        <w:spacing w:after="0"/>
        <w:rPr>
          <w:b/>
          <w:sz w:val="28"/>
          <w:szCs w:val="28"/>
        </w:rPr>
      </w:pPr>
    </w:p>
    <w:p w:rsidR="005035EF" w:rsidRDefault="005035EF" w:rsidP="002B6763">
      <w:pPr>
        <w:spacing w:after="0"/>
        <w:rPr>
          <w:b/>
          <w:sz w:val="28"/>
          <w:szCs w:val="28"/>
        </w:rPr>
      </w:pPr>
    </w:p>
    <w:p w:rsidR="005035EF" w:rsidRDefault="005035EF" w:rsidP="002B6763">
      <w:pPr>
        <w:spacing w:after="0"/>
        <w:rPr>
          <w:b/>
          <w:sz w:val="28"/>
          <w:szCs w:val="28"/>
        </w:rPr>
      </w:pPr>
    </w:p>
    <w:p w:rsidR="005035EF" w:rsidRDefault="005035EF" w:rsidP="002B6763">
      <w:pPr>
        <w:spacing w:after="0"/>
        <w:rPr>
          <w:b/>
          <w:sz w:val="28"/>
          <w:szCs w:val="28"/>
        </w:rPr>
      </w:pPr>
    </w:p>
    <w:sectPr w:rsidR="005035EF" w:rsidSect="0021152C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7DA7"/>
    <w:multiLevelType w:val="hybridMultilevel"/>
    <w:tmpl w:val="907C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7735"/>
    <w:multiLevelType w:val="hybridMultilevel"/>
    <w:tmpl w:val="62AC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14D7"/>
    <w:multiLevelType w:val="hybridMultilevel"/>
    <w:tmpl w:val="49B6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855EF"/>
    <w:multiLevelType w:val="hybridMultilevel"/>
    <w:tmpl w:val="EF18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006B4"/>
    <w:multiLevelType w:val="hybridMultilevel"/>
    <w:tmpl w:val="BA94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02F97"/>
    <w:multiLevelType w:val="hybridMultilevel"/>
    <w:tmpl w:val="82D8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784B"/>
    <w:multiLevelType w:val="hybridMultilevel"/>
    <w:tmpl w:val="C9D6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2003D"/>
    <w:multiLevelType w:val="hybridMultilevel"/>
    <w:tmpl w:val="BFA2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6470A"/>
    <w:multiLevelType w:val="hybridMultilevel"/>
    <w:tmpl w:val="FFB0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C2451"/>
    <w:multiLevelType w:val="hybridMultilevel"/>
    <w:tmpl w:val="D16CB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63"/>
    <w:rsid w:val="000547B6"/>
    <w:rsid w:val="000734F0"/>
    <w:rsid w:val="000B2BCC"/>
    <w:rsid w:val="000B4D23"/>
    <w:rsid w:val="000E27FA"/>
    <w:rsid w:val="000E75DF"/>
    <w:rsid w:val="001120A8"/>
    <w:rsid w:val="0019117C"/>
    <w:rsid w:val="0021152C"/>
    <w:rsid w:val="00226569"/>
    <w:rsid w:val="002320AC"/>
    <w:rsid w:val="00257643"/>
    <w:rsid w:val="00257859"/>
    <w:rsid w:val="002653A9"/>
    <w:rsid w:val="00270CF6"/>
    <w:rsid w:val="00281423"/>
    <w:rsid w:val="002B6763"/>
    <w:rsid w:val="00305DA2"/>
    <w:rsid w:val="00370F0B"/>
    <w:rsid w:val="003B66FA"/>
    <w:rsid w:val="003E0730"/>
    <w:rsid w:val="00405C54"/>
    <w:rsid w:val="00431D0F"/>
    <w:rsid w:val="00443CCF"/>
    <w:rsid w:val="00462DDA"/>
    <w:rsid w:val="004D020F"/>
    <w:rsid w:val="004D5A07"/>
    <w:rsid w:val="004E1528"/>
    <w:rsid w:val="004E593A"/>
    <w:rsid w:val="004E7CCD"/>
    <w:rsid w:val="004F0A6D"/>
    <w:rsid w:val="004F3EAC"/>
    <w:rsid w:val="005035EF"/>
    <w:rsid w:val="00550618"/>
    <w:rsid w:val="00570C46"/>
    <w:rsid w:val="005C7E73"/>
    <w:rsid w:val="005D1DA3"/>
    <w:rsid w:val="006357BA"/>
    <w:rsid w:val="00684C89"/>
    <w:rsid w:val="00696EFB"/>
    <w:rsid w:val="00721800"/>
    <w:rsid w:val="0072670D"/>
    <w:rsid w:val="007310AB"/>
    <w:rsid w:val="0073148B"/>
    <w:rsid w:val="007C7482"/>
    <w:rsid w:val="007D19F0"/>
    <w:rsid w:val="007D4385"/>
    <w:rsid w:val="00810C7C"/>
    <w:rsid w:val="00875BB6"/>
    <w:rsid w:val="0088386C"/>
    <w:rsid w:val="00892690"/>
    <w:rsid w:val="00897765"/>
    <w:rsid w:val="008D2F71"/>
    <w:rsid w:val="008F2E48"/>
    <w:rsid w:val="009136FC"/>
    <w:rsid w:val="00916699"/>
    <w:rsid w:val="009630FD"/>
    <w:rsid w:val="009764E9"/>
    <w:rsid w:val="009F56E6"/>
    <w:rsid w:val="00A054A6"/>
    <w:rsid w:val="00A176E8"/>
    <w:rsid w:val="00A74DE6"/>
    <w:rsid w:val="00AA6602"/>
    <w:rsid w:val="00AB284F"/>
    <w:rsid w:val="00AE0DAE"/>
    <w:rsid w:val="00B14166"/>
    <w:rsid w:val="00B3484F"/>
    <w:rsid w:val="00B53760"/>
    <w:rsid w:val="00B664E5"/>
    <w:rsid w:val="00B66576"/>
    <w:rsid w:val="00B90A65"/>
    <w:rsid w:val="00B955EB"/>
    <w:rsid w:val="00B96ABE"/>
    <w:rsid w:val="00BE007D"/>
    <w:rsid w:val="00BE5010"/>
    <w:rsid w:val="00C33C01"/>
    <w:rsid w:val="00C56832"/>
    <w:rsid w:val="00C60818"/>
    <w:rsid w:val="00C87DC0"/>
    <w:rsid w:val="00CA2A6C"/>
    <w:rsid w:val="00CF7A80"/>
    <w:rsid w:val="00D42F88"/>
    <w:rsid w:val="00D6514A"/>
    <w:rsid w:val="00D93BBB"/>
    <w:rsid w:val="00DA531F"/>
    <w:rsid w:val="00E028F1"/>
    <w:rsid w:val="00E86ABB"/>
    <w:rsid w:val="00EA20AF"/>
    <w:rsid w:val="00EC43BA"/>
    <w:rsid w:val="00ED1C24"/>
    <w:rsid w:val="00ED264A"/>
    <w:rsid w:val="00ED7692"/>
    <w:rsid w:val="00EE324F"/>
    <w:rsid w:val="00EF1202"/>
    <w:rsid w:val="00F144C3"/>
    <w:rsid w:val="00F31A23"/>
    <w:rsid w:val="00F44E81"/>
    <w:rsid w:val="00F47B58"/>
    <w:rsid w:val="00F90D87"/>
    <w:rsid w:val="00FD2C67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3FE22-E5B2-4FDA-97A4-3AF31E36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3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D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86</cp:revision>
  <cp:lastPrinted>2016-02-08T20:25:00Z</cp:lastPrinted>
  <dcterms:created xsi:type="dcterms:W3CDTF">2016-02-08T16:50:00Z</dcterms:created>
  <dcterms:modified xsi:type="dcterms:W3CDTF">2016-06-26T20:17:00Z</dcterms:modified>
</cp:coreProperties>
</file>