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42" w:rsidRPr="005D5533" w:rsidRDefault="008E6A01" w:rsidP="00BD6A13">
      <w:pPr>
        <w:rPr>
          <w:rFonts w:ascii="Garamond" w:hAnsi="Garamond"/>
          <w:b/>
          <w:sz w:val="18"/>
          <w:szCs w:val="18"/>
          <w:u w:val="single"/>
        </w:rPr>
      </w:pPr>
      <w:r w:rsidRPr="005D5533">
        <w:rPr>
          <w:noProof/>
          <w:sz w:val="18"/>
          <w:szCs w:val="18"/>
        </w:rPr>
        <w:drawing>
          <wp:anchor distT="0" distB="0" distL="114300" distR="114300" simplePos="0" relativeHeight="251657216" behindDoc="0" locked="0" layoutInCell="1" allowOverlap="1" wp14:anchorId="196ABAE6" wp14:editId="2E90C400">
            <wp:simplePos x="0" y="0"/>
            <wp:positionH relativeFrom="column">
              <wp:align>right</wp:align>
            </wp:positionH>
            <wp:positionV relativeFrom="paragraph">
              <wp:posOffset>0</wp:posOffset>
            </wp:positionV>
            <wp:extent cx="1263650" cy="730250"/>
            <wp:effectExtent l="19050" t="0" r="0" b="0"/>
            <wp:wrapSquare wrapText="bothSides"/>
            <wp:docPr id="3" name="Picture 3" descr="Main AC Logo - Reflex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AC Logo - Reflex black line"/>
                    <pic:cNvPicPr>
                      <a:picLocks noChangeAspect="1" noChangeArrowheads="1"/>
                    </pic:cNvPicPr>
                  </pic:nvPicPr>
                  <pic:blipFill>
                    <a:blip r:embed="rId9" cstate="print"/>
                    <a:srcRect/>
                    <a:stretch>
                      <a:fillRect/>
                    </a:stretch>
                  </pic:blipFill>
                  <pic:spPr bwMode="auto">
                    <a:xfrm>
                      <a:off x="0" y="0"/>
                      <a:ext cx="1263650" cy="730250"/>
                    </a:xfrm>
                    <a:prstGeom prst="rect">
                      <a:avLst/>
                    </a:prstGeom>
                    <a:noFill/>
                  </pic:spPr>
                </pic:pic>
              </a:graphicData>
            </a:graphic>
          </wp:anchor>
        </w:drawing>
      </w:r>
    </w:p>
    <w:p w:rsidR="005D3EBD" w:rsidRPr="005D5533" w:rsidRDefault="005D3EBD" w:rsidP="00BD6A13">
      <w:pPr>
        <w:rPr>
          <w:rFonts w:ascii="Garamond" w:hAnsi="Garamond"/>
          <w:b/>
          <w:sz w:val="18"/>
          <w:szCs w:val="18"/>
          <w:u w:val="single"/>
        </w:rPr>
      </w:pPr>
    </w:p>
    <w:p w:rsidR="005D3EBD" w:rsidRPr="005D5533" w:rsidRDefault="005D3EBD" w:rsidP="00BD6A13">
      <w:pPr>
        <w:rPr>
          <w:rFonts w:ascii="Garamond" w:hAnsi="Garamond"/>
          <w:b/>
          <w:sz w:val="18"/>
          <w:szCs w:val="18"/>
          <w:u w:val="single"/>
        </w:rPr>
      </w:pPr>
    </w:p>
    <w:p w:rsidR="005D3EBD" w:rsidRPr="005D5533" w:rsidRDefault="005D3EBD" w:rsidP="00BD6A13">
      <w:pPr>
        <w:rPr>
          <w:rFonts w:ascii="Garamond" w:hAnsi="Garamond"/>
          <w:b/>
          <w:sz w:val="18"/>
          <w:szCs w:val="18"/>
          <w:u w:val="single"/>
        </w:rPr>
      </w:pPr>
    </w:p>
    <w:p w:rsidR="00474E42" w:rsidRPr="005D5533" w:rsidRDefault="00474E42" w:rsidP="00BD6A13">
      <w:pPr>
        <w:rPr>
          <w:rFonts w:ascii="Garamond" w:hAnsi="Garamond"/>
          <w:b/>
          <w:sz w:val="18"/>
          <w:szCs w:val="18"/>
          <w:u w:val="single"/>
        </w:rPr>
      </w:pPr>
    </w:p>
    <w:p w:rsidR="00474E42" w:rsidRPr="005D5533" w:rsidRDefault="00474E42" w:rsidP="00BD6A13">
      <w:pPr>
        <w:rPr>
          <w:rFonts w:ascii="Garamond" w:hAnsi="Garamond"/>
          <w:b/>
          <w:color w:val="000000" w:themeColor="text1"/>
          <w:sz w:val="18"/>
          <w:szCs w:val="18"/>
          <w:u w:val="single"/>
        </w:rPr>
      </w:pPr>
    </w:p>
    <w:p w:rsidR="00474E42" w:rsidRPr="005D5533" w:rsidRDefault="00474E42" w:rsidP="00BD6A13">
      <w:pPr>
        <w:rPr>
          <w:rFonts w:ascii="Garamond" w:hAnsi="Garamond"/>
          <w:b/>
          <w:color w:val="000000" w:themeColor="text1"/>
          <w:sz w:val="18"/>
          <w:szCs w:val="18"/>
          <w:u w:val="single"/>
        </w:rPr>
      </w:pPr>
    </w:p>
    <w:p w:rsidR="00203810" w:rsidRPr="005D5533" w:rsidRDefault="009D0618" w:rsidP="00203810">
      <w:pPr>
        <w:jc w:val="center"/>
        <w:rPr>
          <w:b/>
          <w:sz w:val="18"/>
          <w:szCs w:val="18"/>
        </w:rPr>
      </w:pPr>
      <w:r w:rsidRPr="005D5533">
        <w:rPr>
          <w:b/>
          <w:noProof/>
          <w:sz w:val="18"/>
          <w:szCs w:val="18"/>
        </w:rPr>
        <mc:AlternateContent>
          <mc:Choice Requires="wps">
            <w:drawing>
              <wp:anchor distT="0" distB="0" distL="114299" distR="114299" simplePos="0" relativeHeight="251658240" behindDoc="1" locked="0" layoutInCell="1" allowOverlap="1" wp14:anchorId="02BC018E" wp14:editId="019457FE">
                <wp:simplePos x="0" y="0"/>
                <wp:positionH relativeFrom="page">
                  <wp:posOffset>680719</wp:posOffset>
                </wp:positionH>
                <wp:positionV relativeFrom="page">
                  <wp:posOffset>1695450</wp:posOffset>
                </wp:positionV>
                <wp:extent cx="0" cy="641350"/>
                <wp:effectExtent l="95250" t="0" r="9525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
                        </a:xfrm>
                        <a:prstGeom prst="line">
                          <a:avLst/>
                        </a:prstGeom>
                        <a:noFill/>
                        <a:ln w="1905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3.6pt,133.5pt" to="53.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5OEgIAACkEAAAOAAAAZHJzL2Uyb0RvYy54bWysU8GO2jAQvVfqP1i5QxI2UIgIqyqBXmiL&#10;tNsPMLZDrDq2ZRsCqvrvHTsJWtpLVfVij+2ZN2/mjdfP11agCzOWK1lE6TSJEJNEUS5PRfTtdTdZ&#10;Rsg6LCkWSrIiujEbPW/ev1t3Omcz1ShBmUEAIm3e6SJqnNN5HFvSsBbbqdJMwmOtTIsdHM0ppgZ3&#10;gN6KeJYki7hThmqjCLMWbqv+MdoE/LpmxH2ta8scEkUE3FxYTViPfo03a5yfDNYNJwMN/A8sWswl&#10;JL1DVdhhdDb8D6iWE6Osqt2UqDZWdc0JCzVANWnyWzUvDdYs1ALNsfreJvv/YMmXy8EgTkG7CEnc&#10;gkR7Lhma+c502ubgUMqD8bWRq3zRe0W+WyRV2WB5YoHh601DWOoj4ocQf7Aa8I/dZ0XBB5+dCm26&#10;1qb1kNAAdA1q3O5qsKtDpL8kcLvI0qd5ECrG+RinjXWfmGqRN4pIAOWAiy976zwPnI8uPo1UOy5E&#10;0FpI1AHZVTJPkhBileDUP3tHa07HUhh0wX5eklmyGDM/uBl1ljTANQzT7WA7zEVvQ3ohPR7UAoQG&#10;qx+IH6tktV1ul9kkmy22kyypqsnHXZlNFrv0w7x6qsqySn96ammWN5xSJj27cTjT7O/EH75JP1b3&#10;8bw3In5EDx0DsuMeSAcxvX79JBwVvR3MKDLMY3Ae/o4f+LdnsN/+8M0vAAAA//8DAFBLAwQUAAYA&#10;CAAAACEANbtnxN4AAAALAQAADwAAAGRycy9kb3ducmV2LnhtbEyPwU7DMBBE70j8g7VI3KhNCmkV&#10;4lRAxQFuDQiJmxsvScBeR7HbBr6eLRc4zuzT7Ey5mrwTexxjH0jD5UyBQGqC7anV8PL8cLEEEZMh&#10;a1wg1PCFEVbV6UlpChsOtMF9nVrBIRQLo6FLaSikjE2H3sRZGJD49h5GbxLLsZV2NAcO905mSuXS&#10;m574Q2cGvO+w+ax3XkPuP9Zv31fytX501099yCZaz++0Pj+bbm9AJJzSHwzH+lwdKu60DTuyUTjW&#10;apExqiHLFzzqSPw6Ww3zfKlAVqX8v6H6AQAA//8DAFBLAQItABQABgAIAAAAIQC2gziS/gAAAOEB&#10;AAATAAAAAAAAAAAAAAAAAAAAAABbQ29udGVudF9UeXBlc10ueG1sUEsBAi0AFAAGAAgAAAAhADj9&#10;If/WAAAAlAEAAAsAAAAAAAAAAAAAAAAALwEAAF9yZWxzLy5yZWxzUEsBAi0AFAAGAAgAAAAhAM9o&#10;bk4SAgAAKQQAAA4AAAAAAAAAAAAAAAAALgIAAGRycy9lMm9Eb2MueG1sUEsBAi0AFAAGAAgAAAAh&#10;ADW7Z8TeAAAACwEAAA8AAAAAAAAAAAAAAAAAbAQAAGRycy9kb3ducmV2LnhtbFBLBQYAAAAABAAE&#10;APMAAAB3BQAAAAA=&#10;" strokecolor="#002060" strokeweight="15pt">
                <w10:wrap anchorx="page" anchory="page"/>
              </v:line>
            </w:pict>
          </mc:Fallback>
        </mc:AlternateContent>
      </w:r>
      <w:r w:rsidR="00203810" w:rsidRPr="005D5533">
        <w:rPr>
          <w:b/>
          <w:noProof/>
          <w:sz w:val="18"/>
          <w:szCs w:val="18"/>
        </w:rPr>
        <w:t>ADMINISTRATIVE COMMITTEE OF TECHNOLOGY</w:t>
      </w:r>
      <w:r w:rsidR="00203810" w:rsidRPr="005D5533">
        <w:rPr>
          <w:b/>
          <w:sz w:val="18"/>
          <w:szCs w:val="18"/>
        </w:rPr>
        <w:t xml:space="preserve"> MEETING</w:t>
      </w:r>
    </w:p>
    <w:p w:rsidR="00203810" w:rsidRPr="005D5533" w:rsidRDefault="00646D10" w:rsidP="00203810">
      <w:pPr>
        <w:jc w:val="center"/>
        <w:rPr>
          <w:b/>
          <w:sz w:val="18"/>
          <w:szCs w:val="18"/>
        </w:rPr>
      </w:pPr>
      <w:r w:rsidRPr="005D5533">
        <w:rPr>
          <w:b/>
          <w:sz w:val="18"/>
          <w:szCs w:val="18"/>
        </w:rPr>
        <w:t xml:space="preserve">Monday, </w:t>
      </w:r>
      <w:r w:rsidR="00DB7D7E">
        <w:rPr>
          <w:b/>
          <w:sz w:val="18"/>
          <w:szCs w:val="18"/>
        </w:rPr>
        <w:t>June 4, 2012</w:t>
      </w:r>
    </w:p>
    <w:p w:rsidR="00203810" w:rsidRPr="005D5533" w:rsidRDefault="00726656" w:rsidP="00203810">
      <w:pPr>
        <w:jc w:val="center"/>
        <w:rPr>
          <w:b/>
          <w:sz w:val="18"/>
          <w:szCs w:val="18"/>
        </w:rPr>
      </w:pPr>
      <w:r w:rsidRPr="005D5533">
        <w:rPr>
          <w:b/>
          <w:sz w:val="18"/>
          <w:szCs w:val="18"/>
        </w:rPr>
        <w:t>10:30-11:3</w:t>
      </w:r>
      <w:r w:rsidR="006C1EA8" w:rsidRPr="005D5533">
        <w:rPr>
          <w:b/>
          <w:sz w:val="18"/>
          <w:szCs w:val="18"/>
        </w:rPr>
        <w:t>0 a</w:t>
      </w:r>
      <w:r w:rsidR="00203810" w:rsidRPr="005D5533">
        <w:rPr>
          <w:b/>
          <w:sz w:val="18"/>
          <w:szCs w:val="18"/>
        </w:rPr>
        <w:t>m</w:t>
      </w:r>
    </w:p>
    <w:p w:rsidR="00203810" w:rsidRPr="005D5533" w:rsidRDefault="00726656" w:rsidP="00203810">
      <w:pPr>
        <w:jc w:val="center"/>
        <w:rPr>
          <w:b/>
          <w:sz w:val="18"/>
          <w:szCs w:val="18"/>
        </w:rPr>
      </w:pPr>
      <w:r w:rsidRPr="005D5533">
        <w:rPr>
          <w:b/>
          <w:sz w:val="18"/>
          <w:szCs w:val="18"/>
        </w:rPr>
        <w:t>LIB 113</w:t>
      </w:r>
    </w:p>
    <w:p w:rsidR="00FD49A6" w:rsidRPr="00FE212D" w:rsidRDefault="00FE212D" w:rsidP="00C85600">
      <w:pPr>
        <w:jc w:val="center"/>
        <w:rPr>
          <w:rFonts w:ascii="Freestyle Script" w:hAnsi="Freestyle Script"/>
          <w:b/>
          <w:color w:val="000000" w:themeColor="text1"/>
          <w:sz w:val="32"/>
          <w:szCs w:val="32"/>
        </w:rPr>
      </w:pPr>
      <w:r w:rsidRPr="00FE212D">
        <w:rPr>
          <w:rFonts w:ascii="Freestyle Script" w:hAnsi="Freestyle Script"/>
          <w:b/>
          <w:color w:val="000000" w:themeColor="text1"/>
          <w:sz w:val="32"/>
          <w:szCs w:val="32"/>
        </w:rPr>
        <w:t>Minutes</w:t>
      </w:r>
    </w:p>
    <w:p w:rsidR="00E33B1F" w:rsidRPr="005D5533" w:rsidRDefault="00E33B1F" w:rsidP="00064E33">
      <w:pPr>
        <w:rPr>
          <w:b/>
          <w:sz w:val="18"/>
          <w:szCs w:val="18"/>
          <w:u w:val="single"/>
        </w:rPr>
      </w:pPr>
    </w:p>
    <w:p w:rsidR="00FE212D" w:rsidRPr="00FE212D" w:rsidRDefault="00FE212D" w:rsidP="00FE212D">
      <w:pPr>
        <w:rPr>
          <w:sz w:val="18"/>
          <w:szCs w:val="18"/>
        </w:rPr>
      </w:pPr>
      <w:r w:rsidRPr="00FE212D">
        <w:rPr>
          <w:b/>
          <w:sz w:val="18"/>
          <w:szCs w:val="18"/>
        </w:rPr>
        <w:t xml:space="preserve">Members Present: </w:t>
      </w:r>
      <w:r>
        <w:rPr>
          <w:sz w:val="18"/>
          <w:szCs w:val="18"/>
        </w:rPr>
        <w:t xml:space="preserve">Terry Kleffman, Chair, Jon Bellah, Diane Brice, Olga Bustos, Kay Campbell, Joy Connors, Karen Craghead, Kim Davis, Sara Long, Jarrod Madden, Carol Moore, Theresa Rider, John Salazar, Brenda Waren, Rita Wilson, and Ellen Patterson as Recording Secretary. </w:t>
      </w:r>
    </w:p>
    <w:p w:rsidR="00FE212D" w:rsidRDefault="00FE212D" w:rsidP="00FE212D">
      <w:pPr>
        <w:rPr>
          <w:sz w:val="18"/>
          <w:szCs w:val="18"/>
        </w:rPr>
      </w:pPr>
    </w:p>
    <w:p w:rsidR="00FE212D" w:rsidRDefault="00FE212D" w:rsidP="00FE212D">
      <w:pPr>
        <w:rPr>
          <w:sz w:val="18"/>
          <w:szCs w:val="18"/>
        </w:rPr>
      </w:pPr>
      <w:r w:rsidRPr="00FE212D">
        <w:rPr>
          <w:b/>
          <w:sz w:val="18"/>
          <w:szCs w:val="18"/>
        </w:rPr>
        <w:t xml:space="preserve">Members Absent: </w:t>
      </w:r>
      <w:r>
        <w:rPr>
          <w:sz w:val="18"/>
          <w:szCs w:val="18"/>
        </w:rPr>
        <w:t>Jason Norman</w:t>
      </w:r>
    </w:p>
    <w:p w:rsidR="00FE212D" w:rsidRPr="00FE212D" w:rsidRDefault="00FE212D" w:rsidP="00FE212D">
      <w:pPr>
        <w:pStyle w:val="ListParagraph"/>
        <w:ind w:left="1080"/>
        <w:rPr>
          <w:sz w:val="18"/>
          <w:szCs w:val="18"/>
        </w:rPr>
      </w:pPr>
    </w:p>
    <w:p w:rsidR="00D342DF" w:rsidRPr="005D5533" w:rsidRDefault="00C34703" w:rsidP="001D3904">
      <w:pPr>
        <w:pStyle w:val="ListParagraph"/>
        <w:numPr>
          <w:ilvl w:val="0"/>
          <w:numId w:val="38"/>
        </w:numPr>
        <w:rPr>
          <w:sz w:val="18"/>
          <w:szCs w:val="18"/>
        </w:rPr>
      </w:pPr>
      <w:r w:rsidRPr="005D5533">
        <w:rPr>
          <w:b/>
          <w:sz w:val="18"/>
          <w:szCs w:val="18"/>
          <w:u w:val="single"/>
        </w:rPr>
        <w:t>Action Items</w:t>
      </w:r>
      <w:r w:rsidR="00D342DF" w:rsidRPr="005D5533">
        <w:rPr>
          <w:sz w:val="18"/>
          <w:szCs w:val="18"/>
        </w:rPr>
        <w:tab/>
      </w:r>
    </w:p>
    <w:p w:rsidR="001002A5" w:rsidRPr="005D5533" w:rsidRDefault="001002A5" w:rsidP="00116492">
      <w:pPr>
        <w:rPr>
          <w:sz w:val="18"/>
          <w:szCs w:val="18"/>
        </w:rPr>
      </w:pPr>
    </w:p>
    <w:p w:rsidR="00566347" w:rsidRPr="005D5533" w:rsidRDefault="001002A5" w:rsidP="00C93E48">
      <w:pPr>
        <w:pStyle w:val="ListParagraph"/>
        <w:numPr>
          <w:ilvl w:val="0"/>
          <w:numId w:val="32"/>
        </w:numPr>
        <w:ind w:left="1440"/>
        <w:rPr>
          <w:sz w:val="18"/>
          <w:szCs w:val="18"/>
        </w:rPr>
      </w:pPr>
      <w:r w:rsidRPr="005D5533">
        <w:rPr>
          <w:sz w:val="18"/>
          <w:szCs w:val="18"/>
        </w:rPr>
        <w:t xml:space="preserve">Approval of the Minutes </w:t>
      </w:r>
      <w:r w:rsidR="00DF6C77" w:rsidRPr="005D5533">
        <w:rPr>
          <w:sz w:val="18"/>
          <w:szCs w:val="18"/>
        </w:rPr>
        <w:t>from</w:t>
      </w:r>
      <w:r w:rsidR="00DB7D7E">
        <w:rPr>
          <w:sz w:val="18"/>
          <w:szCs w:val="18"/>
        </w:rPr>
        <w:t xml:space="preserve"> April 9, </w:t>
      </w:r>
      <w:r w:rsidR="00E77BB0">
        <w:rPr>
          <w:sz w:val="18"/>
          <w:szCs w:val="18"/>
        </w:rPr>
        <w:t>2012</w:t>
      </w:r>
      <w:r w:rsidR="00DF6C77" w:rsidRPr="005D5533">
        <w:rPr>
          <w:sz w:val="18"/>
          <w:szCs w:val="18"/>
        </w:rPr>
        <w:t xml:space="preserve"> Meeting</w:t>
      </w:r>
      <w:r w:rsidR="00FE212D">
        <w:rPr>
          <w:sz w:val="18"/>
          <w:szCs w:val="18"/>
        </w:rPr>
        <w:t>. A motion was made by Kim Davis and seconded by John Salazar to pass the minutes as p</w:t>
      </w:r>
      <w:bookmarkStart w:id="0" w:name="_GoBack"/>
      <w:bookmarkEnd w:id="0"/>
      <w:r w:rsidR="00FE212D">
        <w:rPr>
          <w:sz w:val="18"/>
          <w:szCs w:val="18"/>
        </w:rPr>
        <w:t xml:space="preserve">resented. </w:t>
      </w:r>
    </w:p>
    <w:p w:rsidR="002C7775" w:rsidRPr="005D5533" w:rsidRDefault="002C7775" w:rsidP="00566347">
      <w:pPr>
        <w:pStyle w:val="ListParagraph"/>
        <w:ind w:left="1800"/>
        <w:rPr>
          <w:sz w:val="18"/>
          <w:szCs w:val="18"/>
        </w:rPr>
      </w:pPr>
    </w:p>
    <w:p w:rsidR="00D67BCF" w:rsidRPr="005D5533" w:rsidRDefault="00C34703" w:rsidP="00376207">
      <w:pPr>
        <w:pStyle w:val="ListParagraph"/>
        <w:numPr>
          <w:ilvl w:val="0"/>
          <w:numId w:val="38"/>
        </w:numPr>
        <w:rPr>
          <w:b/>
          <w:sz w:val="18"/>
          <w:szCs w:val="18"/>
          <w:u w:val="single"/>
        </w:rPr>
      </w:pPr>
      <w:r w:rsidRPr="005D5533">
        <w:rPr>
          <w:b/>
          <w:sz w:val="18"/>
          <w:szCs w:val="18"/>
          <w:u w:val="single"/>
        </w:rPr>
        <w:t>Discussion/Information Items</w:t>
      </w:r>
    </w:p>
    <w:p w:rsidR="009D0618" w:rsidRPr="005D5533" w:rsidRDefault="009D0618" w:rsidP="009D0618">
      <w:pPr>
        <w:pStyle w:val="ListParagraph"/>
        <w:ind w:left="1080"/>
        <w:rPr>
          <w:b/>
          <w:sz w:val="18"/>
          <w:szCs w:val="18"/>
          <w:u w:val="single"/>
        </w:rPr>
      </w:pPr>
    </w:p>
    <w:p w:rsidR="009D0618" w:rsidRPr="005D5533" w:rsidRDefault="009D0618" w:rsidP="009D0618">
      <w:pPr>
        <w:pStyle w:val="ListParagraph"/>
        <w:rPr>
          <w:sz w:val="18"/>
          <w:szCs w:val="18"/>
          <w:u w:val="single"/>
        </w:rPr>
      </w:pPr>
    </w:p>
    <w:p w:rsidR="0032072B" w:rsidRDefault="00DB7D7E" w:rsidP="0032072B">
      <w:pPr>
        <w:pStyle w:val="ListParagraph"/>
        <w:numPr>
          <w:ilvl w:val="1"/>
          <w:numId w:val="38"/>
        </w:numPr>
        <w:rPr>
          <w:sz w:val="18"/>
          <w:szCs w:val="18"/>
        </w:rPr>
      </w:pPr>
      <w:r w:rsidRPr="00FE212D">
        <w:rPr>
          <w:b/>
          <w:sz w:val="18"/>
          <w:szCs w:val="18"/>
        </w:rPr>
        <w:t>Colleague Advancement</w:t>
      </w:r>
      <w:r w:rsidR="00FE212D" w:rsidRPr="00FE212D">
        <w:rPr>
          <w:sz w:val="18"/>
          <w:szCs w:val="18"/>
        </w:rPr>
        <w:t xml:space="preserve">-as part of this program being added, Kay Campbell and Karen Craghead were added as members to the ACT Committee as of this meeting, so they can be kept up-to-date on information that may affect the Amarillo College Foundation. </w:t>
      </w:r>
    </w:p>
    <w:p w:rsidR="002135BA" w:rsidRDefault="002135BA" w:rsidP="002135BA">
      <w:pPr>
        <w:pStyle w:val="ListParagraph"/>
        <w:ind w:left="1440"/>
        <w:rPr>
          <w:sz w:val="18"/>
          <w:szCs w:val="18"/>
        </w:rPr>
      </w:pPr>
    </w:p>
    <w:p w:rsidR="002135BA" w:rsidRDefault="002135BA" w:rsidP="002135BA">
      <w:pPr>
        <w:pStyle w:val="ListParagraph"/>
        <w:ind w:left="1440"/>
        <w:rPr>
          <w:sz w:val="18"/>
          <w:szCs w:val="18"/>
        </w:rPr>
      </w:pPr>
      <w:r>
        <w:rPr>
          <w:b/>
          <w:sz w:val="18"/>
          <w:szCs w:val="18"/>
        </w:rPr>
        <w:t>Upcoming Training Dates for Colleague Advancement (9am to 5pm)</w:t>
      </w:r>
      <w:r w:rsidRPr="002135BA">
        <w:rPr>
          <w:sz w:val="18"/>
          <w:szCs w:val="18"/>
        </w:rPr>
        <w:t>:</w:t>
      </w:r>
      <w:r>
        <w:rPr>
          <w:sz w:val="18"/>
          <w:szCs w:val="18"/>
        </w:rPr>
        <w:t xml:space="preserve"> </w:t>
      </w:r>
    </w:p>
    <w:p w:rsidR="002135BA" w:rsidRPr="002135BA" w:rsidRDefault="002135BA" w:rsidP="002135BA">
      <w:pPr>
        <w:pStyle w:val="ListParagraph"/>
        <w:ind w:left="1440"/>
        <w:rPr>
          <w:sz w:val="18"/>
          <w:szCs w:val="18"/>
        </w:rPr>
      </w:pPr>
      <w:r>
        <w:rPr>
          <w:b/>
          <w:sz w:val="18"/>
          <w:szCs w:val="18"/>
        </w:rPr>
        <w:t>Tuesday, June 12</w:t>
      </w:r>
      <w:r>
        <w:rPr>
          <w:sz w:val="18"/>
          <w:szCs w:val="18"/>
        </w:rPr>
        <w:t xml:space="preserve"> </w:t>
      </w:r>
      <w:r w:rsidRPr="002135BA">
        <w:rPr>
          <w:b/>
          <w:sz w:val="18"/>
          <w:szCs w:val="18"/>
        </w:rPr>
        <w:t>thru Thursday, June 14, 2012 – Services</w:t>
      </w:r>
      <w:r w:rsidR="00553E60">
        <w:rPr>
          <w:b/>
          <w:sz w:val="18"/>
          <w:szCs w:val="18"/>
        </w:rPr>
        <w:t xml:space="preserve"> and </w:t>
      </w:r>
      <w:r w:rsidRPr="002135BA">
        <w:rPr>
          <w:b/>
          <w:sz w:val="18"/>
          <w:szCs w:val="18"/>
        </w:rPr>
        <w:t>Data Migration</w:t>
      </w:r>
      <w:r w:rsidR="00553E60">
        <w:rPr>
          <w:b/>
          <w:sz w:val="18"/>
          <w:szCs w:val="18"/>
        </w:rPr>
        <w:t xml:space="preserve"> </w:t>
      </w:r>
      <w:r w:rsidRPr="002135BA">
        <w:rPr>
          <w:sz w:val="18"/>
          <w:szCs w:val="18"/>
        </w:rPr>
        <w:t xml:space="preserve">(This is a three day session for data migration and </w:t>
      </w:r>
      <w:r w:rsidR="00553E60">
        <w:rPr>
          <w:sz w:val="18"/>
          <w:szCs w:val="18"/>
        </w:rPr>
        <w:t xml:space="preserve">to </w:t>
      </w:r>
      <w:r w:rsidRPr="002135BA">
        <w:rPr>
          <w:sz w:val="18"/>
          <w:szCs w:val="18"/>
        </w:rPr>
        <w:t xml:space="preserve">update information in Sage if they aren’t already there). </w:t>
      </w:r>
    </w:p>
    <w:p w:rsidR="002135BA" w:rsidRDefault="002135BA" w:rsidP="002135BA">
      <w:pPr>
        <w:pStyle w:val="ListParagraph"/>
        <w:ind w:left="1440"/>
        <w:rPr>
          <w:b/>
          <w:sz w:val="18"/>
          <w:szCs w:val="18"/>
        </w:rPr>
      </w:pPr>
      <w:r>
        <w:rPr>
          <w:b/>
          <w:sz w:val="18"/>
          <w:szCs w:val="18"/>
        </w:rPr>
        <w:t>Tuesday, June 19 thru Thursday, June 21, 2012 – Contribution Management</w:t>
      </w:r>
    </w:p>
    <w:p w:rsidR="002135BA" w:rsidRDefault="002135BA" w:rsidP="002135BA">
      <w:pPr>
        <w:pStyle w:val="ListParagraph"/>
        <w:ind w:left="1440"/>
        <w:rPr>
          <w:b/>
          <w:sz w:val="18"/>
          <w:szCs w:val="18"/>
        </w:rPr>
      </w:pPr>
      <w:r>
        <w:rPr>
          <w:b/>
          <w:sz w:val="18"/>
          <w:szCs w:val="18"/>
        </w:rPr>
        <w:t>Tuesday, June 26 thru Wednesday, June 27, 2012-Portal &amp; ILP Planning</w:t>
      </w:r>
    </w:p>
    <w:p w:rsidR="002135BA" w:rsidRPr="002135BA" w:rsidRDefault="002135BA" w:rsidP="002135BA">
      <w:pPr>
        <w:pStyle w:val="ListParagraph"/>
        <w:ind w:left="1440"/>
        <w:rPr>
          <w:sz w:val="18"/>
          <w:szCs w:val="18"/>
        </w:rPr>
      </w:pPr>
      <w:r w:rsidRPr="002135BA">
        <w:rPr>
          <w:sz w:val="18"/>
          <w:szCs w:val="18"/>
        </w:rPr>
        <w:t xml:space="preserve">(Please see attached calendar for more information). </w:t>
      </w:r>
    </w:p>
    <w:p w:rsidR="002135BA" w:rsidRPr="00FE212D" w:rsidRDefault="002135BA" w:rsidP="002135BA">
      <w:pPr>
        <w:pStyle w:val="ListParagraph"/>
        <w:ind w:left="1440"/>
        <w:rPr>
          <w:sz w:val="18"/>
          <w:szCs w:val="18"/>
        </w:rPr>
      </w:pPr>
    </w:p>
    <w:p w:rsidR="009D0618" w:rsidRDefault="002135BA" w:rsidP="002135BA">
      <w:pPr>
        <w:pStyle w:val="ListParagraph"/>
        <w:ind w:left="1440"/>
        <w:rPr>
          <w:sz w:val="18"/>
          <w:szCs w:val="18"/>
        </w:rPr>
      </w:pPr>
      <w:r>
        <w:rPr>
          <w:sz w:val="18"/>
          <w:szCs w:val="18"/>
        </w:rPr>
        <w:t>Colleague Advancement is expected to go live in fall 2012. Portal and ILP integration for Angel and Datatel to Blackboard (Intelligent Learning Platform with Blackboard 9) will go live in fall 2013; this has to be operation in spring and summer of 2013 for testing and integration process to be completed by deadline.</w:t>
      </w:r>
    </w:p>
    <w:p w:rsidR="002135BA" w:rsidRPr="002135BA" w:rsidRDefault="002135BA" w:rsidP="009D0618">
      <w:pPr>
        <w:pStyle w:val="ListParagraph"/>
        <w:rPr>
          <w:sz w:val="18"/>
          <w:szCs w:val="18"/>
        </w:rPr>
      </w:pPr>
    </w:p>
    <w:p w:rsidR="005D5533" w:rsidRDefault="00DB7D7E" w:rsidP="00DB7D7E">
      <w:pPr>
        <w:pStyle w:val="ListParagraph"/>
        <w:numPr>
          <w:ilvl w:val="1"/>
          <w:numId w:val="38"/>
        </w:numPr>
        <w:rPr>
          <w:sz w:val="18"/>
          <w:szCs w:val="18"/>
        </w:rPr>
      </w:pPr>
      <w:r w:rsidRPr="00553E60">
        <w:rPr>
          <w:b/>
          <w:sz w:val="18"/>
          <w:szCs w:val="18"/>
        </w:rPr>
        <w:t>R</w:t>
      </w:r>
      <w:r w:rsidR="005D5533" w:rsidRPr="00553E60">
        <w:rPr>
          <w:b/>
          <w:sz w:val="18"/>
          <w:szCs w:val="18"/>
        </w:rPr>
        <w:t>etention Alert</w:t>
      </w:r>
      <w:r w:rsidR="002135BA">
        <w:rPr>
          <w:sz w:val="18"/>
          <w:szCs w:val="18"/>
        </w:rPr>
        <w:t xml:space="preserve">-Datatel (Ellucian) did some more updates recently. </w:t>
      </w:r>
    </w:p>
    <w:p w:rsidR="002135BA" w:rsidRDefault="002135BA" w:rsidP="002135BA">
      <w:pPr>
        <w:pStyle w:val="ListParagraph"/>
        <w:ind w:left="1440"/>
        <w:rPr>
          <w:sz w:val="18"/>
          <w:szCs w:val="18"/>
        </w:rPr>
      </w:pPr>
      <w:r>
        <w:rPr>
          <w:sz w:val="18"/>
          <w:szCs w:val="18"/>
        </w:rPr>
        <w:t xml:space="preserve">WebAdvisor – security classes will need to be added </w:t>
      </w:r>
      <w:r w:rsidR="009E03F9">
        <w:rPr>
          <w:sz w:val="18"/>
          <w:szCs w:val="18"/>
        </w:rPr>
        <w:t xml:space="preserve">so that the users will know </w:t>
      </w:r>
      <w:r>
        <w:rPr>
          <w:sz w:val="18"/>
          <w:szCs w:val="18"/>
        </w:rPr>
        <w:t xml:space="preserve">to keep information confidential for students, employees, faculty, staff, and past employees. </w:t>
      </w:r>
    </w:p>
    <w:p w:rsidR="009E03F9" w:rsidRDefault="009E03F9" w:rsidP="002135BA">
      <w:pPr>
        <w:pStyle w:val="ListParagraph"/>
        <w:ind w:left="1440"/>
        <w:rPr>
          <w:sz w:val="18"/>
          <w:szCs w:val="18"/>
        </w:rPr>
      </w:pPr>
    </w:p>
    <w:p w:rsidR="002135BA" w:rsidRPr="00DB7D7E" w:rsidRDefault="002135BA" w:rsidP="002135BA">
      <w:pPr>
        <w:pStyle w:val="ListParagraph"/>
        <w:ind w:left="1440"/>
        <w:rPr>
          <w:sz w:val="18"/>
          <w:szCs w:val="18"/>
        </w:rPr>
      </w:pPr>
      <w:r>
        <w:rPr>
          <w:sz w:val="18"/>
          <w:szCs w:val="18"/>
        </w:rPr>
        <w:t xml:space="preserve">AC </w:t>
      </w:r>
      <w:r w:rsidR="00553E60">
        <w:rPr>
          <w:sz w:val="18"/>
          <w:szCs w:val="18"/>
        </w:rPr>
        <w:t xml:space="preserve">Faculty and advisors will only be able to see information regarding their students. This information is not applicable regarding forms and will take place over this summer and go live in fall 2012. </w:t>
      </w:r>
    </w:p>
    <w:p w:rsidR="005D5533" w:rsidRPr="005D5533" w:rsidRDefault="005D5533" w:rsidP="005D5533">
      <w:pPr>
        <w:pStyle w:val="ListParagraph"/>
        <w:rPr>
          <w:sz w:val="18"/>
          <w:szCs w:val="18"/>
        </w:rPr>
      </w:pPr>
    </w:p>
    <w:p w:rsidR="005D5533" w:rsidRPr="00553E60" w:rsidRDefault="00DB7D7E" w:rsidP="005D5533">
      <w:pPr>
        <w:pStyle w:val="ListParagraph"/>
        <w:numPr>
          <w:ilvl w:val="1"/>
          <w:numId w:val="38"/>
        </w:numPr>
        <w:rPr>
          <w:sz w:val="18"/>
          <w:szCs w:val="18"/>
          <w:u w:val="single"/>
        </w:rPr>
      </w:pPr>
      <w:r w:rsidRPr="00553E60">
        <w:rPr>
          <w:b/>
          <w:color w:val="000000" w:themeColor="text1"/>
          <w:sz w:val="18"/>
          <w:szCs w:val="18"/>
        </w:rPr>
        <w:t>UI 4.4</w:t>
      </w:r>
      <w:r w:rsidR="00553E60">
        <w:rPr>
          <w:color w:val="000000" w:themeColor="text1"/>
          <w:sz w:val="18"/>
          <w:szCs w:val="18"/>
        </w:rPr>
        <w:t xml:space="preserve"> was released this last week, this version will be put into production environments and then go live on June 15, 2012 after the monthly preventative maintenance is complete. This update in version is compatible with 4.2 and 4.3 and only would not do if really long update time or if problems occur during </w:t>
      </w:r>
      <w:r w:rsidR="009E03F9">
        <w:rPr>
          <w:color w:val="000000" w:themeColor="text1"/>
          <w:sz w:val="18"/>
          <w:szCs w:val="18"/>
        </w:rPr>
        <w:t xml:space="preserve">process. </w:t>
      </w:r>
    </w:p>
    <w:p w:rsidR="00553E60" w:rsidRDefault="00553E60" w:rsidP="00553E60">
      <w:pPr>
        <w:pStyle w:val="ListParagraph"/>
        <w:ind w:left="1440"/>
        <w:rPr>
          <w:b/>
          <w:color w:val="000000" w:themeColor="text1"/>
          <w:sz w:val="18"/>
          <w:szCs w:val="18"/>
        </w:rPr>
      </w:pPr>
    </w:p>
    <w:p w:rsidR="00553E60" w:rsidRPr="00553E60" w:rsidRDefault="00553E60" w:rsidP="00553E60">
      <w:pPr>
        <w:pStyle w:val="ListParagraph"/>
        <w:ind w:left="1440"/>
        <w:rPr>
          <w:sz w:val="18"/>
          <w:szCs w:val="18"/>
          <w:u w:val="single"/>
        </w:rPr>
      </w:pPr>
      <w:r w:rsidRPr="00553E60">
        <w:rPr>
          <w:b/>
          <w:color w:val="000000" w:themeColor="text1"/>
          <w:sz w:val="18"/>
          <w:szCs w:val="18"/>
        </w:rPr>
        <w:t>Brenda Waren – Human Resources</w:t>
      </w:r>
      <w:r w:rsidRPr="00553E60">
        <w:rPr>
          <w:color w:val="000000" w:themeColor="text1"/>
          <w:sz w:val="18"/>
          <w:szCs w:val="18"/>
        </w:rPr>
        <w:t xml:space="preserve"> has Web Time Entry Training scheduled for June 15, 2012 so she will move the training to the following Friday, (June 22</w:t>
      </w:r>
      <w:r w:rsidRPr="00553E60">
        <w:rPr>
          <w:color w:val="000000" w:themeColor="text1"/>
          <w:sz w:val="18"/>
          <w:szCs w:val="18"/>
          <w:vertAlign w:val="superscript"/>
        </w:rPr>
        <w:t>nd</w:t>
      </w:r>
      <w:r w:rsidRPr="00553E60">
        <w:rPr>
          <w:color w:val="000000" w:themeColor="text1"/>
          <w:sz w:val="18"/>
          <w:szCs w:val="18"/>
        </w:rPr>
        <w:t>) so that it will not affect any updates that are added on the 15</w:t>
      </w:r>
      <w:r w:rsidRPr="00553E60">
        <w:rPr>
          <w:color w:val="000000" w:themeColor="text1"/>
          <w:sz w:val="18"/>
          <w:szCs w:val="18"/>
          <w:vertAlign w:val="superscript"/>
        </w:rPr>
        <w:t>th</w:t>
      </w:r>
      <w:r w:rsidRPr="00553E60">
        <w:rPr>
          <w:color w:val="000000" w:themeColor="text1"/>
          <w:sz w:val="18"/>
          <w:szCs w:val="18"/>
        </w:rPr>
        <w:t xml:space="preserve">, per Terry Kleffman. </w:t>
      </w:r>
    </w:p>
    <w:p w:rsidR="005D5533" w:rsidRPr="005D5533" w:rsidRDefault="005D5533" w:rsidP="005D5533">
      <w:pPr>
        <w:pStyle w:val="ListParagraph"/>
        <w:rPr>
          <w:sz w:val="18"/>
          <w:szCs w:val="18"/>
          <w:u w:val="single"/>
        </w:rPr>
      </w:pPr>
    </w:p>
    <w:p w:rsidR="005D5533" w:rsidRPr="009E03F9" w:rsidRDefault="005D5533" w:rsidP="005D5533">
      <w:pPr>
        <w:pStyle w:val="ListParagraph"/>
        <w:numPr>
          <w:ilvl w:val="1"/>
          <w:numId w:val="38"/>
        </w:numPr>
        <w:rPr>
          <w:sz w:val="18"/>
          <w:szCs w:val="18"/>
          <w:u w:val="single"/>
        </w:rPr>
      </w:pPr>
      <w:r w:rsidRPr="00553E60">
        <w:rPr>
          <w:b/>
          <w:sz w:val="18"/>
          <w:szCs w:val="18"/>
        </w:rPr>
        <w:t>Colleague Software Updates</w:t>
      </w:r>
      <w:r w:rsidR="00553E60">
        <w:rPr>
          <w:sz w:val="18"/>
          <w:szCs w:val="18"/>
        </w:rPr>
        <w:t xml:space="preserve"> (Please see attached list for updated that will be put into test account and then go live after release and monthly preventative maintenance).  </w:t>
      </w:r>
    </w:p>
    <w:p w:rsidR="009E03F9" w:rsidRDefault="009E03F9" w:rsidP="009E03F9">
      <w:pPr>
        <w:pStyle w:val="ListParagraph"/>
        <w:ind w:left="1440"/>
        <w:rPr>
          <w:b/>
          <w:sz w:val="18"/>
          <w:szCs w:val="18"/>
        </w:rPr>
      </w:pPr>
    </w:p>
    <w:p w:rsidR="009E03F9" w:rsidRPr="009E03F9" w:rsidRDefault="009E03F9" w:rsidP="009E03F9">
      <w:pPr>
        <w:pStyle w:val="ListParagraph"/>
        <w:ind w:left="1440"/>
        <w:rPr>
          <w:sz w:val="18"/>
          <w:szCs w:val="18"/>
          <w:u w:val="single"/>
        </w:rPr>
      </w:pPr>
      <w:r w:rsidRPr="009E03F9">
        <w:rPr>
          <w:sz w:val="18"/>
          <w:szCs w:val="18"/>
        </w:rPr>
        <w:lastRenderedPageBreak/>
        <w:t xml:space="preserve">The HR Summer 2012 Bundle Software update will be added into the test environment and then go live after the June 15 or third Friday in July depending on when it has been received. This software update has not been received as of today. </w:t>
      </w:r>
    </w:p>
    <w:p w:rsidR="005D5533" w:rsidRPr="005D5533" w:rsidRDefault="005D5533" w:rsidP="005D5533">
      <w:pPr>
        <w:rPr>
          <w:sz w:val="18"/>
          <w:szCs w:val="18"/>
          <w:u w:val="single"/>
        </w:rPr>
      </w:pPr>
    </w:p>
    <w:p w:rsidR="001002A5" w:rsidRDefault="00B7218F" w:rsidP="005830CA">
      <w:pPr>
        <w:pStyle w:val="ListParagraph"/>
        <w:numPr>
          <w:ilvl w:val="0"/>
          <w:numId w:val="38"/>
        </w:numPr>
        <w:rPr>
          <w:b/>
          <w:sz w:val="18"/>
          <w:szCs w:val="18"/>
          <w:u w:val="single"/>
        </w:rPr>
      </w:pPr>
      <w:r w:rsidRPr="005D5533">
        <w:rPr>
          <w:b/>
          <w:sz w:val="18"/>
          <w:szCs w:val="18"/>
          <w:u w:val="single"/>
        </w:rPr>
        <w:t>New B</w:t>
      </w:r>
      <w:r w:rsidR="001002A5" w:rsidRPr="005D5533">
        <w:rPr>
          <w:b/>
          <w:sz w:val="18"/>
          <w:szCs w:val="18"/>
          <w:u w:val="single"/>
        </w:rPr>
        <w:t>usiness Items</w:t>
      </w:r>
    </w:p>
    <w:p w:rsidR="00A11C78" w:rsidRDefault="00A11C78" w:rsidP="00A11C78">
      <w:pPr>
        <w:pStyle w:val="ListParagraph"/>
        <w:ind w:left="1080"/>
        <w:rPr>
          <w:sz w:val="18"/>
          <w:szCs w:val="18"/>
        </w:rPr>
      </w:pPr>
      <w:r>
        <w:rPr>
          <w:b/>
          <w:sz w:val="18"/>
          <w:szCs w:val="18"/>
        </w:rPr>
        <w:t xml:space="preserve">Real Time </w:t>
      </w:r>
      <w:r>
        <w:rPr>
          <w:sz w:val="18"/>
          <w:szCs w:val="18"/>
        </w:rPr>
        <w:t xml:space="preserve">– any queries or updated have been moved over to Business Objects test environment. Terry will contact each person that has queries in this area and will ask which reports are still being used or needed in the future. </w:t>
      </w:r>
    </w:p>
    <w:p w:rsidR="00A11C78" w:rsidRDefault="00A11C78" w:rsidP="00A11C78">
      <w:pPr>
        <w:pStyle w:val="ListParagraph"/>
        <w:ind w:left="1080"/>
        <w:rPr>
          <w:sz w:val="18"/>
          <w:szCs w:val="18"/>
        </w:rPr>
      </w:pPr>
    </w:p>
    <w:p w:rsidR="00A11C78" w:rsidRPr="00A11C78" w:rsidRDefault="00A11C78" w:rsidP="00A11C78">
      <w:pPr>
        <w:pStyle w:val="ListParagraph"/>
        <w:ind w:left="1080"/>
        <w:rPr>
          <w:b/>
          <w:sz w:val="18"/>
          <w:szCs w:val="18"/>
        </w:rPr>
      </w:pPr>
      <w:r w:rsidRPr="00A11C78">
        <w:rPr>
          <w:b/>
          <w:sz w:val="18"/>
          <w:szCs w:val="18"/>
        </w:rPr>
        <w:t>Travel Notices:</w:t>
      </w:r>
    </w:p>
    <w:p w:rsidR="00A11C78" w:rsidRDefault="00A11C78" w:rsidP="00A11C78">
      <w:pPr>
        <w:pStyle w:val="ListParagraph"/>
        <w:ind w:left="1080"/>
        <w:rPr>
          <w:sz w:val="18"/>
          <w:szCs w:val="18"/>
        </w:rPr>
      </w:pPr>
      <w:r>
        <w:rPr>
          <w:sz w:val="18"/>
          <w:szCs w:val="18"/>
        </w:rPr>
        <w:t>Tim Hicks will be at Speede/Apply June 10-12, 2012 in Austin, TX</w:t>
      </w:r>
    </w:p>
    <w:p w:rsidR="00A11C78" w:rsidRDefault="00A11C78" w:rsidP="00A11C78">
      <w:pPr>
        <w:pStyle w:val="ListParagraph"/>
        <w:ind w:left="1080"/>
        <w:rPr>
          <w:sz w:val="18"/>
          <w:szCs w:val="18"/>
        </w:rPr>
      </w:pPr>
      <w:r>
        <w:rPr>
          <w:sz w:val="18"/>
          <w:szCs w:val="18"/>
        </w:rPr>
        <w:t>Rita Wilson will be at Speede/Apply June 10-12, 2012 in Austin, TX</w:t>
      </w:r>
    </w:p>
    <w:p w:rsidR="00A11C78" w:rsidRDefault="00A11C78" w:rsidP="00A11C78">
      <w:pPr>
        <w:pStyle w:val="ListParagraph"/>
        <w:ind w:left="1080"/>
        <w:rPr>
          <w:sz w:val="18"/>
          <w:szCs w:val="18"/>
        </w:rPr>
      </w:pPr>
      <w:r>
        <w:rPr>
          <w:sz w:val="18"/>
          <w:szCs w:val="18"/>
        </w:rPr>
        <w:t>Janine Goode will be at SRDUG 2012 June 10-12, 2012 in Oklahoma City, OK</w:t>
      </w:r>
    </w:p>
    <w:p w:rsidR="00A11C78" w:rsidRDefault="00A11C78" w:rsidP="00A11C78">
      <w:pPr>
        <w:pStyle w:val="ListParagraph"/>
        <w:ind w:left="1080"/>
        <w:rPr>
          <w:sz w:val="18"/>
          <w:szCs w:val="18"/>
        </w:rPr>
      </w:pPr>
      <w:r>
        <w:rPr>
          <w:sz w:val="18"/>
          <w:szCs w:val="18"/>
        </w:rPr>
        <w:t>Lee M. Colaw will be at Blackboard World Conference July 9-12, 2012 in New Orleans, LA</w:t>
      </w:r>
    </w:p>
    <w:p w:rsidR="00A11C78" w:rsidRPr="00A11C78" w:rsidRDefault="00A11C78" w:rsidP="00A11C78">
      <w:pPr>
        <w:pStyle w:val="ListParagraph"/>
        <w:ind w:left="1080"/>
        <w:rPr>
          <w:sz w:val="18"/>
          <w:szCs w:val="18"/>
        </w:rPr>
      </w:pPr>
      <w:r>
        <w:rPr>
          <w:sz w:val="18"/>
          <w:szCs w:val="18"/>
        </w:rPr>
        <w:t>Terry Kleffman will be at Blackboard World Conference July 8-12, 2012 in New Orleans, LA</w:t>
      </w:r>
    </w:p>
    <w:p w:rsidR="001D71CB" w:rsidRPr="005D5533" w:rsidRDefault="001D71CB" w:rsidP="001D71CB">
      <w:pPr>
        <w:pStyle w:val="ListParagraph"/>
        <w:ind w:left="1080"/>
        <w:rPr>
          <w:b/>
          <w:sz w:val="18"/>
          <w:szCs w:val="18"/>
          <w:u w:val="single"/>
        </w:rPr>
      </w:pPr>
    </w:p>
    <w:p w:rsidR="00F45EE0" w:rsidRPr="005D5533" w:rsidRDefault="00C34703" w:rsidP="00EF7AFC">
      <w:pPr>
        <w:pStyle w:val="ListParagraph"/>
        <w:numPr>
          <w:ilvl w:val="0"/>
          <w:numId w:val="38"/>
        </w:numPr>
        <w:rPr>
          <w:b/>
          <w:sz w:val="18"/>
          <w:szCs w:val="18"/>
        </w:rPr>
      </w:pPr>
      <w:r w:rsidRPr="005D5533">
        <w:rPr>
          <w:b/>
          <w:sz w:val="18"/>
          <w:szCs w:val="18"/>
          <w:u w:val="single"/>
        </w:rPr>
        <w:t>Updates and Announcements (All)</w:t>
      </w:r>
      <w:r w:rsidR="005830CA" w:rsidRPr="005D5533">
        <w:rPr>
          <w:b/>
          <w:sz w:val="18"/>
          <w:szCs w:val="18"/>
          <w:u w:val="single"/>
        </w:rPr>
        <w:t xml:space="preserve"> </w:t>
      </w:r>
      <w:r w:rsidR="005830CA" w:rsidRPr="005D5533">
        <w:rPr>
          <w:b/>
          <w:sz w:val="18"/>
          <w:szCs w:val="18"/>
        </w:rPr>
        <w:t>–</w:t>
      </w:r>
    </w:p>
    <w:p w:rsidR="001D3904" w:rsidRDefault="00A11C78" w:rsidP="00A11C78">
      <w:pPr>
        <w:autoSpaceDE w:val="0"/>
        <w:autoSpaceDN w:val="0"/>
        <w:adjustRightInd w:val="0"/>
        <w:ind w:left="1080"/>
        <w:rPr>
          <w:color w:val="161513"/>
          <w:sz w:val="18"/>
          <w:szCs w:val="18"/>
        </w:rPr>
      </w:pPr>
      <w:r>
        <w:rPr>
          <w:color w:val="161513"/>
          <w:sz w:val="18"/>
          <w:szCs w:val="18"/>
        </w:rPr>
        <w:t>Amarillo College Identification cards will be changing starting the middle of July after arrival and for use by all as of fall 2012:</w:t>
      </w:r>
    </w:p>
    <w:p w:rsidR="00A11C78" w:rsidRDefault="00A11C78" w:rsidP="00A11C78">
      <w:pPr>
        <w:autoSpaceDE w:val="0"/>
        <w:autoSpaceDN w:val="0"/>
        <w:adjustRightInd w:val="0"/>
        <w:ind w:left="1080"/>
        <w:rPr>
          <w:color w:val="161513"/>
          <w:sz w:val="18"/>
          <w:szCs w:val="18"/>
        </w:rPr>
      </w:pPr>
      <w:r>
        <w:rPr>
          <w:color w:val="161513"/>
          <w:sz w:val="18"/>
          <w:szCs w:val="18"/>
        </w:rPr>
        <w:t>Red for Employees (faculty, staff, classified staff and part-time)</w:t>
      </w:r>
    </w:p>
    <w:p w:rsidR="00A11C78" w:rsidRDefault="00A11C78" w:rsidP="00A11C78">
      <w:pPr>
        <w:autoSpaceDE w:val="0"/>
        <w:autoSpaceDN w:val="0"/>
        <w:adjustRightInd w:val="0"/>
        <w:ind w:left="1080"/>
        <w:rPr>
          <w:color w:val="161513"/>
          <w:sz w:val="18"/>
          <w:szCs w:val="18"/>
        </w:rPr>
      </w:pPr>
      <w:r>
        <w:rPr>
          <w:color w:val="161513"/>
          <w:sz w:val="18"/>
          <w:szCs w:val="18"/>
        </w:rPr>
        <w:t xml:space="preserve">Blue for students </w:t>
      </w:r>
    </w:p>
    <w:p w:rsidR="00A11C78" w:rsidRDefault="00A11C78" w:rsidP="00A11C78">
      <w:pPr>
        <w:autoSpaceDE w:val="0"/>
        <w:autoSpaceDN w:val="0"/>
        <w:adjustRightInd w:val="0"/>
        <w:ind w:left="1080"/>
        <w:rPr>
          <w:color w:val="161513"/>
          <w:sz w:val="18"/>
          <w:szCs w:val="18"/>
        </w:rPr>
      </w:pPr>
      <w:r>
        <w:rPr>
          <w:color w:val="161513"/>
          <w:sz w:val="18"/>
          <w:szCs w:val="18"/>
        </w:rPr>
        <w:t xml:space="preserve">This will also add value to the Identification cards by allowing money to be added for print-per-copy stations across all campuses by fall 2012 or spring 2013 depending on renovation processes completion dates. </w:t>
      </w:r>
    </w:p>
    <w:p w:rsidR="00A11C78" w:rsidRDefault="00A11C78" w:rsidP="00A11C78">
      <w:pPr>
        <w:autoSpaceDE w:val="0"/>
        <w:autoSpaceDN w:val="0"/>
        <w:adjustRightInd w:val="0"/>
        <w:ind w:left="1080"/>
        <w:rPr>
          <w:color w:val="161513"/>
          <w:sz w:val="18"/>
          <w:szCs w:val="18"/>
        </w:rPr>
      </w:pPr>
    </w:p>
    <w:p w:rsidR="00A11C78" w:rsidRDefault="00A11C78" w:rsidP="00A11C78">
      <w:pPr>
        <w:autoSpaceDE w:val="0"/>
        <w:autoSpaceDN w:val="0"/>
        <w:adjustRightInd w:val="0"/>
        <w:ind w:left="1080"/>
        <w:rPr>
          <w:color w:val="161513"/>
          <w:sz w:val="18"/>
          <w:szCs w:val="18"/>
        </w:rPr>
      </w:pPr>
      <w:r>
        <w:rPr>
          <w:color w:val="161513"/>
          <w:sz w:val="18"/>
          <w:szCs w:val="18"/>
        </w:rPr>
        <w:t xml:space="preserve">Rita Wilson asked how do we test the Datatel software </w:t>
      </w:r>
      <w:proofErr w:type="gramStart"/>
      <w:r>
        <w:rPr>
          <w:color w:val="161513"/>
          <w:sz w:val="18"/>
          <w:szCs w:val="18"/>
        </w:rPr>
        <w:t>versions?</w:t>
      </w:r>
      <w:proofErr w:type="gramEnd"/>
    </w:p>
    <w:p w:rsidR="00A11C78" w:rsidRDefault="00A11C78" w:rsidP="00A11C78">
      <w:pPr>
        <w:autoSpaceDE w:val="0"/>
        <w:autoSpaceDN w:val="0"/>
        <w:adjustRightInd w:val="0"/>
        <w:ind w:left="1080"/>
        <w:rPr>
          <w:color w:val="161513"/>
          <w:sz w:val="18"/>
          <w:szCs w:val="18"/>
        </w:rPr>
      </w:pPr>
      <w:r>
        <w:rPr>
          <w:color w:val="161513"/>
          <w:sz w:val="18"/>
          <w:szCs w:val="18"/>
        </w:rPr>
        <w:t xml:space="preserve">Currently the test </w:t>
      </w:r>
      <w:proofErr w:type="gramStart"/>
      <w:r>
        <w:rPr>
          <w:color w:val="161513"/>
          <w:sz w:val="18"/>
          <w:szCs w:val="18"/>
        </w:rPr>
        <w:t>update</w:t>
      </w:r>
      <w:proofErr w:type="gramEnd"/>
      <w:r>
        <w:rPr>
          <w:color w:val="161513"/>
          <w:sz w:val="18"/>
          <w:szCs w:val="18"/>
        </w:rPr>
        <w:t xml:space="preserve"> versions are placed into the test environment and then after the monthly preventative maintenance process is complete the are live. Versions 4.2 and 4.3 updates went smoothly and the next one, 4.4 will not be live until after the June 15 preventative maintenance process is complete. </w:t>
      </w:r>
    </w:p>
    <w:p w:rsidR="00A11C78" w:rsidRPr="00A11C78" w:rsidRDefault="00A11C78" w:rsidP="00A11C78">
      <w:pPr>
        <w:autoSpaceDE w:val="0"/>
        <w:autoSpaceDN w:val="0"/>
        <w:adjustRightInd w:val="0"/>
        <w:ind w:left="1080"/>
        <w:rPr>
          <w:color w:val="161513"/>
          <w:sz w:val="18"/>
          <w:szCs w:val="18"/>
        </w:rPr>
      </w:pPr>
    </w:p>
    <w:p w:rsidR="00FD49A6" w:rsidRPr="005D5533" w:rsidRDefault="009041BC" w:rsidP="00064E33">
      <w:pPr>
        <w:autoSpaceDE w:val="0"/>
        <w:autoSpaceDN w:val="0"/>
        <w:adjustRightInd w:val="0"/>
        <w:rPr>
          <w:b/>
          <w:color w:val="161513"/>
          <w:sz w:val="18"/>
          <w:szCs w:val="18"/>
          <w:u w:val="single"/>
        </w:rPr>
      </w:pPr>
      <w:r w:rsidRPr="005D5533">
        <w:rPr>
          <w:b/>
          <w:color w:val="161513"/>
          <w:sz w:val="18"/>
          <w:szCs w:val="18"/>
          <w:u w:val="single"/>
        </w:rPr>
        <w:t>Next Mee</w:t>
      </w:r>
      <w:r w:rsidRPr="005D5533">
        <w:rPr>
          <w:b/>
          <w:color w:val="000000"/>
          <w:sz w:val="18"/>
          <w:szCs w:val="18"/>
          <w:u w:val="single"/>
        </w:rPr>
        <w:t>tin</w:t>
      </w:r>
      <w:r w:rsidRPr="005D5533">
        <w:rPr>
          <w:b/>
          <w:color w:val="161513"/>
          <w:sz w:val="18"/>
          <w:szCs w:val="18"/>
          <w:u w:val="single"/>
        </w:rPr>
        <w:t>g</w:t>
      </w:r>
      <w:r w:rsidR="003E7741" w:rsidRPr="005D5533">
        <w:rPr>
          <w:b/>
          <w:color w:val="161513"/>
          <w:sz w:val="18"/>
          <w:szCs w:val="18"/>
          <w:u w:val="single"/>
        </w:rPr>
        <w:t>s</w:t>
      </w:r>
    </w:p>
    <w:p w:rsidR="00972ED4" w:rsidRPr="005D5533" w:rsidRDefault="00972ED4" w:rsidP="00064E33">
      <w:pPr>
        <w:rPr>
          <w:sz w:val="18"/>
          <w:szCs w:val="18"/>
        </w:rPr>
      </w:pPr>
    </w:p>
    <w:p w:rsidR="00064E33" w:rsidRDefault="00DB7D7E" w:rsidP="00064E33">
      <w:pPr>
        <w:rPr>
          <w:sz w:val="18"/>
          <w:szCs w:val="18"/>
        </w:rPr>
      </w:pPr>
      <w:r>
        <w:rPr>
          <w:sz w:val="18"/>
          <w:szCs w:val="18"/>
        </w:rPr>
        <w:t>July 2, 2012</w:t>
      </w:r>
    </w:p>
    <w:p w:rsidR="00A11C78" w:rsidRDefault="00A11C78" w:rsidP="00064E33">
      <w:pPr>
        <w:rPr>
          <w:sz w:val="18"/>
          <w:szCs w:val="18"/>
        </w:rPr>
      </w:pPr>
    </w:p>
    <w:p w:rsidR="00A11C78" w:rsidRPr="005D5533" w:rsidRDefault="00721590" w:rsidP="00064E33">
      <w:pPr>
        <w:rPr>
          <w:sz w:val="18"/>
          <w:szCs w:val="18"/>
        </w:rPr>
      </w:pPr>
      <w:r>
        <w:rPr>
          <w:sz w:val="18"/>
          <w:szCs w:val="18"/>
        </w:rPr>
        <w:t xml:space="preserve">ACT Committee </w:t>
      </w:r>
      <w:r w:rsidRPr="00721590">
        <w:rPr>
          <w:b/>
          <w:sz w:val="18"/>
          <w:szCs w:val="18"/>
          <w:u w:val="single"/>
        </w:rPr>
        <w:t>m</w:t>
      </w:r>
      <w:r w:rsidR="00A11C78" w:rsidRPr="00721590">
        <w:rPr>
          <w:b/>
          <w:sz w:val="18"/>
          <w:szCs w:val="18"/>
          <w:u w:val="single"/>
        </w:rPr>
        <w:t>ay</w:t>
      </w:r>
      <w:r w:rsidR="00A11C78">
        <w:rPr>
          <w:sz w:val="18"/>
          <w:szCs w:val="18"/>
        </w:rPr>
        <w:t xml:space="preserve"> </w:t>
      </w:r>
      <w:r>
        <w:rPr>
          <w:sz w:val="18"/>
          <w:szCs w:val="18"/>
        </w:rPr>
        <w:t xml:space="preserve">not meet in </w:t>
      </w:r>
      <w:r w:rsidR="00A11C78">
        <w:rPr>
          <w:sz w:val="18"/>
          <w:szCs w:val="18"/>
        </w:rPr>
        <w:t xml:space="preserve">August due to the </w:t>
      </w:r>
      <w:r>
        <w:rPr>
          <w:sz w:val="18"/>
          <w:szCs w:val="18"/>
        </w:rPr>
        <w:t xml:space="preserve">timing conflicting with the </w:t>
      </w:r>
      <w:r w:rsidR="00A11C78">
        <w:rPr>
          <w:sz w:val="18"/>
          <w:szCs w:val="18"/>
        </w:rPr>
        <w:t>beg</w:t>
      </w:r>
      <w:r>
        <w:rPr>
          <w:sz w:val="18"/>
          <w:szCs w:val="18"/>
        </w:rPr>
        <w:t xml:space="preserve">inning of the fall semester for 2012. </w:t>
      </w:r>
    </w:p>
    <w:p w:rsidR="00FD49A6" w:rsidRPr="005D5533" w:rsidRDefault="00FD49A6" w:rsidP="00064E33">
      <w:pPr>
        <w:rPr>
          <w:sz w:val="18"/>
          <w:szCs w:val="18"/>
        </w:rPr>
      </w:pPr>
    </w:p>
    <w:p w:rsidR="00DE384F" w:rsidRPr="005D5533" w:rsidRDefault="00DE384F" w:rsidP="00DE384F">
      <w:pPr>
        <w:rPr>
          <w:b/>
          <w:sz w:val="18"/>
          <w:szCs w:val="18"/>
          <w:u w:val="single"/>
        </w:rPr>
      </w:pPr>
      <w:r w:rsidRPr="005D5533">
        <w:rPr>
          <w:b/>
          <w:sz w:val="18"/>
          <w:szCs w:val="18"/>
          <w:u w:val="single"/>
        </w:rPr>
        <w:t xml:space="preserve">Members: </w:t>
      </w:r>
      <w:r w:rsidRPr="005D5533">
        <w:rPr>
          <w:b/>
          <w:sz w:val="18"/>
          <w:szCs w:val="18"/>
          <w:u w:val="single"/>
        </w:rPr>
        <w:br/>
      </w:r>
    </w:p>
    <w:p w:rsidR="00DE384F" w:rsidRPr="005D5533" w:rsidRDefault="00AF361A" w:rsidP="00DE384F">
      <w:pPr>
        <w:pStyle w:val="ListParagraph"/>
        <w:numPr>
          <w:ilvl w:val="0"/>
          <w:numId w:val="29"/>
        </w:numPr>
        <w:spacing w:after="200" w:line="276" w:lineRule="auto"/>
        <w:contextualSpacing/>
        <w:rPr>
          <w:sz w:val="18"/>
          <w:szCs w:val="18"/>
        </w:rPr>
      </w:pPr>
      <w:r w:rsidRPr="005D5533">
        <w:rPr>
          <w:sz w:val="18"/>
          <w:szCs w:val="18"/>
        </w:rPr>
        <w:t>Terry Kleffman</w:t>
      </w:r>
      <w:r w:rsidR="00DF6C77" w:rsidRPr="005D5533">
        <w:rPr>
          <w:sz w:val="18"/>
          <w:szCs w:val="18"/>
        </w:rPr>
        <w:t xml:space="preserve"> </w:t>
      </w:r>
      <w:r w:rsidR="008E3BA6" w:rsidRPr="005D5533">
        <w:rPr>
          <w:sz w:val="18"/>
          <w:szCs w:val="18"/>
        </w:rPr>
        <w:t>–</w:t>
      </w:r>
      <w:r w:rsidR="00DF6C77" w:rsidRPr="005D5533">
        <w:rPr>
          <w:sz w:val="18"/>
          <w:szCs w:val="18"/>
        </w:rPr>
        <w:t xml:space="preserve"> Chair</w:t>
      </w:r>
    </w:p>
    <w:p w:rsidR="008E3BA6" w:rsidRPr="005D5533" w:rsidRDefault="008E3BA6" w:rsidP="00DE384F">
      <w:pPr>
        <w:pStyle w:val="ListParagraph"/>
        <w:numPr>
          <w:ilvl w:val="0"/>
          <w:numId w:val="29"/>
        </w:numPr>
        <w:spacing w:after="200" w:line="276" w:lineRule="auto"/>
        <w:contextualSpacing/>
        <w:rPr>
          <w:sz w:val="18"/>
          <w:szCs w:val="18"/>
        </w:rPr>
      </w:pPr>
      <w:r w:rsidRPr="005D5533">
        <w:rPr>
          <w:sz w:val="18"/>
          <w:szCs w:val="18"/>
        </w:rPr>
        <w:t>Tina Babb</w:t>
      </w:r>
    </w:p>
    <w:p w:rsidR="00DE384F" w:rsidRDefault="00566347" w:rsidP="00DE384F">
      <w:pPr>
        <w:pStyle w:val="ListParagraph"/>
        <w:numPr>
          <w:ilvl w:val="0"/>
          <w:numId w:val="29"/>
        </w:numPr>
        <w:spacing w:after="200" w:line="276" w:lineRule="auto"/>
        <w:contextualSpacing/>
        <w:rPr>
          <w:sz w:val="18"/>
          <w:szCs w:val="18"/>
        </w:rPr>
      </w:pPr>
      <w:r w:rsidRPr="005D5533">
        <w:rPr>
          <w:sz w:val="18"/>
          <w:szCs w:val="18"/>
        </w:rPr>
        <w:t>Diane</w:t>
      </w:r>
      <w:r w:rsidR="00DE384F" w:rsidRPr="005D5533">
        <w:rPr>
          <w:sz w:val="18"/>
          <w:szCs w:val="18"/>
        </w:rPr>
        <w:t xml:space="preserve"> Brice</w:t>
      </w:r>
    </w:p>
    <w:p w:rsidR="00DB7D7E" w:rsidRDefault="00DB7D7E" w:rsidP="00DE384F">
      <w:pPr>
        <w:pStyle w:val="ListParagraph"/>
        <w:numPr>
          <w:ilvl w:val="0"/>
          <w:numId w:val="29"/>
        </w:numPr>
        <w:spacing w:after="200" w:line="276" w:lineRule="auto"/>
        <w:contextualSpacing/>
        <w:rPr>
          <w:sz w:val="18"/>
          <w:szCs w:val="18"/>
        </w:rPr>
      </w:pPr>
      <w:r>
        <w:rPr>
          <w:sz w:val="18"/>
          <w:szCs w:val="18"/>
        </w:rPr>
        <w:t>Kay Campbell</w:t>
      </w:r>
    </w:p>
    <w:p w:rsidR="00DB7D7E" w:rsidRPr="005D5533" w:rsidRDefault="00DB7D7E" w:rsidP="00DE384F">
      <w:pPr>
        <w:pStyle w:val="ListParagraph"/>
        <w:numPr>
          <w:ilvl w:val="0"/>
          <w:numId w:val="29"/>
        </w:numPr>
        <w:spacing w:after="200" w:line="276" w:lineRule="auto"/>
        <w:contextualSpacing/>
        <w:rPr>
          <w:sz w:val="18"/>
          <w:szCs w:val="18"/>
        </w:rPr>
      </w:pPr>
      <w:r>
        <w:rPr>
          <w:sz w:val="18"/>
          <w:szCs w:val="18"/>
        </w:rPr>
        <w:t>Karen Craghead</w:t>
      </w:r>
    </w:p>
    <w:p w:rsidR="00DE384F" w:rsidRPr="005D5533" w:rsidRDefault="00DE384F" w:rsidP="00DE384F">
      <w:pPr>
        <w:pStyle w:val="ListParagraph"/>
        <w:numPr>
          <w:ilvl w:val="0"/>
          <w:numId w:val="29"/>
        </w:numPr>
        <w:spacing w:after="200" w:line="276" w:lineRule="auto"/>
        <w:contextualSpacing/>
        <w:rPr>
          <w:sz w:val="18"/>
          <w:szCs w:val="18"/>
        </w:rPr>
      </w:pPr>
      <w:r w:rsidRPr="005D5533">
        <w:rPr>
          <w:sz w:val="18"/>
          <w:szCs w:val="18"/>
        </w:rPr>
        <w:t>Kim Davis</w:t>
      </w:r>
    </w:p>
    <w:p w:rsidR="008E3BA6" w:rsidRPr="005D5533" w:rsidRDefault="008E3BA6" w:rsidP="00DE384F">
      <w:pPr>
        <w:pStyle w:val="ListParagraph"/>
        <w:numPr>
          <w:ilvl w:val="0"/>
          <w:numId w:val="29"/>
        </w:numPr>
        <w:spacing w:after="200" w:line="276" w:lineRule="auto"/>
        <w:contextualSpacing/>
        <w:rPr>
          <w:sz w:val="18"/>
          <w:szCs w:val="18"/>
        </w:rPr>
      </w:pPr>
      <w:r w:rsidRPr="005D5533">
        <w:rPr>
          <w:sz w:val="18"/>
          <w:szCs w:val="18"/>
        </w:rPr>
        <w:t>Kara Larkan-Skinner</w:t>
      </w:r>
    </w:p>
    <w:p w:rsidR="00DE384F" w:rsidRPr="005D5533" w:rsidRDefault="00F87166" w:rsidP="00DE384F">
      <w:pPr>
        <w:pStyle w:val="ListParagraph"/>
        <w:numPr>
          <w:ilvl w:val="0"/>
          <w:numId w:val="29"/>
        </w:numPr>
        <w:spacing w:after="200" w:line="276" w:lineRule="auto"/>
        <w:contextualSpacing/>
        <w:rPr>
          <w:sz w:val="18"/>
          <w:szCs w:val="18"/>
        </w:rPr>
      </w:pPr>
      <w:r w:rsidRPr="005D5533">
        <w:rPr>
          <w:sz w:val="18"/>
          <w:szCs w:val="18"/>
        </w:rPr>
        <w:t>Sara</w:t>
      </w:r>
      <w:r w:rsidR="00DE384F" w:rsidRPr="005D5533">
        <w:rPr>
          <w:sz w:val="18"/>
          <w:szCs w:val="18"/>
        </w:rPr>
        <w:t xml:space="preserve"> Long</w:t>
      </w:r>
    </w:p>
    <w:p w:rsidR="00DE384F" w:rsidRPr="005D5533" w:rsidRDefault="00DE384F" w:rsidP="00DE384F">
      <w:pPr>
        <w:pStyle w:val="ListParagraph"/>
        <w:numPr>
          <w:ilvl w:val="0"/>
          <w:numId w:val="29"/>
        </w:numPr>
        <w:spacing w:after="200" w:line="276" w:lineRule="auto"/>
        <w:contextualSpacing/>
        <w:rPr>
          <w:sz w:val="18"/>
          <w:szCs w:val="18"/>
        </w:rPr>
      </w:pPr>
      <w:r w:rsidRPr="005D5533">
        <w:rPr>
          <w:sz w:val="18"/>
          <w:szCs w:val="18"/>
        </w:rPr>
        <w:t>Kay Mooney</w:t>
      </w:r>
    </w:p>
    <w:p w:rsidR="00DE384F" w:rsidRPr="005D5533" w:rsidRDefault="00DE384F" w:rsidP="00DE384F">
      <w:pPr>
        <w:pStyle w:val="ListParagraph"/>
        <w:numPr>
          <w:ilvl w:val="0"/>
          <w:numId w:val="29"/>
        </w:numPr>
        <w:spacing w:after="200" w:line="276" w:lineRule="auto"/>
        <w:contextualSpacing/>
        <w:rPr>
          <w:sz w:val="18"/>
          <w:szCs w:val="18"/>
        </w:rPr>
      </w:pPr>
      <w:r w:rsidRPr="005D5533">
        <w:rPr>
          <w:sz w:val="18"/>
          <w:szCs w:val="18"/>
        </w:rPr>
        <w:t>Carol Moore</w:t>
      </w:r>
    </w:p>
    <w:p w:rsidR="00DE384F" w:rsidRPr="005D5533" w:rsidRDefault="00DE384F" w:rsidP="00DE384F">
      <w:pPr>
        <w:pStyle w:val="ListParagraph"/>
        <w:numPr>
          <w:ilvl w:val="0"/>
          <w:numId w:val="29"/>
        </w:numPr>
        <w:spacing w:after="200" w:line="276" w:lineRule="auto"/>
        <w:contextualSpacing/>
        <w:rPr>
          <w:sz w:val="18"/>
          <w:szCs w:val="18"/>
        </w:rPr>
      </w:pPr>
      <w:r w:rsidRPr="005D5533">
        <w:rPr>
          <w:sz w:val="18"/>
          <w:szCs w:val="18"/>
        </w:rPr>
        <w:t>Jason Norman</w:t>
      </w:r>
    </w:p>
    <w:p w:rsidR="00DE384F" w:rsidRPr="005D5533" w:rsidRDefault="00DE384F" w:rsidP="00DE384F">
      <w:pPr>
        <w:pStyle w:val="ListParagraph"/>
        <w:numPr>
          <w:ilvl w:val="0"/>
          <w:numId w:val="29"/>
        </w:numPr>
        <w:spacing w:after="200" w:line="276" w:lineRule="auto"/>
        <w:contextualSpacing/>
        <w:rPr>
          <w:sz w:val="18"/>
          <w:szCs w:val="18"/>
        </w:rPr>
      </w:pPr>
      <w:r w:rsidRPr="005D5533">
        <w:rPr>
          <w:sz w:val="18"/>
          <w:szCs w:val="18"/>
        </w:rPr>
        <w:t>Theresa Rider</w:t>
      </w:r>
    </w:p>
    <w:p w:rsidR="00DE384F" w:rsidRPr="005D5533" w:rsidRDefault="00DF6C77" w:rsidP="00064E33">
      <w:pPr>
        <w:pStyle w:val="ListParagraph"/>
        <w:numPr>
          <w:ilvl w:val="0"/>
          <w:numId w:val="29"/>
        </w:numPr>
        <w:spacing w:after="200" w:line="276" w:lineRule="auto"/>
        <w:contextualSpacing/>
        <w:rPr>
          <w:sz w:val="18"/>
          <w:szCs w:val="18"/>
        </w:rPr>
      </w:pPr>
      <w:r w:rsidRPr="005D5533">
        <w:rPr>
          <w:sz w:val="18"/>
          <w:szCs w:val="18"/>
        </w:rPr>
        <w:t>John Salazar</w:t>
      </w:r>
    </w:p>
    <w:p w:rsidR="00DF6C77" w:rsidRPr="005D5533" w:rsidRDefault="00DF6C77" w:rsidP="00064E33">
      <w:pPr>
        <w:pStyle w:val="ListParagraph"/>
        <w:numPr>
          <w:ilvl w:val="0"/>
          <w:numId w:val="29"/>
        </w:numPr>
        <w:spacing w:after="200" w:line="276" w:lineRule="auto"/>
        <w:contextualSpacing/>
        <w:rPr>
          <w:sz w:val="18"/>
          <w:szCs w:val="18"/>
        </w:rPr>
      </w:pPr>
      <w:r w:rsidRPr="005D5533">
        <w:rPr>
          <w:sz w:val="18"/>
          <w:szCs w:val="18"/>
        </w:rPr>
        <w:t>Brenda Waren</w:t>
      </w:r>
    </w:p>
    <w:p w:rsidR="009A7D76" w:rsidRPr="005D5533" w:rsidRDefault="009A7D76" w:rsidP="00064E33">
      <w:pPr>
        <w:pStyle w:val="ListParagraph"/>
        <w:numPr>
          <w:ilvl w:val="0"/>
          <w:numId w:val="29"/>
        </w:numPr>
        <w:spacing w:after="200" w:line="276" w:lineRule="auto"/>
        <w:contextualSpacing/>
        <w:rPr>
          <w:sz w:val="18"/>
          <w:szCs w:val="18"/>
        </w:rPr>
      </w:pPr>
      <w:r w:rsidRPr="005D5533">
        <w:rPr>
          <w:sz w:val="18"/>
          <w:szCs w:val="18"/>
        </w:rPr>
        <w:t>Ellen Patterson, Recording Secretary</w:t>
      </w:r>
    </w:p>
    <w:sectPr w:rsidR="009A7D76" w:rsidRPr="005D5533" w:rsidSect="00064775">
      <w:footerReference w:type="even" r:id="rId10"/>
      <w:footerReference w:type="default" r:id="rId11"/>
      <w:headerReference w:type="first" r:id="rId12"/>
      <w:pgSz w:w="12240" w:h="15840"/>
      <w:pgMar w:top="1080" w:right="1584"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78" w:rsidRDefault="00A11C78">
      <w:r>
        <w:separator/>
      </w:r>
    </w:p>
  </w:endnote>
  <w:endnote w:type="continuationSeparator" w:id="0">
    <w:p w:rsidR="00A11C78" w:rsidRDefault="00A1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78" w:rsidRDefault="00A11C78" w:rsidP="00C475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C78" w:rsidRDefault="00A11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78" w:rsidRDefault="00A11C78">
    <w:pPr>
      <w:pStyle w:val="Footer"/>
      <w:jc w:val="center"/>
    </w:pPr>
    <w:r>
      <w:fldChar w:fldCharType="begin"/>
    </w:r>
    <w:r>
      <w:instrText xml:space="preserve"> PAGE   \* MERGEFORMAT </w:instrText>
    </w:r>
    <w:r>
      <w:fldChar w:fldCharType="separate"/>
    </w:r>
    <w:r w:rsidR="00721590">
      <w:rPr>
        <w:noProof/>
      </w:rPr>
      <w:t>2</w:t>
    </w:r>
    <w:r>
      <w:rPr>
        <w:noProof/>
      </w:rPr>
      <w:fldChar w:fldCharType="end"/>
    </w:r>
  </w:p>
  <w:p w:rsidR="00A11C78" w:rsidRDefault="00A11C78" w:rsidP="00845B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78" w:rsidRDefault="00A11C78">
      <w:r>
        <w:separator/>
      </w:r>
    </w:p>
  </w:footnote>
  <w:footnote w:type="continuationSeparator" w:id="0">
    <w:p w:rsidR="00A11C78" w:rsidRDefault="00A1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78" w:rsidRDefault="00A1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2F7"/>
    <w:multiLevelType w:val="hybridMultilevel"/>
    <w:tmpl w:val="D152C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557A0"/>
    <w:multiLevelType w:val="hybridMultilevel"/>
    <w:tmpl w:val="9B7A0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A68C3"/>
    <w:multiLevelType w:val="hybridMultilevel"/>
    <w:tmpl w:val="A2F03E06"/>
    <w:lvl w:ilvl="0" w:tplc="F22AD44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62375"/>
    <w:multiLevelType w:val="hybridMultilevel"/>
    <w:tmpl w:val="E02CB59C"/>
    <w:lvl w:ilvl="0" w:tplc="D79E865E">
      <w:start w:val="1"/>
      <w:numFmt w:val="lowerLetter"/>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057197E"/>
    <w:multiLevelType w:val="hybridMultilevel"/>
    <w:tmpl w:val="6B8EB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5B0C0E"/>
    <w:multiLevelType w:val="hybridMultilevel"/>
    <w:tmpl w:val="3A44BF30"/>
    <w:lvl w:ilvl="0" w:tplc="31DC41BC">
      <w:start w:val="1"/>
      <w:numFmt w:val="lowerLetter"/>
      <w:lvlText w:val="%1."/>
      <w:lvlJc w:val="left"/>
      <w:pPr>
        <w:ind w:left="1800" w:hanging="360"/>
      </w:pPr>
      <w:rPr>
        <w:rFonts w:ascii="Times New Roman" w:eastAsia="Times New Roman" w:hAnsi="Times New Roman" w:cs="Times New Roman"/>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704F93"/>
    <w:multiLevelType w:val="hybridMultilevel"/>
    <w:tmpl w:val="F638628E"/>
    <w:lvl w:ilvl="0" w:tplc="CD8064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F12DD0"/>
    <w:multiLevelType w:val="multilevel"/>
    <w:tmpl w:val="E1E23C7C"/>
    <w:lvl w:ilvl="0">
      <w:start w:val="1"/>
      <w:numFmt w:val="upperRoman"/>
      <w:pStyle w:val="Heading1"/>
      <w:lvlText w:val="%1."/>
      <w:lvlJc w:val="left"/>
      <w:pPr>
        <w:ind w:left="720" w:firstLine="0"/>
      </w:pPr>
      <w:rPr>
        <w:rFonts w:ascii="Times New Roman" w:eastAsiaTheme="majorEastAsia" w:hAnsi="Times New Roman" w:cs="Times New Roman"/>
        <w:b/>
        <w:color w:val="000000" w:themeColor="text1"/>
        <w:sz w:val="24"/>
        <w:szCs w:val="24"/>
      </w:rPr>
    </w:lvl>
    <w:lvl w:ilvl="1">
      <w:start w:val="1"/>
      <w:numFmt w:val="upperLetter"/>
      <w:pStyle w:val="Heading2"/>
      <w:lvlText w:val="%2."/>
      <w:lvlJc w:val="left"/>
      <w:pPr>
        <w:ind w:left="1620" w:firstLine="0"/>
      </w:pPr>
      <w:rPr>
        <w:b w:val="0"/>
        <w:i w:val="0"/>
        <w:color w:val="000000" w:themeColor="text1"/>
        <w:sz w:val="24"/>
        <w:szCs w:val="24"/>
      </w:rPr>
    </w:lvl>
    <w:lvl w:ilvl="2">
      <w:start w:val="1"/>
      <w:numFmt w:val="decimal"/>
      <w:pStyle w:val="Heading3"/>
      <w:lvlText w:val="%3."/>
      <w:lvlJc w:val="left"/>
      <w:pPr>
        <w:ind w:left="2340" w:firstLine="0"/>
      </w:pPr>
      <w:rPr>
        <w:rFonts w:ascii="Times New Roman" w:eastAsiaTheme="majorEastAsia" w:hAnsi="Times New Roman" w:cs="Times New Roman"/>
        <w:b w:val="0"/>
        <w:color w:val="000000" w:themeColor="text1"/>
      </w:r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8">
    <w:nsid w:val="1ECD6637"/>
    <w:multiLevelType w:val="hybridMultilevel"/>
    <w:tmpl w:val="2E3E6D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E6387"/>
    <w:multiLevelType w:val="hybridMultilevel"/>
    <w:tmpl w:val="0DD61D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6F02A9"/>
    <w:multiLevelType w:val="hybridMultilevel"/>
    <w:tmpl w:val="45B24162"/>
    <w:lvl w:ilvl="0" w:tplc="ABAEDF68">
      <w:start w:val="1"/>
      <w:numFmt w:val="upperRoman"/>
      <w:lvlText w:val="%1."/>
      <w:lvlJc w:val="left"/>
      <w:pPr>
        <w:ind w:left="1080" w:hanging="72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F691B"/>
    <w:multiLevelType w:val="hybridMultilevel"/>
    <w:tmpl w:val="E8629B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1153FF"/>
    <w:multiLevelType w:val="hybridMultilevel"/>
    <w:tmpl w:val="250493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43588"/>
    <w:multiLevelType w:val="hybridMultilevel"/>
    <w:tmpl w:val="C08C52F8"/>
    <w:lvl w:ilvl="0" w:tplc="284067A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98E3FE5"/>
    <w:multiLevelType w:val="hybridMultilevel"/>
    <w:tmpl w:val="69A431A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A476F7B"/>
    <w:multiLevelType w:val="hybridMultilevel"/>
    <w:tmpl w:val="44A87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6327D9"/>
    <w:multiLevelType w:val="multilevel"/>
    <w:tmpl w:val="7436A5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2A61FF"/>
    <w:multiLevelType w:val="hybridMultilevel"/>
    <w:tmpl w:val="86725F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DE70EE"/>
    <w:multiLevelType w:val="hybridMultilevel"/>
    <w:tmpl w:val="80AE31EA"/>
    <w:lvl w:ilvl="0" w:tplc="6D1C6B7A">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270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1E74B1"/>
    <w:multiLevelType w:val="hybridMultilevel"/>
    <w:tmpl w:val="020CD0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48C64CD"/>
    <w:multiLevelType w:val="hybridMultilevel"/>
    <w:tmpl w:val="B1209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410345"/>
    <w:multiLevelType w:val="hybridMultilevel"/>
    <w:tmpl w:val="BC9C559E"/>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8494996"/>
    <w:multiLevelType w:val="hybridMultilevel"/>
    <w:tmpl w:val="A5961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A779AB"/>
    <w:multiLevelType w:val="hybridMultilevel"/>
    <w:tmpl w:val="0C30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D4355"/>
    <w:multiLevelType w:val="hybridMultilevel"/>
    <w:tmpl w:val="9E32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C06B2"/>
    <w:multiLevelType w:val="hybridMultilevel"/>
    <w:tmpl w:val="10B8B19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E0395A"/>
    <w:multiLevelType w:val="hybridMultilevel"/>
    <w:tmpl w:val="7436A5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C15E10"/>
    <w:multiLevelType w:val="hybridMultilevel"/>
    <w:tmpl w:val="C91CE5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551799"/>
    <w:multiLevelType w:val="hybridMultilevel"/>
    <w:tmpl w:val="786EB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012F37"/>
    <w:multiLevelType w:val="hybridMultilevel"/>
    <w:tmpl w:val="2ED88D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8576D1"/>
    <w:multiLevelType w:val="hybridMultilevel"/>
    <w:tmpl w:val="03C62242"/>
    <w:lvl w:ilvl="0" w:tplc="0409000F">
      <w:start w:val="1"/>
      <w:numFmt w:val="decimal"/>
      <w:lvlText w:val="%1."/>
      <w:lvlJc w:val="left"/>
      <w:pPr>
        <w:ind w:left="720" w:hanging="360"/>
      </w:pPr>
    </w:lvl>
    <w:lvl w:ilvl="1" w:tplc="5E985482">
      <w:start w:val="1"/>
      <w:numFmt w:val="lowerLetter"/>
      <w:lvlText w:val="%2."/>
      <w:lvlJc w:val="left"/>
      <w:pPr>
        <w:ind w:left="1800" w:hanging="360"/>
      </w:pPr>
      <w:rPr>
        <w:rFonts w:hint="default"/>
      </w:rPr>
    </w:lvl>
    <w:lvl w:ilvl="2" w:tplc="2D3016E2">
      <w:start w:val="2"/>
      <w:numFmt w:val="lowerRoman"/>
      <w:lvlText w:val="%3."/>
      <w:lvlJc w:val="left"/>
      <w:pPr>
        <w:ind w:left="2430" w:hanging="720"/>
      </w:pPr>
      <w:rPr>
        <w:rFonts w:hint="default"/>
      </w:rPr>
    </w:lvl>
    <w:lvl w:ilvl="3" w:tplc="9AF05206">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CB33D1"/>
    <w:multiLevelType w:val="hybridMultilevel"/>
    <w:tmpl w:val="30BE3F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B511BF"/>
    <w:multiLevelType w:val="hybridMultilevel"/>
    <w:tmpl w:val="BC9065BE"/>
    <w:lvl w:ilvl="0" w:tplc="6DB654E2">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B4A6620"/>
    <w:multiLevelType w:val="hybridMultilevel"/>
    <w:tmpl w:val="67081472"/>
    <w:lvl w:ilvl="0" w:tplc="A9942A1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B55C30"/>
    <w:multiLevelType w:val="hybridMultilevel"/>
    <w:tmpl w:val="F08A61A2"/>
    <w:lvl w:ilvl="0" w:tplc="853E336A">
      <w:start w:val="1"/>
      <w:numFmt w:val="lowerLetter"/>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5556A8"/>
    <w:multiLevelType w:val="hybridMultilevel"/>
    <w:tmpl w:val="5E3A4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4A4EA3"/>
    <w:multiLevelType w:val="hybridMultilevel"/>
    <w:tmpl w:val="FBDA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A028D"/>
    <w:multiLevelType w:val="hybridMultilevel"/>
    <w:tmpl w:val="6BAE6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543065"/>
    <w:multiLevelType w:val="hybridMultilevel"/>
    <w:tmpl w:val="777AED2A"/>
    <w:lvl w:ilvl="0" w:tplc="08843238">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9">
    <w:nsid w:val="68793651"/>
    <w:multiLevelType w:val="hybridMultilevel"/>
    <w:tmpl w:val="484E2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34C16"/>
    <w:multiLevelType w:val="hybridMultilevel"/>
    <w:tmpl w:val="B708386E"/>
    <w:lvl w:ilvl="0" w:tplc="32D8089A">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nsid w:val="6F364888"/>
    <w:multiLevelType w:val="hybridMultilevel"/>
    <w:tmpl w:val="2F52DD14"/>
    <w:lvl w:ilvl="0" w:tplc="8FBED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65B71"/>
    <w:multiLevelType w:val="hybridMultilevel"/>
    <w:tmpl w:val="FF920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707492"/>
    <w:multiLevelType w:val="hybridMultilevel"/>
    <w:tmpl w:val="EB7A25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4BBE1A5A">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3127BB"/>
    <w:multiLevelType w:val="hybridMultilevel"/>
    <w:tmpl w:val="67BC1CC0"/>
    <w:lvl w:ilvl="0" w:tplc="73EA3D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A8521B9"/>
    <w:multiLevelType w:val="hybridMultilevel"/>
    <w:tmpl w:val="85360462"/>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nsid w:val="7EE27B66"/>
    <w:multiLevelType w:val="hybridMultilevel"/>
    <w:tmpl w:val="7452E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2C1789"/>
    <w:multiLevelType w:val="hybridMultilevel"/>
    <w:tmpl w:val="3ECED3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
  </w:num>
  <w:num w:numId="4">
    <w:abstractNumId w:val="36"/>
  </w:num>
  <w:num w:numId="5">
    <w:abstractNumId w:val="39"/>
  </w:num>
  <w:num w:numId="6">
    <w:abstractNumId w:val="42"/>
  </w:num>
  <w:num w:numId="7">
    <w:abstractNumId w:val="15"/>
  </w:num>
  <w:num w:numId="8">
    <w:abstractNumId w:val="28"/>
  </w:num>
  <w:num w:numId="9">
    <w:abstractNumId w:val="43"/>
  </w:num>
  <w:num w:numId="10">
    <w:abstractNumId w:val="4"/>
  </w:num>
  <w:num w:numId="11">
    <w:abstractNumId w:val="17"/>
  </w:num>
  <w:num w:numId="12">
    <w:abstractNumId w:val="31"/>
  </w:num>
  <w:num w:numId="13">
    <w:abstractNumId w:val="27"/>
  </w:num>
  <w:num w:numId="14">
    <w:abstractNumId w:val="8"/>
  </w:num>
  <w:num w:numId="15">
    <w:abstractNumId w:val="11"/>
  </w:num>
  <w:num w:numId="16">
    <w:abstractNumId w:val="29"/>
  </w:num>
  <w:num w:numId="17">
    <w:abstractNumId w:val="9"/>
  </w:num>
  <w:num w:numId="18">
    <w:abstractNumId w:val="26"/>
  </w:num>
  <w:num w:numId="19">
    <w:abstractNumId w:val="0"/>
  </w:num>
  <w:num w:numId="20">
    <w:abstractNumId w:val="16"/>
  </w:num>
  <w:num w:numId="21">
    <w:abstractNumId w:val="35"/>
  </w:num>
  <w:num w:numId="22">
    <w:abstractNumId w:val="47"/>
  </w:num>
  <w:num w:numId="23">
    <w:abstractNumId w:val="12"/>
  </w:num>
  <w:num w:numId="24">
    <w:abstractNumId w:val="7"/>
  </w:num>
  <w:num w:numId="25">
    <w:abstractNumId w:val="18"/>
  </w:num>
  <w:num w:numId="26">
    <w:abstractNumId w:val="46"/>
  </w:num>
  <w:num w:numId="27">
    <w:abstractNumId w:val="23"/>
  </w:num>
  <w:num w:numId="28">
    <w:abstractNumId w:val="5"/>
  </w:num>
  <w:num w:numId="29">
    <w:abstractNumId w:val="33"/>
  </w:num>
  <w:num w:numId="30">
    <w:abstractNumId w:val="2"/>
  </w:num>
  <w:num w:numId="31">
    <w:abstractNumId w:val="44"/>
  </w:num>
  <w:num w:numId="32">
    <w:abstractNumId w:val="6"/>
  </w:num>
  <w:num w:numId="33">
    <w:abstractNumId w:val="30"/>
  </w:num>
  <w:num w:numId="34">
    <w:abstractNumId w:val="3"/>
  </w:num>
  <w:num w:numId="35">
    <w:abstractNumId w:val="37"/>
  </w:num>
  <w:num w:numId="36">
    <w:abstractNumId w:val="41"/>
  </w:num>
  <w:num w:numId="37">
    <w:abstractNumId w:val="24"/>
  </w:num>
  <w:num w:numId="38">
    <w:abstractNumId w:val="10"/>
  </w:num>
  <w:num w:numId="39">
    <w:abstractNumId w:val="21"/>
  </w:num>
  <w:num w:numId="40">
    <w:abstractNumId w:val="14"/>
  </w:num>
  <w:num w:numId="41">
    <w:abstractNumId w:val="45"/>
  </w:num>
  <w:num w:numId="42">
    <w:abstractNumId w:val="25"/>
  </w:num>
  <w:num w:numId="43">
    <w:abstractNumId w:val="13"/>
  </w:num>
  <w:num w:numId="44">
    <w:abstractNumId w:val="34"/>
  </w:num>
  <w:num w:numId="45">
    <w:abstractNumId w:val="38"/>
  </w:num>
  <w:num w:numId="46">
    <w:abstractNumId w:val="32"/>
  </w:num>
  <w:num w:numId="47">
    <w:abstractNumId w:val="4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A5"/>
    <w:rsid w:val="0002447A"/>
    <w:rsid w:val="0004204D"/>
    <w:rsid w:val="0004272D"/>
    <w:rsid w:val="0004422B"/>
    <w:rsid w:val="00064775"/>
    <w:rsid w:val="00064E33"/>
    <w:rsid w:val="000A5648"/>
    <w:rsid w:val="000A744F"/>
    <w:rsid w:val="000B1A24"/>
    <w:rsid w:val="000C66B4"/>
    <w:rsid w:val="000D436E"/>
    <w:rsid w:val="000D7125"/>
    <w:rsid w:val="000E605D"/>
    <w:rsid w:val="000F6ADB"/>
    <w:rsid w:val="001002A5"/>
    <w:rsid w:val="00113C30"/>
    <w:rsid w:val="00116492"/>
    <w:rsid w:val="001352FA"/>
    <w:rsid w:val="00154560"/>
    <w:rsid w:val="00181D2E"/>
    <w:rsid w:val="00193F22"/>
    <w:rsid w:val="001B17AE"/>
    <w:rsid w:val="001D2197"/>
    <w:rsid w:val="001D2F7D"/>
    <w:rsid w:val="001D368E"/>
    <w:rsid w:val="001D3904"/>
    <w:rsid w:val="001D71CB"/>
    <w:rsid w:val="001F4D55"/>
    <w:rsid w:val="00203810"/>
    <w:rsid w:val="002135BA"/>
    <w:rsid w:val="00235AFE"/>
    <w:rsid w:val="0025483C"/>
    <w:rsid w:val="002635FC"/>
    <w:rsid w:val="002C7775"/>
    <w:rsid w:val="002F1417"/>
    <w:rsid w:val="002F34F8"/>
    <w:rsid w:val="00302B32"/>
    <w:rsid w:val="003146E4"/>
    <w:rsid w:val="0032072B"/>
    <w:rsid w:val="00330767"/>
    <w:rsid w:val="00332345"/>
    <w:rsid w:val="0033756B"/>
    <w:rsid w:val="003531C9"/>
    <w:rsid w:val="003737CC"/>
    <w:rsid w:val="00376207"/>
    <w:rsid w:val="00384956"/>
    <w:rsid w:val="00395F23"/>
    <w:rsid w:val="003B7943"/>
    <w:rsid w:val="003C1968"/>
    <w:rsid w:val="003C7028"/>
    <w:rsid w:val="003E2D97"/>
    <w:rsid w:val="003E7741"/>
    <w:rsid w:val="003F6829"/>
    <w:rsid w:val="004341D4"/>
    <w:rsid w:val="00441798"/>
    <w:rsid w:val="00457791"/>
    <w:rsid w:val="00461572"/>
    <w:rsid w:val="00474E42"/>
    <w:rsid w:val="0047784C"/>
    <w:rsid w:val="004834B0"/>
    <w:rsid w:val="00491B45"/>
    <w:rsid w:val="00494280"/>
    <w:rsid w:val="00494C26"/>
    <w:rsid w:val="00495924"/>
    <w:rsid w:val="004B79F0"/>
    <w:rsid w:val="004C0DA9"/>
    <w:rsid w:val="004C3A37"/>
    <w:rsid w:val="004D2564"/>
    <w:rsid w:val="004E2C6F"/>
    <w:rsid w:val="00515215"/>
    <w:rsid w:val="00525749"/>
    <w:rsid w:val="00526D11"/>
    <w:rsid w:val="00553E60"/>
    <w:rsid w:val="00557724"/>
    <w:rsid w:val="00566347"/>
    <w:rsid w:val="00567627"/>
    <w:rsid w:val="00573A37"/>
    <w:rsid w:val="00582F31"/>
    <w:rsid w:val="005830CA"/>
    <w:rsid w:val="005A3228"/>
    <w:rsid w:val="005D1625"/>
    <w:rsid w:val="005D3EBD"/>
    <w:rsid w:val="005D5533"/>
    <w:rsid w:val="005D77DD"/>
    <w:rsid w:val="005E6CD1"/>
    <w:rsid w:val="005E76D8"/>
    <w:rsid w:val="005F25CD"/>
    <w:rsid w:val="00600AB4"/>
    <w:rsid w:val="00630A5E"/>
    <w:rsid w:val="00636012"/>
    <w:rsid w:val="00646D10"/>
    <w:rsid w:val="00672A64"/>
    <w:rsid w:val="00681D76"/>
    <w:rsid w:val="00695B09"/>
    <w:rsid w:val="006A2910"/>
    <w:rsid w:val="006A445A"/>
    <w:rsid w:val="006B0CE4"/>
    <w:rsid w:val="006C1EA8"/>
    <w:rsid w:val="006E0ED2"/>
    <w:rsid w:val="006E34F6"/>
    <w:rsid w:val="007062E0"/>
    <w:rsid w:val="0071178E"/>
    <w:rsid w:val="007124E5"/>
    <w:rsid w:val="007161D4"/>
    <w:rsid w:val="00721590"/>
    <w:rsid w:val="007248A2"/>
    <w:rsid w:val="00726656"/>
    <w:rsid w:val="00730C39"/>
    <w:rsid w:val="00734CE3"/>
    <w:rsid w:val="00741778"/>
    <w:rsid w:val="007418EA"/>
    <w:rsid w:val="00751B91"/>
    <w:rsid w:val="007609A3"/>
    <w:rsid w:val="00766787"/>
    <w:rsid w:val="00774815"/>
    <w:rsid w:val="007C07E7"/>
    <w:rsid w:val="007C47C7"/>
    <w:rsid w:val="007D6849"/>
    <w:rsid w:val="007F0E95"/>
    <w:rsid w:val="008144BE"/>
    <w:rsid w:val="00843072"/>
    <w:rsid w:val="00845B4F"/>
    <w:rsid w:val="00847221"/>
    <w:rsid w:val="008717EA"/>
    <w:rsid w:val="008733EA"/>
    <w:rsid w:val="0087523B"/>
    <w:rsid w:val="008975CC"/>
    <w:rsid w:val="008A25D8"/>
    <w:rsid w:val="008A4B83"/>
    <w:rsid w:val="008C4700"/>
    <w:rsid w:val="008D6A26"/>
    <w:rsid w:val="008E3BA6"/>
    <w:rsid w:val="008E47CC"/>
    <w:rsid w:val="008E6A01"/>
    <w:rsid w:val="009041BC"/>
    <w:rsid w:val="00913CCD"/>
    <w:rsid w:val="0093193A"/>
    <w:rsid w:val="00941D94"/>
    <w:rsid w:val="00943241"/>
    <w:rsid w:val="009465D8"/>
    <w:rsid w:val="0095709D"/>
    <w:rsid w:val="00967E68"/>
    <w:rsid w:val="00972ED4"/>
    <w:rsid w:val="00974A6E"/>
    <w:rsid w:val="009A0E04"/>
    <w:rsid w:val="009A7D76"/>
    <w:rsid w:val="009D0618"/>
    <w:rsid w:val="009D79F4"/>
    <w:rsid w:val="009E03F9"/>
    <w:rsid w:val="009E1BE6"/>
    <w:rsid w:val="009F0B38"/>
    <w:rsid w:val="009F3779"/>
    <w:rsid w:val="00A03B5E"/>
    <w:rsid w:val="00A11C78"/>
    <w:rsid w:val="00A13513"/>
    <w:rsid w:val="00A50CC8"/>
    <w:rsid w:val="00A51A44"/>
    <w:rsid w:val="00A60438"/>
    <w:rsid w:val="00A862D2"/>
    <w:rsid w:val="00A917BB"/>
    <w:rsid w:val="00A928E8"/>
    <w:rsid w:val="00A963BB"/>
    <w:rsid w:val="00A97604"/>
    <w:rsid w:val="00A97E72"/>
    <w:rsid w:val="00AB7EF4"/>
    <w:rsid w:val="00AF361A"/>
    <w:rsid w:val="00B01751"/>
    <w:rsid w:val="00B059D9"/>
    <w:rsid w:val="00B36E99"/>
    <w:rsid w:val="00B4135F"/>
    <w:rsid w:val="00B45DA7"/>
    <w:rsid w:val="00B474F2"/>
    <w:rsid w:val="00B54597"/>
    <w:rsid w:val="00B638BB"/>
    <w:rsid w:val="00B64AD8"/>
    <w:rsid w:val="00B66587"/>
    <w:rsid w:val="00B7218F"/>
    <w:rsid w:val="00B86E64"/>
    <w:rsid w:val="00B92BE3"/>
    <w:rsid w:val="00BB5545"/>
    <w:rsid w:val="00BD3189"/>
    <w:rsid w:val="00BD6A13"/>
    <w:rsid w:val="00BE50D3"/>
    <w:rsid w:val="00BF1437"/>
    <w:rsid w:val="00BF3E37"/>
    <w:rsid w:val="00C0567B"/>
    <w:rsid w:val="00C20864"/>
    <w:rsid w:val="00C34703"/>
    <w:rsid w:val="00C475F7"/>
    <w:rsid w:val="00C50822"/>
    <w:rsid w:val="00C82EED"/>
    <w:rsid w:val="00C85600"/>
    <w:rsid w:val="00C93E48"/>
    <w:rsid w:val="00CA4032"/>
    <w:rsid w:val="00CB130A"/>
    <w:rsid w:val="00CB294E"/>
    <w:rsid w:val="00CC4947"/>
    <w:rsid w:val="00CC67AB"/>
    <w:rsid w:val="00D0553E"/>
    <w:rsid w:val="00D269C2"/>
    <w:rsid w:val="00D30330"/>
    <w:rsid w:val="00D342DF"/>
    <w:rsid w:val="00D5606C"/>
    <w:rsid w:val="00D666E8"/>
    <w:rsid w:val="00D67BCF"/>
    <w:rsid w:val="00D70473"/>
    <w:rsid w:val="00DA7FD9"/>
    <w:rsid w:val="00DB7D7E"/>
    <w:rsid w:val="00DD6AFF"/>
    <w:rsid w:val="00DE384F"/>
    <w:rsid w:val="00DF6C77"/>
    <w:rsid w:val="00E066DA"/>
    <w:rsid w:val="00E228D3"/>
    <w:rsid w:val="00E33280"/>
    <w:rsid w:val="00E33B1F"/>
    <w:rsid w:val="00E34334"/>
    <w:rsid w:val="00E42A4B"/>
    <w:rsid w:val="00E501FB"/>
    <w:rsid w:val="00E726C2"/>
    <w:rsid w:val="00E77BB0"/>
    <w:rsid w:val="00E81E74"/>
    <w:rsid w:val="00E83B4A"/>
    <w:rsid w:val="00E92795"/>
    <w:rsid w:val="00EB0E63"/>
    <w:rsid w:val="00EB4F89"/>
    <w:rsid w:val="00EE0173"/>
    <w:rsid w:val="00EE4003"/>
    <w:rsid w:val="00EF7AFC"/>
    <w:rsid w:val="00F17DBB"/>
    <w:rsid w:val="00F30BD7"/>
    <w:rsid w:val="00F45EE0"/>
    <w:rsid w:val="00F54DC2"/>
    <w:rsid w:val="00F62CD4"/>
    <w:rsid w:val="00F62F3D"/>
    <w:rsid w:val="00F83B06"/>
    <w:rsid w:val="00F84B8F"/>
    <w:rsid w:val="00F87166"/>
    <w:rsid w:val="00F95005"/>
    <w:rsid w:val="00FB77D3"/>
    <w:rsid w:val="00FD197D"/>
    <w:rsid w:val="00FD49A6"/>
    <w:rsid w:val="00FE1521"/>
    <w:rsid w:val="00FE212D"/>
    <w:rsid w:val="00FE4A28"/>
    <w:rsid w:val="00FE5064"/>
    <w:rsid w:val="00FF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6F"/>
    <w:rPr>
      <w:color w:val="212120"/>
      <w:kern w:val="28"/>
    </w:rPr>
  </w:style>
  <w:style w:type="paragraph" w:styleId="Heading1">
    <w:name w:val="heading 1"/>
    <w:basedOn w:val="Normal"/>
    <w:next w:val="Normal"/>
    <w:link w:val="Heading1Char"/>
    <w:uiPriority w:val="9"/>
    <w:qFormat/>
    <w:rsid w:val="00E33B1F"/>
    <w:pPr>
      <w:keepNext/>
      <w:keepLines/>
      <w:numPr>
        <w:numId w:val="24"/>
      </w:numPr>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E33B1F"/>
    <w:pPr>
      <w:keepNext/>
      <w:keepLines/>
      <w:numPr>
        <w:ilvl w:val="1"/>
        <w:numId w:val="24"/>
      </w:numPr>
      <w:spacing w:before="200"/>
      <w:ind w:left="720"/>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E33B1F"/>
    <w:pPr>
      <w:keepNext/>
      <w:keepLines/>
      <w:numPr>
        <w:ilvl w:val="2"/>
        <w:numId w:val="24"/>
      </w:numPr>
      <w:spacing w:before="200"/>
      <w:outlineLvl w:val="2"/>
    </w:pPr>
    <w:rPr>
      <w:rFonts w:asciiTheme="majorHAnsi" w:eastAsiaTheme="majorEastAsia" w:hAnsiTheme="majorHAnsi" w:cstheme="majorBidi"/>
      <w:b/>
      <w:bCs/>
      <w:color w:val="4F81BD" w:themeColor="accent1"/>
      <w:kern w:val="0"/>
      <w:sz w:val="22"/>
      <w:szCs w:val="22"/>
    </w:rPr>
  </w:style>
  <w:style w:type="paragraph" w:styleId="Heading4">
    <w:name w:val="heading 4"/>
    <w:basedOn w:val="Normal"/>
    <w:next w:val="Normal"/>
    <w:link w:val="Heading4Char"/>
    <w:uiPriority w:val="9"/>
    <w:unhideWhenUsed/>
    <w:qFormat/>
    <w:rsid w:val="00E33B1F"/>
    <w:pPr>
      <w:keepNext/>
      <w:keepLines/>
      <w:numPr>
        <w:ilvl w:val="3"/>
        <w:numId w:val="24"/>
      </w:numPr>
      <w:spacing w:before="200"/>
      <w:outlineLvl w:val="3"/>
    </w:pPr>
    <w:rPr>
      <w:rFonts w:asciiTheme="majorHAnsi" w:eastAsiaTheme="majorEastAsia" w:hAnsiTheme="majorHAnsi" w:cstheme="majorBidi"/>
      <w:b/>
      <w:bCs/>
      <w:i/>
      <w:iCs/>
      <w:color w:val="4F81BD" w:themeColor="accent1"/>
      <w:kern w:val="0"/>
      <w:sz w:val="22"/>
      <w:szCs w:val="22"/>
    </w:rPr>
  </w:style>
  <w:style w:type="paragraph" w:styleId="Heading5">
    <w:name w:val="heading 5"/>
    <w:basedOn w:val="Normal"/>
    <w:next w:val="Normal"/>
    <w:link w:val="Heading5Char"/>
    <w:uiPriority w:val="9"/>
    <w:unhideWhenUsed/>
    <w:qFormat/>
    <w:rsid w:val="00E33B1F"/>
    <w:pPr>
      <w:keepNext/>
      <w:keepLines/>
      <w:numPr>
        <w:ilvl w:val="4"/>
        <w:numId w:val="24"/>
      </w:numPr>
      <w:spacing w:before="200"/>
      <w:outlineLvl w:val="4"/>
    </w:pPr>
    <w:rPr>
      <w:rFonts w:asciiTheme="majorHAnsi" w:eastAsiaTheme="majorEastAsia" w:hAnsiTheme="majorHAnsi" w:cstheme="majorBidi"/>
      <w:color w:val="243F60" w:themeColor="accent1" w:themeShade="7F"/>
      <w:kern w:val="0"/>
      <w:sz w:val="22"/>
      <w:szCs w:val="22"/>
    </w:rPr>
  </w:style>
  <w:style w:type="paragraph" w:styleId="Heading6">
    <w:name w:val="heading 6"/>
    <w:basedOn w:val="Normal"/>
    <w:next w:val="Normal"/>
    <w:link w:val="Heading6Char"/>
    <w:uiPriority w:val="9"/>
    <w:unhideWhenUsed/>
    <w:qFormat/>
    <w:rsid w:val="00E33B1F"/>
    <w:pPr>
      <w:keepNext/>
      <w:keepLines/>
      <w:numPr>
        <w:ilvl w:val="5"/>
        <w:numId w:val="24"/>
      </w:numPr>
      <w:spacing w:before="200"/>
      <w:outlineLvl w:val="5"/>
    </w:pPr>
    <w:rPr>
      <w:rFonts w:asciiTheme="majorHAnsi" w:eastAsiaTheme="majorEastAsia" w:hAnsiTheme="majorHAnsi" w:cstheme="majorBidi"/>
      <w:i/>
      <w:iCs/>
      <w:color w:val="243F60" w:themeColor="accent1" w:themeShade="7F"/>
      <w:kern w:val="0"/>
      <w:sz w:val="22"/>
      <w:szCs w:val="22"/>
    </w:rPr>
  </w:style>
  <w:style w:type="paragraph" w:styleId="Heading7">
    <w:name w:val="heading 7"/>
    <w:basedOn w:val="Normal"/>
    <w:next w:val="Normal"/>
    <w:link w:val="Heading7Char"/>
    <w:uiPriority w:val="9"/>
    <w:unhideWhenUsed/>
    <w:qFormat/>
    <w:rsid w:val="00E33B1F"/>
    <w:pPr>
      <w:keepNext/>
      <w:keepLines/>
      <w:numPr>
        <w:ilvl w:val="6"/>
        <w:numId w:val="24"/>
      </w:numPr>
      <w:spacing w:before="200"/>
      <w:outlineLvl w:val="6"/>
    </w:pPr>
    <w:rPr>
      <w:rFonts w:asciiTheme="majorHAnsi" w:eastAsiaTheme="majorEastAsia" w:hAnsiTheme="majorHAnsi" w:cstheme="majorBidi"/>
      <w:i/>
      <w:iCs/>
      <w:color w:val="404040" w:themeColor="text1" w:themeTint="BF"/>
      <w:kern w:val="0"/>
      <w:sz w:val="22"/>
      <w:szCs w:val="22"/>
    </w:rPr>
  </w:style>
  <w:style w:type="paragraph" w:styleId="Heading8">
    <w:name w:val="heading 8"/>
    <w:basedOn w:val="Normal"/>
    <w:next w:val="Normal"/>
    <w:link w:val="Heading8Char"/>
    <w:uiPriority w:val="9"/>
    <w:unhideWhenUsed/>
    <w:qFormat/>
    <w:rsid w:val="00E33B1F"/>
    <w:pPr>
      <w:keepNext/>
      <w:keepLines/>
      <w:numPr>
        <w:ilvl w:val="7"/>
        <w:numId w:val="24"/>
      </w:numPr>
      <w:spacing w:before="200"/>
      <w:outlineLvl w:val="7"/>
    </w:pPr>
    <w:rPr>
      <w:rFonts w:asciiTheme="majorHAnsi" w:eastAsiaTheme="majorEastAsia" w:hAnsiTheme="majorHAnsi" w:cstheme="majorBidi"/>
      <w:color w:val="404040" w:themeColor="text1" w:themeTint="BF"/>
      <w:kern w:val="0"/>
    </w:rPr>
  </w:style>
  <w:style w:type="paragraph" w:styleId="Heading9">
    <w:name w:val="heading 9"/>
    <w:basedOn w:val="Normal"/>
    <w:next w:val="Normal"/>
    <w:link w:val="Heading9Char"/>
    <w:uiPriority w:val="9"/>
    <w:unhideWhenUsed/>
    <w:qFormat/>
    <w:rsid w:val="00E33B1F"/>
    <w:pPr>
      <w:keepNext/>
      <w:keepLines/>
      <w:numPr>
        <w:ilvl w:val="8"/>
        <w:numId w:val="24"/>
      </w:numPr>
      <w:spacing w:before="200"/>
      <w:outlineLvl w:val="8"/>
    </w:pPr>
    <w:rPr>
      <w:rFonts w:asciiTheme="majorHAnsi" w:eastAsiaTheme="majorEastAsia" w:hAnsiTheme="majorHAnsi"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3D2"/>
    <w:pPr>
      <w:tabs>
        <w:tab w:val="center" w:pos="4320"/>
        <w:tab w:val="right" w:pos="8640"/>
      </w:tabs>
    </w:pPr>
  </w:style>
  <w:style w:type="paragraph" w:styleId="Footer">
    <w:name w:val="footer"/>
    <w:basedOn w:val="Normal"/>
    <w:link w:val="FooterChar"/>
    <w:uiPriority w:val="99"/>
    <w:rsid w:val="00F113D2"/>
    <w:pPr>
      <w:tabs>
        <w:tab w:val="center" w:pos="4320"/>
        <w:tab w:val="right" w:pos="8640"/>
      </w:tabs>
    </w:pPr>
  </w:style>
  <w:style w:type="paragraph" w:customStyle="1" w:styleId="BasicParagraph">
    <w:name w:val="[Basic Paragraph]"/>
    <w:basedOn w:val="Normal"/>
    <w:rsid w:val="00F113D2"/>
    <w:pPr>
      <w:widowControl w:val="0"/>
      <w:autoSpaceDE w:val="0"/>
      <w:autoSpaceDN w:val="0"/>
      <w:adjustRightInd w:val="0"/>
      <w:spacing w:line="288" w:lineRule="auto"/>
      <w:textAlignment w:val="center"/>
    </w:pPr>
    <w:rPr>
      <w:rFonts w:ascii="Times-Roman" w:hAnsi="Times-Roman"/>
      <w:color w:val="000000"/>
      <w:kern w:val="0"/>
      <w:sz w:val="24"/>
      <w:szCs w:val="24"/>
    </w:rPr>
  </w:style>
  <w:style w:type="character" w:styleId="PageNumber">
    <w:name w:val="page number"/>
    <w:basedOn w:val="DefaultParagraphFont"/>
    <w:rsid w:val="00845B4F"/>
  </w:style>
  <w:style w:type="paragraph" w:styleId="BalloonText">
    <w:name w:val="Balloon Text"/>
    <w:basedOn w:val="Normal"/>
    <w:semiHidden/>
    <w:rsid w:val="00C50822"/>
    <w:rPr>
      <w:rFonts w:ascii="Tahoma" w:hAnsi="Tahoma" w:cs="Tahoma"/>
      <w:sz w:val="16"/>
      <w:szCs w:val="16"/>
    </w:rPr>
  </w:style>
  <w:style w:type="paragraph" w:styleId="ListParagraph">
    <w:name w:val="List Paragraph"/>
    <w:basedOn w:val="Normal"/>
    <w:uiPriority w:val="34"/>
    <w:qFormat/>
    <w:rsid w:val="005D3EBD"/>
    <w:pPr>
      <w:ind w:left="720"/>
    </w:pPr>
  </w:style>
  <w:style w:type="character" w:customStyle="1" w:styleId="FooterChar">
    <w:name w:val="Footer Char"/>
    <w:basedOn w:val="DefaultParagraphFont"/>
    <w:link w:val="Footer"/>
    <w:uiPriority w:val="99"/>
    <w:rsid w:val="009E1BE6"/>
    <w:rPr>
      <w:color w:val="212120"/>
      <w:kern w:val="28"/>
    </w:rPr>
  </w:style>
  <w:style w:type="character" w:customStyle="1" w:styleId="Heading1Char">
    <w:name w:val="Heading 1 Char"/>
    <w:basedOn w:val="DefaultParagraphFont"/>
    <w:link w:val="Heading1"/>
    <w:uiPriority w:val="9"/>
    <w:rsid w:val="00E33B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3B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3B1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E33B1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33B1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E33B1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E33B1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E33B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3B1F"/>
    <w:rPr>
      <w:rFonts w:asciiTheme="majorHAnsi" w:eastAsiaTheme="majorEastAsia" w:hAnsiTheme="majorHAnsi" w:cstheme="majorBidi"/>
      <w:i/>
      <w:iCs/>
      <w:color w:val="404040" w:themeColor="text1" w:themeTint="BF"/>
    </w:rPr>
  </w:style>
  <w:style w:type="character" w:styleId="Hyperlink">
    <w:name w:val="Hyperlink"/>
    <w:basedOn w:val="DefaultParagraphFont"/>
    <w:rsid w:val="00583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6F"/>
    <w:rPr>
      <w:color w:val="212120"/>
      <w:kern w:val="28"/>
    </w:rPr>
  </w:style>
  <w:style w:type="paragraph" w:styleId="Heading1">
    <w:name w:val="heading 1"/>
    <w:basedOn w:val="Normal"/>
    <w:next w:val="Normal"/>
    <w:link w:val="Heading1Char"/>
    <w:uiPriority w:val="9"/>
    <w:qFormat/>
    <w:rsid w:val="00E33B1F"/>
    <w:pPr>
      <w:keepNext/>
      <w:keepLines/>
      <w:numPr>
        <w:numId w:val="24"/>
      </w:numPr>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E33B1F"/>
    <w:pPr>
      <w:keepNext/>
      <w:keepLines/>
      <w:numPr>
        <w:ilvl w:val="1"/>
        <w:numId w:val="24"/>
      </w:numPr>
      <w:spacing w:before="200"/>
      <w:ind w:left="720"/>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E33B1F"/>
    <w:pPr>
      <w:keepNext/>
      <w:keepLines/>
      <w:numPr>
        <w:ilvl w:val="2"/>
        <w:numId w:val="24"/>
      </w:numPr>
      <w:spacing w:before="200"/>
      <w:outlineLvl w:val="2"/>
    </w:pPr>
    <w:rPr>
      <w:rFonts w:asciiTheme="majorHAnsi" w:eastAsiaTheme="majorEastAsia" w:hAnsiTheme="majorHAnsi" w:cstheme="majorBidi"/>
      <w:b/>
      <w:bCs/>
      <w:color w:val="4F81BD" w:themeColor="accent1"/>
      <w:kern w:val="0"/>
      <w:sz w:val="22"/>
      <w:szCs w:val="22"/>
    </w:rPr>
  </w:style>
  <w:style w:type="paragraph" w:styleId="Heading4">
    <w:name w:val="heading 4"/>
    <w:basedOn w:val="Normal"/>
    <w:next w:val="Normal"/>
    <w:link w:val="Heading4Char"/>
    <w:uiPriority w:val="9"/>
    <w:unhideWhenUsed/>
    <w:qFormat/>
    <w:rsid w:val="00E33B1F"/>
    <w:pPr>
      <w:keepNext/>
      <w:keepLines/>
      <w:numPr>
        <w:ilvl w:val="3"/>
        <w:numId w:val="24"/>
      </w:numPr>
      <w:spacing w:before="200"/>
      <w:outlineLvl w:val="3"/>
    </w:pPr>
    <w:rPr>
      <w:rFonts w:asciiTheme="majorHAnsi" w:eastAsiaTheme="majorEastAsia" w:hAnsiTheme="majorHAnsi" w:cstheme="majorBidi"/>
      <w:b/>
      <w:bCs/>
      <w:i/>
      <w:iCs/>
      <w:color w:val="4F81BD" w:themeColor="accent1"/>
      <w:kern w:val="0"/>
      <w:sz w:val="22"/>
      <w:szCs w:val="22"/>
    </w:rPr>
  </w:style>
  <w:style w:type="paragraph" w:styleId="Heading5">
    <w:name w:val="heading 5"/>
    <w:basedOn w:val="Normal"/>
    <w:next w:val="Normal"/>
    <w:link w:val="Heading5Char"/>
    <w:uiPriority w:val="9"/>
    <w:unhideWhenUsed/>
    <w:qFormat/>
    <w:rsid w:val="00E33B1F"/>
    <w:pPr>
      <w:keepNext/>
      <w:keepLines/>
      <w:numPr>
        <w:ilvl w:val="4"/>
        <w:numId w:val="24"/>
      </w:numPr>
      <w:spacing w:before="200"/>
      <w:outlineLvl w:val="4"/>
    </w:pPr>
    <w:rPr>
      <w:rFonts w:asciiTheme="majorHAnsi" w:eastAsiaTheme="majorEastAsia" w:hAnsiTheme="majorHAnsi" w:cstheme="majorBidi"/>
      <w:color w:val="243F60" w:themeColor="accent1" w:themeShade="7F"/>
      <w:kern w:val="0"/>
      <w:sz w:val="22"/>
      <w:szCs w:val="22"/>
    </w:rPr>
  </w:style>
  <w:style w:type="paragraph" w:styleId="Heading6">
    <w:name w:val="heading 6"/>
    <w:basedOn w:val="Normal"/>
    <w:next w:val="Normal"/>
    <w:link w:val="Heading6Char"/>
    <w:uiPriority w:val="9"/>
    <w:unhideWhenUsed/>
    <w:qFormat/>
    <w:rsid w:val="00E33B1F"/>
    <w:pPr>
      <w:keepNext/>
      <w:keepLines/>
      <w:numPr>
        <w:ilvl w:val="5"/>
        <w:numId w:val="24"/>
      </w:numPr>
      <w:spacing w:before="200"/>
      <w:outlineLvl w:val="5"/>
    </w:pPr>
    <w:rPr>
      <w:rFonts w:asciiTheme="majorHAnsi" w:eastAsiaTheme="majorEastAsia" w:hAnsiTheme="majorHAnsi" w:cstheme="majorBidi"/>
      <w:i/>
      <w:iCs/>
      <w:color w:val="243F60" w:themeColor="accent1" w:themeShade="7F"/>
      <w:kern w:val="0"/>
      <w:sz w:val="22"/>
      <w:szCs w:val="22"/>
    </w:rPr>
  </w:style>
  <w:style w:type="paragraph" w:styleId="Heading7">
    <w:name w:val="heading 7"/>
    <w:basedOn w:val="Normal"/>
    <w:next w:val="Normal"/>
    <w:link w:val="Heading7Char"/>
    <w:uiPriority w:val="9"/>
    <w:unhideWhenUsed/>
    <w:qFormat/>
    <w:rsid w:val="00E33B1F"/>
    <w:pPr>
      <w:keepNext/>
      <w:keepLines/>
      <w:numPr>
        <w:ilvl w:val="6"/>
        <w:numId w:val="24"/>
      </w:numPr>
      <w:spacing w:before="200"/>
      <w:outlineLvl w:val="6"/>
    </w:pPr>
    <w:rPr>
      <w:rFonts w:asciiTheme="majorHAnsi" w:eastAsiaTheme="majorEastAsia" w:hAnsiTheme="majorHAnsi" w:cstheme="majorBidi"/>
      <w:i/>
      <w:iCs/>
      <w:color w:val="404040" w:themeColor="text1" w:themeTint="BF"/>
      <w:kern w:val="0"/>
      <w:sz w:val="22"/>
      <w:szCs w:val="22"/>
    </w:rPr>
  </w:style>
  <w:style w:type="paragraph" w:styleId="Heading8">
    <w:name w:val="heading 8"/>
    <w:basedOn w:val="Normal"/>
    <w:next w:val="Normal"/>
    <w:link w:val="Heading8Char"/>
    <w:uiPriority w:val="9"/>
    <w:unhideWhenUsed/>
    <w:qFormat/>
    <w:rsid w:val="00E33B1F"/>
    <w:pPr>
      <w:keepNext/>
      <w:keepLines/>
      <w:numPr>
        <w:ilvl w:val="7"/>
        <w:numId w:val="24"/>
      </w:numPr>
      <w:spacing w:before="200"/>
      <w:outlineLvl w:val="7"/>
    </w:pPr>
    <w:rPr>
      <w:rFonts w:asciiTheme="majorHAnsi" w:eastAsiaTheme="majorEastAsia" w:hAnsiTheme="majorHAnsi" w:cstheme="majorBidi"/>
      <w:color w:val="404040" w:themeColor="text1" w:themeTint="BF"/>
      <w:kern w:val="0"/>
    </w:rPr>
  </w:style>
  <w:style w:type="paragraph" w:styleId="Heading9">
    <w:name w:val="heading 9"/>
    <w:basedOn w:val="Normal"/>
    <w:next w:val="Normal"/>
    <w:link w:val="Heading9Char"/>
    <w:uiPriority w:val="9"/>
    <w:unhideWhenUsed/>
    <w:qFormat/>
    <w:rsid w:val="00E33B1F"/>
    <w:pPr>
      <w:keepNext/>
      <w:keepLines/>
      <w:numPr>
        <w:ilvl w:val="8"/>
        <w:numId w:val="24"/>
      </w:numPr>
      <w:spacing w:before="200"/>
      <w:outlineLvl w:val="8"/>
    </w:pPr>
    <w:rPr>
      <w:rFonts w:asciiTheme="majorHAnsi" w:eastAsiaTheme="majorEastAsia" w:hAnsiTheme="majorHAnsi" w:cstheme="majorBidi"/>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3D2"/>
    <w:pPr>
      <w:tabs>
        <w:tab w:val="center" w:pos="4320"/>
        <w:tab w:val="right" w:pos="8640"/>
      </w:tabs>
    </w:pPr>
  </w:style>
  <w:style w:type="paragraph" w:styleId="Footer">
    <w:name w:val="footer"/>
    <w:basedOn w:val="Normal"/>
    <w:link w:val="FooterChar"/>
    <w:uiPriority w:val="99"/>
    <w:rsid w:val="00F113D2"/>
    <w:pPr>
      <w:tabs>
        <w:tab w:val="center" w:pos="4320"/>
        <w:tab w:val="right" w:pos="8640"/>
      </w:tabs>
    </w:pPr>
  </w:style>
  <w:style w:type="paragraph" w:customStyle="1" w:styleId="BasicParagraph">
    <w:name w:val="[Basic Paragraph]"/>
    <w:basedOn w:val="Normal"/>
    <w:rsid w:val="00F113D2"/>
    <w:pPr>
      <w:widowControl w:val="0"/>
      <w:autoSpaceDE w:val="0"/>
      <w:autoSpaceDN w:val="0"/>
      <w:adjustRightInd w:val="0"/>
      <w:spacing w:line="288" w:lineRule="auto"/>
      <w:textAlignment w:val="center"/>
    </w:pPr>
    <w:rPr>
      <w:rFonts w:ascii="Times-Roman" w:hAnsi="Times-Roman"/>
      <w:color w:val="000000"/>
      <w:kern w:val="0"/>
      <w:sz w:val="24"/>
      <w:szCs w:val="24"/>
    </w:rPr>
  </w:style>
  <w:style w:type="character" w:styleId="PageNumber">
    <w:name w:val="page number"/>
    <w:basedOn w:val="DefaultParagraphFont"/>
    <w:rsid w:val="00845B4F"/>
  </w:style>
  <w:style w:type="paragraph" w:styleId="BalloonText">
    <w:name w:val="Balloon Text"/>
    <w:basedOn w:val="Normal"/>
    <w:semiHidden/>
    <w:rsid w:val="00C50822"/>
    <w:rPr>
      <w:rFonts w:ascii="Tahoma" w:hAnsi="Tahoma" w:cs="Tahoma"/>
      <w:sz w:val="16"/>
      <w:szCs w:val="16"/>
    </w:rPr>
  </w:style>
  <w:style w:type="paragraph" w:styleId="ListParagraph">
    <w:name w:val="List Paragraph"/>
    <w:basedOn w:val="Normal"/>
    <w:uiPriority w:val="34"/>
    <w:qFormat/>
    <w:rsid w:val="005D3EBD"/>
    <w:pPr>
      <w:ind w:left="720"/>
    </w:pPr>
  </w:style>
  <w:style w:type="character" w:customStyle="1" w:styleId="FooterChar">
    <w:name w:val="Footer Char"/>
    <w:basedOn w:val="DefaultParagraphFont"/>
    <w:link w:val="Footer"/>
    <w:uiPriority w:val="99"/>
    <w:rsid w:val="009E1BE6"/>
    <w:rPr>
      <w:color w:val="212120"/>
      <w:kern w:val="28"/>
    </w:rPr>
  </w:style>
  <w:style w:type="character" w:customStyle="1" w:styleId="Heading1Char">
    <w:name w:val="Heading 1 Char"/>
    <w:basedOn w:val="DefaultParagraphFont"/>
    <w:link w:val="Heading1"/>
    <w:uiPriority w:val="9"/>
    <w:rsid w:val="00E33B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3B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3B1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E33B1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33B1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E33B1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E33B1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E33B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3B1F"/>
    <w:rPr>
      <w:rFonts w:asciiTheme="majorHAnsi" w:eastAsiaTheme="majorEastAsia" w:hAnsiTheme="majorHAnsi" w:cstheme="majorBidi"/>
      <w:i/>
      <w:iCs/>
      <w:color w:val="404040" w:themeColor="text1" w:themeTint="BF"/>
    </w:rPr>
  </w:style>
  <w:style w:type="character" w:styleId="Hyperlink">
    <w:name w:val="Hyperlink"/>
    <w:basedOn w:val="DefaultParagraphFont"/>
    <w:rsid w:val="00583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lkleffman\Local%20Settings\Temporary%20Internet%20Files\Content.Outlook\AT87O0AH\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F540-C78F-4CEF-99A0-5F7163A4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template</Template>
  <TotalTime>113</TotalTime>
  <Pages>2</Pages>
  <Words>818</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Pierre Bourdieu, 1931-2002</vt:lpstr>
    </vt:vector>
  </TitlesOfParts>
  <Company>StockLayouts LLC</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 Bourdieu, 1931-2002</dc:title>
  <dc:creator>tlkleffman</dc:creator>
  <cp:lastModifiedBy>Ellen F. Patterson</cp:lastModifiedBy>
  <cp:revision>6</cp:revision>
  <cp:lastPrinted>2012-04-09T15:09:00Z</cp:lastPrinted>
  <dcterms:created xsi:type="dcterms:W3CDTF">2012-06-18T15:04:00Z</dcterms:created>
  <dcterms:modified xsi:type="dcterms:W3CDTF">2012-06-18T16:56:00Z</dcterms:modified>
</cp:coreProperties>
</file>